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A712" w14:textId="1119624A" w:rsidR="00CB66BD" w:rsidRPr="00AA7D09" w:rsidRDefault="00200201" w:rsidP="006414EC">
      <w:pPr>
        <w:jc w:val="center"/>
        <w:rPr>
          <w:sz w:val="24"/>
          <w:szCs w:val="24"/>
          <w:lang w:val="en-CA"/>
        </w:rPr>
      </w:pPr>
      <w:r w:rsidRPr="00AA7D09">
        <w:rPr>
          <w:sz w:val="24"/>
          <w:szCs w:val="24"/>
          <w:lang w:val="en-CA"/>
        </w:rPr>
        <w:fldChar w:fldCharType="begin"/>
      </w:r>
      <w:r w:rsidR="00CB66BD" w:rsidRPr="00AA7D09">
        <w:rPr>
          <w:sz w:val="24"/>
          <w:szCs w:val="24"/>
          <w:lang w:val="en-CA"/>
        </w:rPr>
        <w:instrText xml:space="preserve"> SEQ CHAPTER \h \r 1</w:instrText>
      </w:r>
      <w:r w:rsidRPr="00AA7D09">
        <w:rPr>
          <w:sz w:val="24"/>
          <w:szCs w:val="24"/>
          <w:lang w:val="en-CA"/>
        </w:rPr>
        <w:fldChar w:fldCharType="end"/>
      </w:r>
    </w:p>
    <w:p w14:paraId="5D080E51" w14:textId="77777777" w:rsidR="00CB66BD" w:rsidRPr="00AA7D09" w:rsidRDefault="00CB66BD" w:rsidP="006414EC">
      <w:pPr>
        <w:jc w:val="center"/>
        <w:rPr>
          <w:sz w:val="24"/>
          <w:szCs w:val="24"/>
          <w:lang w:val="en-CA"/>
        </w:rPr>
      </w:pPr>
    </w:p>
    <w:p w14:paraId="191A1CC9" w14:textId="77777777" w:rsidR="00CB66BD" w:rsidRPr="00AA7D09" w:rsidRDefault="00CB66BD" w:rsidP="006414EC">
      <w:pPr>
        <w:jc w:val="center"/>
        <w:rPr>
          <w:sz w:val="24"/>
          <w:szCs w:val="24"/>
          <w:lang w:val="en-CA"/>
        </w:rPr>
      </w:pPr>
    </w:p>
    <w:p w14:paraId="19CEF8F4" w14:textId="77777777" w:rsidR="00CB66BD" w:rsidRPr="00AA7D09" w:rsidRDefault="00CB66BD" w:rsidP="006414EC">
      <w:pPr>
        <w:jc w:val="center"/>
        <w:rPr>
          <w:sz w:val="24"/>
          <w:szCs w:val="24"/>
          <w:lang w:val="en-CA"/>
        </w:rPr>
      </w:pPr>
    </w:p>
    <w:p w14:paraId="34316961" w14:textId="77777777" w:rsidR="00CB66BD" w:rsidRPr="00AA7D09" w:rsidRDefault="00CB66BD" w:rsidP="006414EC">
      <w:pPr>
        <w:jc w:val="center"/>
        <w:rPr>
          <w:sz w:val="24"/>
          <w:szCs w:val="24"/>
          <w:lang w:val="en-CA"/>
        </w:rPr>
      </w:pPr>
    </w:p>
    <w:p w14:paraId="66A485AD" w14:textId="77777777" w:rsidR="00CB66BD" w:rsidRPr="00AA7D09" w:rsidRDefault="00CB66BD" w:rsidP="006414EC">
      <w:pPr>
        <w:jc w:val="center"/>
        <w:rPr>
          <w:sz w:val="24"/>
          <w:szCs w:val="24"/>
          <w:lang w:val="en-CA"/>
        </w:rPr>
      </w:pPr>
    </w:p>
    <w:p w14:paraId="50A93D13" w14:textId="77777777" w:rsidR="00CB66BD" w:rsidRPr="00AA7D09" w:rsidRDefault="00CB66BD" w:rsidP="006414EC">
      <w:pPr>
        <w:jc w:val="center"/>
        <w:rPr>
          <w:sz w:val="24"/>
          <w:szCs w:val="24"/>
          <w:lang w:val="en-CA"/>
        </w:rPr>
      </w:pPr>
    </w:p>
    <w:p w14:paraId="0798EC14" w14:textId="104C0F6C" w:rsidR="00CB66BD" w:rsidRPr="00AA7D09" w:rsidRDefault="00E05C96" w:rsidP="006414EC">
      <w:pPr>
        <w:jc w:val="center"/>
        <w:rPr>
          <w:rFonts w:ascii="ZapfHumnst Dm BT" w:hAnsi="ZapfHumnst Dm BT" w:cs="ZapfHumnst Dm BT"/>
          <w:sz w:val="48"/>
          <w:szCs w:val="48"/>
          <w:lang w:val="en-CA"/>
        </w:rPr>
      </w:pPr>
      <w:r>
        <w:rPr>
          <w:rFonts w:ascii="ZapfHumnst Dm BT" w:hAnsi="ZapfHumnst Dm BT" w:cs="ZapfHumnst Dm BT"/>
          <w:sz w:val="48"/>
          <w:szCs w:val="48"/>
          <w:lang w:val="en-CA"/>
        </w:rPr>
        <w:t>RESORT VILLAGE</w:t>
      </w:r>
      <w:r w:rsidR="00CB66BD" w:rsidRPr="00AA7D09">
        <w:rPr>
          <w:rFonts w:ascii="ZapfHumnst Dm BT" w:hAnsi="ZapfHumnst Dm BT" w:cs="ZapfHumnst Dm BT"/>
          <w:sz w:val="48"/>
          <w:szCs w:val="48"/>
          <w:lang w:val="en-CA"/>
        </w:rPr>
        <w:t xml:space="preserve"> OF </w:t>
      </w:r>
      <w:r>
        <w:rPr>
          <w:rFonts w:ascii="ZapfHumnst Dm BT" w:hAnsi="ZapfHumnst Dm BT" w:cs="ZapfHumnst Dm BT"/>
          <w:sz w:val="48"/>
          <w:szCs w:val="48"/>
          <w:lang w:val="en-CA"/>
        </w:rPr>
        <w:t>ELK RIDGE</w:t>
      </w:r>
    </w:p>
    <w:p w14:paraId="10A57D81" w14:textId="77777777" w:rsidR="00CB66BD" w:rsidRPr="00AA7D09" w:rsidRDefault="00CB66BD" w:rsidP="006414EC">
      <w:pPr>
        <w:jc w:val="center"/>
        <w:rPr>
          <w:rFonts w:ascii="ZapfHumnst Dm BT" w:hAnsi="ZapfHumnst Dm BT" w:cs="ZapfHumnst Dm BT"/>
          <w:sz w:val="48"/>
          <w:szCs w:val="48"/>
          <w:lang w:val="en-CA"/>
        </w:rPr>
      </w:pPr>
    </w:p>
    <w:p w14:paraId="37CC8738" w14:textId="564A77E3" w:rsidR="00CB66BD" w:rsidRPr="00AA7D09" w:rsidRDefault="00CB66BD" w:rsidP="006414EC">
      <w:pPr>
        <w:jc w:val="center"/>
        <w:rPr>
          <w:rFonts w:ascii="ZapfHumnst Dm BT" w:hAnsi="ZapfHumnst Dm BT" w:cs="ZapfHumnst Dm BT"/>
          <w:sz w:val="48"/>
          <w:szCs w:val="48"/>
          <w:lang w:val="en-CA"/>
        </w:rPr>
      </w:pPr>
      <w:r w:rsidRPr="00AA7D09">
        <w:rPr>
          <w:rFonts w:ascii="ZapfHumnst Dm BT" w:hAnsi="ZapfHumnst Dm BT" w:cs="ZapfHumnst Dm BT"/>
          <w:sz w:val="48"/>
          <w:szCs w:val="48"/>
          <w:lang w:val="en-CA"/>
        </w:rPr>
        <w:t>ZONING BYLAW</w:t>
      </w:r>
    </w:p>
    <w:p w14:paraId="3C6C4284" w14:textId="77777777" w:rsidR="00CB66BD" w:rsidRPr="00AA7D09" w:rsidRDefault="00CB66BD" w:rsidP="006414EC">
      <w:pPr>
        <w:jc w:val="center"/>
        <w:rPr>
          <w:sz w:val="24"/>
          <w:szCs w:val="24"/>
          <w:lang w:val="en-CA"/>
        </w:rPr>
      </w:pPr>
    </w:p>
    <w:p w14:paraId="20408D42" w14:textId="77777777" w:rsidR="00CB66BD" w:rsidRPr="00AA7D09" w:rsidRDefault="00CB66BD" w:rsidP="006F56BD">
      <w:pPr>
        <w:jc w:val="center"/>
        <w:rPr>
          <w:sz w:val="24"/>
          <w:szCs w:val="24"/>
          <w:lang w:val="en-CA"/>
        </w:rPr>
      </w:pPr>
    </w:p>
    <w:p w14:paraId="6777E581" w14:textId="77777777" w:rsidR="00CB66BD" w:rsidRPr="00AA7D09" w:rsidRDefault="00CB66BD" w:rsidP="006F56BD">
      <w:pPr>
        <w:jc w:val="center"/>
        <w:rPr>
          <w:sz w:val="24"/>
          <w:szCs w:val="24"/>
          <w:lang w:val="en-CA"/>
        </w:rPr>
      </w:pPr>
    </w:p>
    <w:p w14:paraId="7DAC7F78" w14:textId="77777777" w:rsidR="00CB66BD" w:rsidRPr="00AA7D09" w:rsidRDefault="00CB66BD" w:rsidP="006414EC">
      <w:pPr>
        <w:jc w:val="center"/>
        <w:rPr>
          <w:sz w:val="24"/>
          <w:szCs w:val="24"/>
          <w:lang w:val="en-CA"/>
        </w:rPr>
      </w:pPr>
    </w:p>
    <w:p w14:paraId="5DA3173A" w14:textId="77777777" w:rsidR="00CB66BD" w:rsidRPr="00AA7D09" w:rsidRDefault="00CB66BD" w:rsidP="006414EC">
      <w:pPr>
        <w:jc w:val="center"/>
        <w:rPr>
          <w:sz w:val="24"/>
          <w:szCs w:val="24"/>
          <w:lang w:val="en-CA"/>
        </w:rPr>
      </w:pPr>
    </w:p>
    <w:p w14:paraId="54BEF6FE" w14:textId="77777777" w:rsidR="001872AF" w:rsidRPr="00AA7D09" w:rsidRDefault="001872AF" w:rsidP="006414EC">
      <w:pPr>
        <w:jc w:val="center"/>
        <w:rPr>
          <w:sz w:val="24"/>
          <w:szCs w:val="24"/>
          <w:lang w:val="en-CA"/>
        </w:rPr>
      </w:pPr>
    </w:p>
    <w:p w14:paraId="3D164FD5" w14:textId="77777777" w:rsidR="001872AF" w:rsidRPr="00AA7D09" w:rsidRDefault="001872AF" w:rsidP="006414EC">
      <w:pPr>
        <w:jc w:val="center"/>
        <w:rPr>
          <w:sz w:val="24"/>
          <w:szCs w:val="24"/>
          <w:lang w:val="en-CA"/>
        </w:rPr>
      </w:pPr>
    </w:p>
    <w:p w14:paraId="1C0164E4" w14:textId="77777777" w:rsidR="001872AF" w:rsidRPr="00AA7D09" w:rsidRDefault="001872AF" w:rsidP="006414EC">
      <w:pPr>
        <w:jc w:val="center"/>
        <w:rPr>
          <w:sz w:val="24"/>
          <w:szCs w:val="24"/>
          <w:lang w:val="en-CA"/>
        </w:rPr>
      </w:pPr>
    </w:p>
    <w:p w14:paraId="7C882F61" w14:textId="77777777" w:rsidR="001872AF" w:rsidRPr="00AA7D09" w:rsidRDefault="001872AF" w:rsidP="006414EC">
      <w:pPr>
        <w:jc w:val="center"/>
        <w:rPr>
          <w:sz w:val="24"/>
          <w:szCs w:val="24"/>
          <w:lang w:val="en-CA"/>
        </w:rPr>
      </w:pPr>
    </w:p>
    <w:p w14:paraId="0F8E910E" w14:textId="77777777" w:rsidR="00CB66BD" w:rsidRPr="00AA7D09" w:rsidRDefault="00CB66BD" w:rsidP="006414EC">
      <w:pPr>
        <w:jc w:val="center"/>
        <w:rPr>
          <w:sz w:val="24"/>
          <w:szCs w:val="24"/>
          <w:lang w:val="en-CA"/>
        </w:rPr>
      </w:pPr>
    </w:p>
    <w:p w14:paraId="6B5F8074" w14:textId="77777777" w:rsidR="00CB66BD" w:rsidRPr="00AA7D09" w:rsidRDefault="00CB66BD" w:rsidP="006414EC">
      <w:pPr>
        <w:jc w:val="center"/>
        <w:rPr>
          <w:sz w:val="24"/>
          <w:szCs w:val="24"/>
          <w:lang w:val="en-CA"/>
        </w:rPr>
      </w:pPr>
    </w:p>
    <w:p w14:paraId="49CFCF16" w14:textId="77777777" w:rsidR="00CB66BD" w:rsidRPr="00AA7D09" w:rsidRDefault="00CB66BD" w:rsidP="006414EC">
      <w:pPr>
        <w:jc w:val="center"/>
        <w:rPr>
          <w:sz w:val="24"/>
          <w:szCs w:val="24"/>
          <w:lang w:val="en-CA"/>
        </w:rPr>
      </w:pPr>
    </w:p>
    <w:p w14:paraId="44485D07" w14:textId="77777777" w:rsidR="00CB66BD" w:rsidRPr="00AA7D09" w:rsidRDefault="00CB66BD" w:rsidP="006414EC">
      <w:pPr>
        <w:pStyle w:val="Heading1B"/>
        <w:rPr>
          <w:lang w:val="en-CA"/>
        </w:rPr>
      </w:pPr>
      <w:r w:rsidRPr="00AA7D09">
        <w:rPr>
          <w:lang w:val="en-CA"/>
        </w:rPr>
        <w:t>Prepared for:</w:t>
      </w:r>
    </w:p>
    <w:p w14:paraId="2725ADCF" w14:textId="77777777" w:rsidR="00CB66BD" w:rsidRPr="00AA7D09" w:rsidRDefault="00CB66BD" w:rsidP="006414EC">
      <w:pPr>
        <w:pStyle w:val="Heading1B"/>
        <w:rPr>
          <w:lang w:val="en-CA"/>
        </w:rPr>
      </w:pPr>
    </w:p>
    <w:p w14:paraId="6B89B6FD" w14:textId="624A954C" w:rsidR="00CB66BD" w:rsidRPr="00AA7D09" w:rsidRDefault="00CB66BD" w:rsidP="006414EC">
      <w:pPr>
        <w:pStyle w:val="Heading1B"/>
        <w:rPr>
          <w:lang w:val="en-CA"/>
        </w:rPr>
      </w:pPr>
      <w:r w:rsidRPr="00AA7D09">
        <w:rPr>
          <w:smallCaps/>
          <w:sz w:val="32"/>
          <w:szCs w:val="32"/>
          <w:lang w:val="en-CA"/>
        </w:rPr>
        <w:t xml:space="preserve">The </w:t>
      </w:r>
      <w:r w:rsidR="00E05C96">
        <w:rPr>
          <w:smallCaps/>
          <w:sz w:val="32"/>
          <w:szCs w:val="32"/>
          <w:lang w:val="en-CA"/>
        </w:rPr>
        <w:t>RESORT VILLAGE</w:t>
      </w:r>
      <w:r w:rsidRPr="00AA7D09">
        <w:rPr>
          <w:smallCaps/>
          <w:sz w:val="32"/>
          <w:szCs w:val="32"/>
          <w:lang w:val="en-CA"/>
        </w:rPr>
        <w:t xml:space="preserve"> of</w:t>
      </w:r>
      <w:r w:rsidR="0068649F">
        <w:rPr>
          <w:smallCaps/>
          <w:sz w:val="32"/>
          <w:szCs w:val="32"/>
          <w:lang w:val="en-CA"/>
        </w:rPr>
        <w:t xml:space="preserve"> </w:t>
      </w:r>
      <w:r w:rsidR="00E05C96">
        <w:rPr>
          <w:smallCaps/>
          <w:sz w:val="32"/>
          <w:szCs w:val="32"/>
          <w:lang w:val="en-CA"/>
        </w:rPr>
        <w:t>ELK RIDGE</w:t>
      </w:r>
    </w:p>
    <w:p w14:paraId="1D3DEB1E" w14:textId="77777777" w:rsidR="00CB66BD" w:rsidRPr="00AA7D09" w:rsidRDefault="00CB66BD" w:rsidP="006414EC">
      <w:pPr>
        <w:pStyle w:val="Heading1B"/>
        <w:rPr>
          <w:lang w:val="en-CA"/>
        </w:rPr>
      </w:pPr>
    </w:p>
    <w:p w14:paraId="6B71A441" w14:textId="77777777" w:rsidR="00CB66BD" w:rsidRPr="00AA7D09" w:rsidRDefault="00CB66BD" w:rsidP="006414EC">
      <w:pPr>
        <w:pStyle w:val="Heading1B"/>
        <w:rPr>
          <w:lang w:val="en-CA"/>
        </w:rPr>
      </w:pPr>
    </w:p>
    <w:p w14:paraId="01B740F6" w14:textId="77777777" w:rsidR="00CB66BD" w:rsidRPr="00AA7D09" w:rsidRDefault="00CB66BD" w:rsidP="006414EC">
      <w:pPr>
        <w:pStyle w:val="Heading1B"/>
        <w:rPr>
          <w:lang w:val="en-CA"/>
        </w:rPr>
      </w:pPr>
      <w:r w:rsidRPr="00AA7D09">
        <w:rPr>
          <w:lang w:val="en-CA"/>
        </w:rPr>
        <w:t>Prepared by:</w:t>
      </w:r>
    </w:p>
    <w:p w14:paraId="6E43CDD8" w14:textId="77777777" w:rsidR="00CB66BD" w:rsidRPr="00AA7D09" w:rsidRDefault="00CB66BD" w:rsidP="006414EC">
      <w:pPr>
        <w:pStyle w:val="Heading1B"/>
        <w:rPr>
          <w:lang w:val="en-CA"/>
        </w:rPr>
      </w:pPr>
      <w:r w:rsidRPr="00AA7D09">
        <w:rPr>
          <w:smallCaps/>
          <w:sz w:val="32"/>
          <w:szCs w:val="32"/>
          <w:lang w:val="en-CA"/>
        </w:rPr>
        <w:t>Crosby Hanna &amp; Associates</w:t>
      </w:r>
    </w:p>
    <w:p w14:paraId="3A3CC551" w14:textId="35978B13" w:rsidR="00CB66BD" w:rsidRPr="00AA7D09" w:rsidRDefault="0076176A" w:rsidP="006414EC">
      <w:pPr>
        <w:pStyle w:val="Heading1B"/>
        <w:rPr>
          <w:smallCaps/>
          <w:lang w:val="en-CA"/>
        </w:rPr>
      </w:pPr>
      <w:r w:rsidRPr="00AA7D09">
        <w:rPr>
          <w:smallCaps/>
          <w:lang w:val="en-CA"/>
        </w:rPr>
        <w:t xml:space="preserve">Landscape Architecture and </w:t>
      </w:r>
      <w:r w:rsidR="009220EA">
        <w:rPr>
          <w:smallCaps/>
          <w:lang w:val="en-CA"/>
        </w:rPr>
        <w:t xml:space="preserve">Community </w:t>
      </w:r>
      <w:r w:rsidRPr="00AA7D09">
        <w:rPr>
          <w:smallCaps/>
          <w:lang w:val="en-CA"/>
        </w:rPr>
        <w:t>Planning</w:t>
      </w:r>
    </w:p>
    <w:p w14:paraId="486A89EB" w14:textId="77777777" w:rsidR="00CB66BD" w:rsidRPr="00AA7D09" w:rsidRDefault="0076176A" w:rsidP="006414EC">
      <w:pPr>
        <w:pStyle w:val="Heading1B"/>
        <w:rPr>
          <w:smallCaps/>
          <w:lang w:val="en-CA"/>
        </w:rPr>
      </w:pPr>
      <w:r w:rsidRPr="00AA7D09">
        <w:rPr>
          <w:smallCaps/>
          <w:lang w:val="en-CA"/>
        </w:rPr>
        <w:t>Saskatoon, SK</w:t>
      </w:r>
    </w:p>
    <w:p w14:paraId="3A39DFE0" w14:textId="77777777" w:rsidR="00CB66BD" w:rsidRPr="00AA7D09" w:rsidRDefault="00CB66BD" w:rsidP="006414EC">
      <w:pPr>
        <w:pStyle w:val="Heading1B"/>
        <w:rPr>
          <w:lang w:val="en-CA"/>
        </w:rPr>
      </w:pPr>
    </w:p>
    <w:p w14:paraId="594E769B" w14:textId="77777777" w:rsidR="00CB66BD" w:rsidRPr="00AA7D09" w:rsidRDefault="00CB66BD" w:rsidP="006414EC">
      <w:pPr>
        <w:pStyle w:val="Heading1B"/>
        <w:rPr>
          <w:lang w:val="en-CA"/>
        </w:rPr>
      </w:pPr>
    </w:p>
    <w:p w14:paraId="3228F72B" w14:textId="77777777" w:rsidR="00CB66BD" w:rsidRPr="00AA7D09" w:rsidRDefault="00CB66BD" w:rsidP="006414EC">
      <w:pPr>
        <w:pStyle w:val="Heading1B"/>
        <w:rPr>
          <w:lang w:val="en-CA"/>
        </w:rPr>
      </w:pPr>
    </w:p>
    <w:p w14:paraId="689F04CF" w14:textId="77777777" w:rsidR="001872AF" w:rsidRPr="00AA7D09" w:rsidRDefault="001872AF" w:rsidP="006414EC">
      <w:pPr>
        <w:pStyle w:val="Heading1B"/>
        <w:rPr>
          <w:lang w:val="en-CA"/>
        </w:rPr>
      </w:pPr>
    </w:p>
    <w:p w14:paraId="37887163" w14:textId="3D549D95" w:rsidR="00CB66BD" w:rsidRPr="00AA7D09" w:rsidRDefault="00E05C96" w:rsidP="00284322">
      <w:pPr>
        <w:pStyle w:val="Heading1B"/>
        <w:rPr>
          <w:smallCaps/>
          <w:lang w:val="en-CA"/>
        </w:rPr>
      </w:pPr>
      <w:r>
        <w:rPr>
          <w:smallCaps/>
          <w:lang w:val="en-CA"/>
        </w:rPr>
        <w:t>April</w:t>
      </w:r>
      <w:r w:rsidR="005E0434">
        <w:rPr>
          <w:smallCaps/>
          <w:lang w:val="en-CA"/>
        </w:rPr>
        <w:t xml:space="preserve"> </w:t>
      </w:r>
      <w:r w:rsidR="00C066AF">
        <w:rPr>
          <w:smallCaps/>
          <w:lang w:val="en-CA"/>
        </w:rPr>
        <w:t>202</w:t>
      </w:r>
      <w:r w:rsidR="0068649F">
        <w:rPr>
          <w:smallCaps/>
          <w:lang w:val="en-CA"/>
        </w:rPr>
        <w:t>4</w:t>
      </w:r>
    </w:p>
    <w:p w14:paraId="0872A3EE" w14:textId="77777777" w:rsidR="004C6755" w:rsidRPr="00AA7D09" w:rsidRDefault="004C6755" w:rsidP="004A1071">
      <w:pPr>
        <w:pStyle w:val="Heading1B"/>
        <w:ind w:left="3600"/>
        <w:jc w:val="both"/>
        <w:rPr>
          <w:smallCaps/>
          <w:lang w:val="en-CA"/>
        </w:rPr>
      </w:pPr>
    </w:p>
    <w:p w14:paraId="3107A772" w14:textId="77777777" w:rsidR="004C6755" w:rsidRPr="00AA7D09" w:rsidRDefault="005B0766">
      <w:pPr>
        <w:widowControl/>
        <w:autoSpaceDE/>
        <w:autoSpaceDN/>
        <w:adjustRightInd/>
        <w:jc w:val="left"/>
        <w:rPr>
          <w:smallCaps/>
          <w:lang w:val="en-CA"/>
        </w:rPr>
      </w:pPr>
      <w:r w:rsidRPr="00AA7D09">
        <w:rPr>
          <w:smallCaps/>
          <w:lang w:val="en-CA"/>
        </w:rPr>
        <w:br w:type="page"/>
      </w:r>
      <w:r w:rsidR="004C6755" w:rsidRPr="00AA7D09">
        <w:rPr>
          <w:smallCaps/>
          <w:lang w:val="en-CA"/>
        </w:rPr>
        <w:lastRenderedPageBreak/>
        <w:br w:type="page"/>
      </w:r>
    </w:p>
    <w:p w14:paraId="0DAF8CEB" w14:textId="77777777" w:rsidR="005B0766" w:rsidRPr="00AA7D09" w:rsidRDefault="005B0766" w:rsidP="004C6755">
      <w:pPr>
        <w:widowControl/>
        <w:autoSpaceDE/>
        <w:autoSpaceDN/>
        <w:adjustRightInd/>
        <w:jc w:val="center"/>
        <w:rPr>
          <w:smallCaps/>
          <w:sz w:val="24"/>
          <w:szCs w:val="24"/>
          <w:lang w:val="en-CA"/>
        </w:rPr>
      </w:pPr>
    </w:p>
    <w:p w14:paraId="22BDD84F" w14:textId="740B8DA0" w:rsidR="00CB66BD" w:rsidRPr="00AA7D09" w:rsidRDefault="00CB66BD" w:rsidP="004C6755">
      <w:pPr>
        <w:pStyle w:val="Heading1B"/>
        <w:rPr>
          <w:rFonts w:ascii="Times New Roman" w:hAnsi="Times New Roman" w:cs="Times New Roman"/>
          <w:b/>
          <w:bCs/>
          <w:lang w:val="en-CA"/>
        </w:rPr>
      </w:pPr>
      <w:r w:rsidRPr="00AA7D09">
        <w:rPr>
          <w:rFonts w:ascii="Times New Roman" w:hAnsi="Times New Roman" w:cs="Times New Roman"/>
          <w:b/>
          <w:bCs/>
          <w:lang w:val="en-CA"/>
        </w:rPr>
        <w:t xml:space="preserve">THE </w:t>
      </w:r>
      <w:r w:rsidR="00E05C96">
        <w:rPr>
          <w:rFonts w:ascii="Times New Roman" w:hAnsi="Times New Roman" w:cs="Times New Roman"/>
          <w:b/>
          <w:bCs/>
          <w:lang w:val="en-CA"/>
        </w:rPr>
        <w:t>RESORT VILLAGE</w:t>
      </w:r>
      <w:r w:rsidRPr="00AA7D09">
        <w:rPr>
          <w:rFonts w:ascii="Times New Roman" w:hAnsi="Times New Roman" w:cs="Times New Roman"/>
          <w:b/>
          <w:bCs/>
          <w:lang w:val="en-CA"/>
        </w:rPr>
        <w:t xml:space="preserve"> OF </w:t>
      </w:r>
      <w:r w:rsidR="00E05C96">
        <w:rPr>
          <w:rFonts w:ascii="Times New Roman" w:hAnsi="Times New Roman" w:cs="Times New Roman"/>
          <w:b/>
          <w:bCs/>
          <w:lang w:val="en-CA"/>
        </w:rPr>
        <w:t>ELK RIDGE</w:t>
      </w:r>
    </w:p>
    <w:p w14:paraId="6820065E" w14:textId="77777777" w:rsidR="00CB66BD" w:rsidRPr="00AA7D09" w:rsidRDefault="00CB66BD" w:rsidP="004C6755">
      <w:pPr>
        <w:jc w:val="center"/>
        <w:rPr>
          <w:b/>
          <w:bCs/>
          <w:sz w:val="24"/>
          <w:szCs w:val="24"/>
          <w:lang w:val="en-CA"/>
        </w:rPr>
      </w:pPr>
    </w:p>
    <w:p w14:paraId="2FA142C7" w14:textId="77777777" w:rsidR="00CB66BD" w:rsidRPr="00AA7D09" w:rsidRDefault="00CB66BD" w:rsidP="004C6755">
      <w:pPr>
        <w:jc w:val="center"/>
        <w:rPr>
          <w:sz w:val="24"/>
          <w:szCs w:val="24"/>
          <w:lang w:val="en-CA"/>
        </w:rPr>
      </w:pPr>
      <w:r w:rsidRPr="00AA7D09">
        <w:rPr>
          <w:b/>
          <w:bCs/>
          <w:sz w:val="24"/>
          <w:szCs w:val="24"/>
          <w:lang w:val="en-CA"/>
        </w:rPr>
        <w:t>ZONING BYLAW</w:t>
      </w:r>
    </w:p>
    <w:p w14:paraId="588BA515" w14:textId="77777777" w:rsidR="00CB66BD" w:rsidRPr="00AA7D09" w:rsidRDefault="00CB66BD">
      <w:pPr>
        <w:jc w:val="center"/>
        <w:rPr>
          <w:szCs w:val="22"/>
          <w:lang w:val="en-CA"/>
        </w:rPr>
      </w:pPr>
    </w:p>
    <w:p w14:paraId="0048F9D7" w14:textId="514323CE" w:rsidR="00CB66BD" w:rsidRPr="00AA7D09" w:rsidRDefault="00CB66BD">
      <w:pPr>
        <w:jc w:val="center"/>
        <w:rPr>
          <w:szCs w:val="22"/>
          <w:lang w:val="en-CA"/>
        </w:rPr>
      </w:pPr>
      <w:r w:rsidRPr="00AA7D09">
        <w:rPr>
          <w:szCs w:val="22"/>
          <w:lang w:val="en-CA"/>
        </w:rPr>
        <w:t xml:space="preserve">A Bylaw of the </w:t>
      </w:r>
      <w:r w:rsidR="00E05C96">
        <w:rPr>
          <w:szCs w:val="22"/>
          <w:lang w:val="en-CA"/>
        </w:rPr>
        <w:t>Resort Village</w:t>
      </w:r>
      <w:r w:rsidRPr="00AA7D09">
        <w:rPr>
          <w:szCs w:val="22"/>
          <w:lang w:val="en-CA"/>
        </w:rPr>
        <w:t xml:space="preserve"> of </w:t>
      </w:r>
      <w:r w:rsidR="00E05C96">
        <w:rPr>
          <w:szCs w:val="22"/>
          <w:lang w:val="en-CA"/>
        </w:rPr>
        <w:t>Elk Ridge</w:t>
      </w:r>
      <w:r w:rsidRPr="00AA7D09">
        <w:rPr>
          <w:szCs w:val="22"/>
          <w:lang w:val="en-CA"/>
        </w:rPr>
        <w:t xml:space="preserve"> to adopt a Zoning Bylaw.</w:t>
      </w:r>
    </w:p>
    <w:p w14:paraId="0AA54D1A" w14:textId="77777777" w:rsidR="00CB66BD" w:rsidRPr="00AA7D09" w:rsidRDefault="00CB66BD">
      <w:pPr>
        <w:rPr>
          <w:szCs w:val="22"/>
          <w:lang w:val="en-CA"/>
        </w:rPr>
      </w:pPr>
    </w:p>
    <w:p w14:paraId="028BA76E" w14:textId="736D2B70" w:rsidR="00CB66BD" w:rsidRPr="00AA7D09" w:rsidRDefault="00CB66BD">
      <w:pPr>
        <w:rPr>
          <w:szCs w:val="22"/>
          <w:lang w:val="en-CA"/>
        </w:rPr>
      </w:pPr>
      <w:r w:rsidRPr="00AA7D09">
        <w:rPr>
          <w:szCs w:val="22"/>
          <w:lang w:val="en-CA"/>
        </w:rPr>
        <w:t xml:space="preserve">The Council of the </w:t>
      </w:r>
      <w:r w:rsidR="00E05C96">
        <w:rPr>
          <w:szCs w:val="22"/>
          <w:lang w:val="en-CA"/>
        </w:rPr>
        <w:t>Resort Village</w:t>
      </w:r>
      <w:r w:rsidRPr="00AA7D09">
        <w:rPr>
          <w:szCs w:val="22"/>
          <w:lang w:val="en-CA"/>
        </w:rPr>
        <w:t xml:space="preserve"> of </w:t>
      </w:r>
      <w:r w:rsidR="00E05C96">
        <w:rPr>
          <w:szCs w:val="22"/>
          <w:lang w:val="en-CA"/>
        </w:rPr>
        <w:t>Elk Ridge</w:t>
      </w:r>
      <w:r w:rsidRPr="00AA7D09">
        <w:rPr>
          <w:szCs w:val="22"/>
          <w:lang w:val="en-CA"/>
        </w:rPr>
        <w:t>, in the Province of Saskatchewan, in open meeting assembled enacts as follows:</w:t>
      </w:r>
    </w:p>
    <w:p w14:paraId="42A2E5AB" w14:textId="77777777" w:rsidR="00CB66BD" w:rsidRPr="00AA7D09" w:rsidRDefault="00CB66BD">
      <w:pPr>
        <w:rPr>
          <w:szCs w:val="22"/>
          <w:lang w:val="en-CA"/>
        </w:rPr>
      </w:pPr>
    </w:p>
    <w:p w14:paraId="7E519CFA" w14:textId="08CFACC5" w:rsidR="00CB66BD" w:rsidRPr="00AA7D09" w:rsidRDefault="00CB66BD">
      <w:pPr>
        <w:tabs>
          <w:tab w:val="left" w:pos="720"/>
        </w:tabs>
        <w:ind w:left="720" w:hanging="720"/>
        <w:rPr>
          <w:szCs w:val="22"/>
          <w:lang w:val="en-CA"/>
        </w:rPr>
      </w:pPr>
      <w:r w:rsidRPr="00AA7D09">
        <w:rPr>
          <w:szCs w:val="22"/>
          <w:lang w:val="en-CA"/>
        </w:rPr>
        <w:t>(1)</w:t>
      </w:r>
      <w:r w:rsidRPr="00AA7D09">
        <w:rPr>
          <w:szCs w:val="22"/>
          <w:lang w:val="en-CA"/>
        </w:rPr>
        <w:tab/>
        <w:t xml:space="preserve">Pursuant to Section 34(1) of </w:t>
      </w:r>
      <w:r w:rsidRPr="00AA7D09">
        <w:rPr>
          <w:i/>
          <w:iCs/>
          <w:szCs w:val="22"/>
          <w:lang w:val="en-CA"/>
        </w:rPr>
        <w:t>The Planning and Development Act, 2007</w:t>
      </w:r>
      <w:r w:rsidRPr="00AA7D09">
        <w:rPr>
          <w:szCs w:val="22"/>
          <w:lang w:val="en-CA"/>
        </w:rPr>
        <w:t xml:space="preserve"> the Council of the </w:t>
      </w:r>
      <w:r w:rsidR="00E05C96">
        <w:rPr>
          <w:szCs w:val="22"/>
          <w:lang w:val="en-CA"/>
        </w:rPr>
        <w:t>Resort Village</w:t>
      </w:r>
      <w:r w:rsidRPr="00AA7D09">
        <w:rPr>
          <w:szCs w:val="22"/>
          <w:lang w:val="en-CA"/>
        </w:rPr>
        <w:t xml:space="preserve"> of </w:t>
      </w:r>
      <w:r w:rsidR="00E05C96">
        <w:rPr>
          <w:szCs w:val="22"/>
          <w:lang w:val="en-CA"/>
        </w:rPr>
        <w:t>Elk Ridge</w:t>
      </w:r>
      <w:r w:rsidRPr="00AA7D09">
        <w:rPr>
          <w:szCs w:val="22"/>
          <w:lang w:val="en-CA"/>
        </w:rPr>
        <w:t xml:space="preserve"> hereby adopts the </w:t>
      </w:r>
      <w:r w:rsidR="00E05C96">
        <w:rPr>
          <w:szCs w:val="22"/>
          <w:lang w:val="en-CA"/>
        </w:rPr>
        <w:t>Resort Village</w:t>
      </w:r>
      <w:r w:rsidRPr="00AA7D09">
        <w:rPr>
          <w:szCs w:val="22"/>
          <w:lang w:val="en-CA"/>
        </w:rPr>
        <w:t xml:space="preserve"> of </w:t>
      </w:r>
      <w:r w:rsidR="00E05C96">
        <w:rPr>
          <w:szCs w:val="22"/>
          <w:lang w:val="en-CA"/>
        </w:rPr>
        <w:t>Elk Ridge</w:t>
      </w:r>
      <w:r w:rsidR="0068649F">
        <w:rPr>
          <w:szCs w:val="22"/>
          <w:lang w:val="en-CA"/>
        </w:rPr>
        <w:t xml:space="preserve"> Zoning Bylaw</w:t>
      </w:r>
      <w:r w:rsidRPr="00AA7D09">
        <w:rPr>
          <w:szCs w:val="22"/>
          <w:lang w:val="en-CA"/>
        </w:rPr>
        <w:t>, identified as Schedule "A" to this Bylaw.</w:t>
      </w:r>
    </w:p>
    <w:p w14:paraId="1C001430" w14:textId="77777777" w:rsidR="00CB66BD" w:rsidRPr="00AA7D09" w:rsidRDefault="00CB66BD">
      <w:pPr>
        <w:rPr>
          <w:szCs w:val="22"/>
          <w:lang w:val="en-CA"/>
        </w:rPr>
      </w:pPr>
    </w:p>
    <w:p w14:paraId="4A134888" w14:textId="77777777" w:rsidR="00CB66BD" w:rsidRPr="00AA7D09" w:rsidRDefault="00CB66BD">
      <w:pPr>
        <w:tabs>
          <w:tab w:val="left" w:pos="720"/>
        </w:tabs>
        <w:ind w:left="720" w:hanging="720"/>
        <w:rPr>
          <w:szCs w:val="22"/>
          <w:lang w:val="en-CA"/>
        </w:rPr>
      </w:pPr>
      <w:r w:rsidRPr="00AA7D09">
        <w:rPr>
          <w:szCs w:val="22"/>
          <w:lang w:val="en-CA"/>
        </w:rPr>
        <w:t>(2)</w:t>
      </w:r>
      <w:r w:rsidRPr="00AA7D09">
        <w:rPr>
          <w:szCs w:val="22"/>
          <w:lang w:val="en-CA"/>
        </w:rPr>
        <w:tab/>
        <w:t xml:space="preserve">The Mayor and </w:t>
      </w:r>
      <w:r w:rsidR="007830BB" w:rsidRPr="00AA7D09">
        <w:rPr>
          <w:szCs w:val="22"/>
          <w:lang w:val="en-CA"/>
        </w:rPr>
        <w:t>Chief Administrative Officer</w:t>
      </w:r>
      <w:r w:rsidRPr="00AA7D09">
        <w:rPr>
          <w:szCs w:val="22"/>
          <w:lang w:val="en-CA"/>
        </w:rPr>
        <w:t xml:space="preserve"> are hereby authorized to sign and seal Schedule "A" which is attached to and forms part of this Bylaw.</w:t>
      </w:r>
    </w:p>
    <w:p w14:paraId="60D2741A" w14:textId="77777777" w:rsidR="00CB66BD" w:rsidRPr="00AA7D09" w:rsidRDefault="00CB66BD">
      <w:pPr>
        <w:rPr>
          <w:szCs w:val="22"/>
          <w:lang w:val="en-CA"/>
        </w:rPr>
      </w:pPr>
    </w:p>
    <w:p w14:paraId="04BCFC77" w14:textId="206DB95E" w:rsidR="00CB66BD" w:rsidRPr="00AA7D09" w:rsidRDefault="00CB66BD">
      <w:pPr>
        <w:tabs>
          <w:tab w:val="left" w:pos="720"/>
        </w:tabs>
        <w:ind w:left="720" w:hanging="720"/>
        <w:rPr>
          <w:szCs w:val="22"/>
          <w:lang w:val="en-CA"/>
        </w:rPr>
      </w:pPr>
      <w:r w:rsidRPr="0051254A">
        <w:rPr>
          <w:szCs w:val="22"/>
          <w:lang w:val="en-CA"/>
        </w:rPr>
        <w:t>(3)</w:t>
      </w:r>
      <w:r w:rsidRPr="0051254A">
        <w:rPr>
          <w:szCs w:val="22"/>
          <w:lang w:val="en-CA"/>
        </w:rPr>
        <w:tab/>
      </w:r>
      <w:r w:rsidRPr="00E05C96">
        <w:rPr>
          <w:szCs w:val="22"/>
          <w:highlight w:val="yellow"/>
          <w:lang w:val="en-CA"/>
        </w:rPr>
        <w:t>Bylaw No</w:t>
      </w:r>
      <w:r w:rsidR="00C56FC7" w:rsidRPr="00E05C96">
        <w:rPr>
          <w:szCs w:val="22"/>
          <w:highlight w:val="yellow"/>
          <w:lang w:val="en-CA"/>
        </w:rPr>
        <w:t xml:space="preserve">. </w:t>
      </w:r>
      <w:r w:rsidR="0068649F" w:rsidRPr="00E05C96">
        <w:rPr>
          <w:szCs w:val="22"/>
          <w:highlight w:val="yellow"/>
          <w:lang w:val="en-CA"/>
        </w:rPr>
        <w:t>5</w:t>
      </w:r>
      <w:r w:rsidR="00FC6442" w:rsidRPr="00E05C96">
        <w:rPr>
          <w:szCs w:val="22"/>
          <w:highlight w:val="yellow"/>
          <w:lang w:val="en-CA"/>
        </w:rPr>
        <w:t>/</w:t>
      </w:r>
      <w:r w:rsidR="0068649F" w:rsidRPr="00E05C96">
        <w:rPr>
          <w:szCs w:val="22"/>
          <w:highlight w:val="yellow"/>
          <w:lang w:val="en-CA"/>
        </w:rPr>
        <w:t>14</w:t>
      </w:r>
      <w:r w:rsidR="0076176A" w:rsidRPr="00E05C96">
        <w:rPr>
          <w:szCs w:val="22"/>
          <w:highlight w:val="yellow"/>
          <w:lang w:val="en-CA"/>
        </w:rPr>
        <w:t>,</w:t>
      </w:r>
      <w:r w:rsidRPr="00E05C96">
        <w:rPr>
          <w:szCs w:val="22"/>
          <w:highlight w:val="yellow"/>
          <w:lang w:val="en-CA"/>
        </w:rPr>
        <w:t xml:space="preserve"> the Zoning Bylaw, and all amendments thereto, are hereby repealed.</w:t>
      </w:r>
    </w:p>
    <w:p w14:paraId="612E0DBC" w14:textId="77777777" w:rsidR="00CB66BD" w:rsidRPr="00AA7D09" w:rsidRDefault="00CB66BD">
      <w:pPr>
        <w:rPr>
          <w:szCs w:val="22"/>
          <w:lang w:val="en-CA"/>
        </w:rPr>
      </w:pPr>
    </w:p>
    <w:p w14:paraId="3ED1E174" w14:textId="77777777" w:rsidR="00CB66BD" w:rsidRPr="00AA7D09" w:rsidRDefault="00CB66BD">
      <w:pPr>
        <w:tabs>
          <w:tab w:val="left" w:pos="720"/>
        </w:tabs>
        <w:ind w:left="720" w:hanging="720"/>
        <w:rPr>
          <w:szCs w:val="22"/>
          <w:lang w:val="en-CA"/>
        </w:rPr>
      </w:pPr>
      <w:r w:rsidRPr="00AA7D09">
        <w:rPr>
          <w:szCs w:val="22"/>
          <w:lang w:val="en-CA"/>
        </w:rPr>
        <w:t>(4)</w:t>
      </w:r>
      <w:r w:rsidRPr="00AA7D09">
        <w:rPr>
          <w:szCs w:val="22"/>
          <w:lang w:val="en-CA"/>
        </w:rPr>
        <w:tab/>
        <w:t>This Bylaw shall come into force on the date of final approval by the Minister of Government Relations.</w:t>
      </w:r>
    </w:p>
    <w:p w14:paraId="14C2F829" w14:textId="77777777" w:rsidR="00CB66BD" w:rsidRPr="00AA7D09" w:rsidRDefault="00CB66BD" w:rsidP="001656DC">
      <w:pPr>
        <w:rPr>
          <w:szCs w:val="22"/>
          <w:lang w:val="en-CA"/>
        </w:rPr>
      </w:pPr>
    </w:p>
    <w:p w14:paraId="16B6E848" w14:textId="77777777" w:rsidR="00CB66BD" w:rsidRPr="00AA7D09" w:rsidRDefault="00CB66BD" w:rsidP="001656DC">
      <w:pPr>
        <w:rPr>
          <w:szCs w:val="22"/>
          <w:lang w:val="en-CA"/>
        </w:rPr>
      </w:pPr>
    </w:p>
    <w:p w14:paraId="01F9CC28" w14:textId="77777777" w:rsidR="00CB66BD" w:rsidRPr="00AA7D09" w:rsidRDefault="001656DC" w:rsidP="001656DC">
      <w:pPr>
        <w:tabs>
          <w:tab w:val="left" w:pos="3330"/>
        </w:tabs>
        <w:ind w:left="720"/>
        <w:rPr>
          <w:szCs w:val="22"/>
          <w:lang w:val="en-CA"/>
        </w:rPr>
      </w:pPr>
      <w:r w:rsidRPr="00AA7D09">
        <w:rPr>
          <w:szCs w:val="22"/>
          <w:lang w:val="en-CA"/>
        </w:rPr>
        <w:t>Read a First Time the</w:t>
      </w:r>
      <w:r w:rsidRPr="00AA7D09">
        <w:rPr>
          <w:szCs w:val="22"/>
          <w:lang w:val="en-CA"/>
        </w:rPr>
        <w:tab/>
        <w:t>_______</w:t>
      </w:r>
      <w:r w:rsidRPr="00AA7D09">
        <w:rPr>
          <w:szCs w:val="22"/>
          <w:lang w:val="en-CA"/>
        </w:rPr>
        <w:tab/>
      </w:r>
      <w:r w:rsidR="00CB66BD" w:rsidRPr="00AA7D09">
        <w:rPr>
          <w:szCs w:val="22"/>
          <w:lang w:val="en-CA"/>
        </w:rPr>
        <w:t>day of</w:t>
      </w:r>
      <w:r w:rsidR="00CB66BD" w:rsidRPr="00AA7D09">
        <w:rPr>
          <w:szCs w:val="22"/>
          <w:lang w:val="en-CA"/>
        </w:rPr>
        <w:tab/>
      </w:r>
      <w:r w:rsidRPr="00AA7D09">
        <w:rPr>
          <w:szCs w:val="22"/>
          <w:lang w:val="en-CA"/>
        </w:rPr>
        <w:t>_____________________,</w:t>
      </w:r>
      <w:r w:rsidRPr="00AA7D09">
        <w:rPr>
          <w:szCs w:val="22"/>
          <w:lang w:val="en-CA"/>
        </w:rPr>
        <w:tab/>
        <w:t>__________</w:t>
      </w:r>
    </w:p>
    <w:p w14:paraId="6719BE45" w14:textId="77777777" w:rsidR="00CB66BD" w:rsidRPr="00AA7D09" w:rsidRDefault="00CB66BD" w:rsidP="001656DC">
      <w:pPr>
        <w:tabs>
          <w:tab w:val="left" w:pos="3330"/>
        </w:tabs>
        <w:ind w:left="720"/>
        <w:rPr>
          <w:szCs w:val="22"/>
          <w:lang w:val="en-CA"/>
        </w:rPr>
      </w:pPr>
    </w:p>
    <w:p w14:paraId="61A54F8F" w14:textId="77777777" w:rsidR="00CB66BD" w:rsidRPr="00AA7D09" w:rsidRDefault="00CB66BD" w:rsidP="001656DC">
      <w:pPr>
        <w:tabs>
          <w:tab w:val="left" w:pos="3330"/>
        </w:tabs>
        <w:ind w:left="720"/>
        <w:rPr>
          <w:szCs w:val="22"/>
          <w:lang w:val="en-CA"/>
        </w:rPr>
      </w:pPr>
      <w:r w:rsidRPr="00AA7D09">
        <w:rPr>
          <w:szCs w:val="22"/>
          <w:lang w:val="en-CA"/>
        </w:rPr>
        <w:t>Read a Second Time the</w:t>
      </w:r>
      <w:r w:rsidRPr="00AA7D09">
        <w:rPr>
          <w:szCs w:val="22"/>
          <w:lang w:val="en-CA"/>
        </w:rPr>
        <w:tab/>
      </w:r>
      <w:r w:rsidR="001656DC" w:rsidRPr="00AA7D09">
        <w:rPr>
          <w:szCs w:val="22"/>
          <w:lang w:val="en-CA"/>
        </w:rPr>
        <w:t>_______</w:t>
      </w:r>
      <w:r w:rsidR="001656DC" w:rsidRPr="00AA7D09">
        <w:rPr>
          <w:szCs w:val="22"/>
          <w:lang w:val="en-CA"/>
        </w:rPr>
        <w:tab/>
      </w:r>
      <w:r w:rsidRPr="00AA7D09">
        <w:rPr>
          <w:szCs w:val="22"/>
          <w:lang w:val="en-CA"/>
        </w:rPr>
        <w:t>day of</w:t>
      </w:r>
      <w:r w:rsidRPr="00AA7D09">
        <w:rPr>
          <w:szCs w:val="22"/>
          <w:lang w:val="en-CA"/>
        </w:rPr>
        <w:tab/>
      </w:r>
      <w:r w:rsidR="001656DC" w:rsidRPr="00AA7D09">
        <w:rPr>
          <w:szCs w:val="22"/>
          <w:lang w:val="en-CA"/>
        </w:rPr>
        <w:t>_____________________,</w:t>
      </w:r>
      <w:r w:rsidR="001656DC" w:rsidRPr="00AA7D09">
        <w:rPr>
          <w:szCs w:val="22"/>
          <w:lang w:val="en-CA"/>
        </w:rPr>
        <w:tab/>
        <w:t>__________</w:t>
      </w:r>
      <w:r w:rsidRPr="00AA7D09">
        <w:rPr>
          <w:szCs w:val="22"/>
          <w:lang w:val="en-CA"/>
        </w:rPr>
        <w:t xml:space="preserve"> </w:t>
      </w:r>
    </w:p>
    <w:p w14:paraId="1DEA0069" w14:textId="77777777" w:rsidR="00CB66BD" w:rsidRPr="00AA7D09" w:rsidRDefault="00CB66BD" w:rsidP="001656DC">
      <w:pPr>
        <w:tabs>
          <w:tab w:val="left" w:pos="3330"/>
        </w:tabs>
        <w:ind w:left="720"/>
        <w:rPr>
          <w:szCs w:val="22"/>
          <w:lang w:val="en-CA"/>
        </w:rPr>
      </w:pPr>
    </w:p>
    <w:p w14:paraId="351E7F5B" w14:textId="77777777" w:rsidR="001656DC" w:rsidRPr="00AA7D09" w:rsidRDefault="001656DC" w:rsidP="001656DC">
      <w:pPr>
        <w:tabs>
          <w:tab w:val="left" w:pos="3330"/>
        </w:tabs>
        <w:ind w:left="720"/>
        <w:rPr>
          <w:szCs w:val="22"/>
          <w:lang w:val="en-CA"/>
        </w:rPr>
      </w:pPr>
      <w:r w:rsidRPr="00AA7D09">
        <w:rPr>
          <w:szCs w:val="22"/>
          <w:lang w:val="en-CA"/>
        </w:rPr>
        <w:t>Read a Third Time the</w:t>
      </w:r>
      <w:r w:rsidRPr="00AA7D09">
        <w:rPr>
          <w:szCs w:val="22"/>
          <w:lang w:val="en-CA"/>
        </w:rPr>
        <w:tab/>
        <w:t>_______</w:t>
      </w:r>
      <w:r w:rsidRPr="00AA7D09">
        <w:rPr>
          <w:szCs w:val="22"/>
          <w:lang w:val="en-CA"/>
        </w:rPr>
        <w:tab/>
        <w:t>day of</w:t>
      </w:r>
      <w:r w:rsidRPr="00AA7D09">
        <w:rPr>
          <w:szCs w:val="22"/>
          <w:lang w:val="en-CA"/>
        </w:rPr>
        <w:tab/>
        <w:t>_____________________,</w:t>
      </w:r>
      <w:r w:rsidRPr="00AA7D09">
        <w:rPr>
          <w:szCs w:val="22"/>
          <w:lang w:val="en-CA"/>
        </w:rPr>
        <w:tab/>
        <w:t xml:space="preserve">__________ </w:t>
      </w:r>
    </w:p>
    <w:p w14:paraId="6E089D46" w14:textId="77777777" w:rsidR="00CB66BD" w:rsidRPr="00AA7D09" w:rsidRDefault="00CB66BD" w:rsidP="001656DC">
      <w:pPr>
        <w:tabs>
          <w:tab w:val="left" w:pos="3330"/>
        </w:tabs>
        <w:ind w:left="720"/>
        <w:rPr>
          <w:szCs w:val="22"/>
          <w:lang w:val="en-CA"/>
        </w:rPr>
      </w:pPr>
    </w:p>
    <w:p w14:paraId="5B8670C0" w14:textId="77777777" w:rsidR="001656DC" w:rsidRPr="00AA7D09" w:rsidRDefault="001656DC" w:rsidP="001656DC">
      <w:pPr>
        <w:tabs>
          <w:tab w:val="left" w:pos="-1200"/>
          <w:tab w:val="left" w:pos="-720"/>
          <w:tab w:val="left" w:pos="3330"/>
        </w:tabs>
        <w:ind w:left="720"/>
        <w:rPr>
          <w:szCs w:val="22"/>
          <w:lang w:val="en-CA"/>
        </w:rPr>
      </w:pPr>
      <w:r w:rsidRPr="00AA7D09">
        <w:rPr>
          <w:szCs w:val="22"/>
          <w:lang w:val="en-CA"/>
        </w:rPr>
        <w:t>Adoption of the Bylaw this</w:t>
      </w:r>
      <w:r w:rsidRPr="00AA7D09">
        <w:rPr>
          <w:szCs w:val="22"/>
          <w:lang w:val="en-CA"/>
        </w:rPr>
        <w:tab/>
        <w:t>_______</w:t>
      </w:r>
      <w:r w:rsidRPr="00AA7D09">
        <w:rPr>
          <w:szCs w:val="22"/>
          <w:lang w:val="en-CA"/>
        </w:rPr>
        <w:tab/>
        <w:t>day of</w:t>
      </w:r>
      <w:r w:rsidRPr="00AA7D09">
        <w:rPr>
          <w:szCs w:val="22"/>
          <w:lang w:val="en-CA"/>
        </w:rPr>
        <w:tab/>
        <w:t>_____________________,</w:t>
      </w:r>
      <w:r w:rsidRPr="00AA7D09">
        <w:rPr>
          <w:szCs w:val="22"/>
          <w:lang w:val="en-CA"/>
        </w:rPr>
        <w:tab/>
        <w:t xml:space="preserve">__________ </w:t>
      </w:r>
    </w:p>
    <w:p w14:paraId="4FA06C5C" w14:textId="77777777" w:rsidR="00CB66BD" w:rsidRPr="00AA7D09" w:rsidRDefault="00CB66BD" w:rsidP="001656DC">
      <w:pPr>
        <w:rPr>
          <w:szCs w:val="22"/>
          <w:lang w:val="en-CA"/>
        </w:rPr>
      </w:pPr>
    </w:p>
    <w:p w14:paraId="5869F3DD" w14:textId="77777777" w:rsidR="00CB66BD" w:rsidRPr="00AA7D09" w:rsidRDefault="00CB66BD" w:rsidP="001656DC">
      <w:pPr>
        <w:rPr>
          <w:szCs w:val="22"/>
          <w:lang w:val="en-CA"/>
        </w:rPr>
      </w:pPr>
    </w:p>
    <w:p w14:paraId="73BD5B72" w14:textId="77777777" w:rsidR="00CB66BD" w:rsidRPr="00AA7D09" w:rsidRDefault="00CB66BD" w:rsidP="001656DC">
      <w:pPr>
        <w:rPr>
          <w:szCs w:val="22"/>
          <w:lang w:val="en-CA"/>
        </w:rPr>
      </w:pPr>
    </w:p>
    <w:p w14:paraId="426A0F69" w14:textId="77777777" w:rsidR="00CB66BD" w:rsidRPr="00AA7D09" w:rsidRDefault="00CB66BD" w:rsidP="001656DC">
      <w:pPr>
        <w:rPr>
          <w:szCs w:val="22"/>
          <w:lang w:val="en-CA"/>
        </w:rPr>
      </w:pPr>
    </w:p>
    <w:p w14:paraId="79DE17AB" w14:textId="77777777" w:rsidR="00CB66BD" w:rsidRPr="00AA7D09" w:rsidRDefault="00CB66BD" w:rsidP="001656DC">
      <w:pPr>
        <w:rPr>
          <w:szCs w:val="22"/>
          <w:lang w:val="en-CA"/>
        </w:rPr>
      </w:pPr>
      <w:r w:rsidRPr="00AA7D09">
        <w:rPr>
          <w:szCs w:val="22"/>
          <w:lang w:val="en-CA"/>
        </w:rPr>
        <w:tab/>
      </w:r>
      <w:r w:rsidR="001656DC" w:rsidRPr="00AA7D09">
        <w:rPr>
          <w:szCs w:val="22"/>
          <w:lang w:val="en-CA"/>
        </w:rPr>
        <w:t>__________________________________________</w:t>
      </w:r>
    </w:p>
    <w:p w14:paraId="583EE3DF" w14:textId="77777777" w:rsidR="00CB66BD" w:rsidRPr="00AA7D09" w:rsidRDefault="00CB66BD" w:rsidP="001656DC">
      <w:pPr>
        <w:rPr>
          <w:szCs w:val="22"/>
          <w:lang w:val="en-CA"/>
        </w:rPr>
      </w:pPr>
      <w:r w:rsidRPr="00AA7D09">
        <w:rPr>
          <w:szCs w:val="22"/>
          <w:lang w:val="en-CA"/>
        </w:rPr>
        <w:tab/>
        <w:t>(Mayor)</w:t>
      </w:r>
    </w:p>
    <w:p w14:paraId="7FB8B973" w14:textId="77777777" w:rsidR="00CB66BD" w:rsidRPr="00AA7D09" w:rsidRDefault="00CB66BD" w:rsidP="001656DC">
      <w:pPr>
        <w:rPr>
          <w:szCs w:val="22"/>
          <w:lang w:val="en-CA"/>
        </w:rPr>
      </w:pPr>
    </w:p>
    <w:p w14:paraId="6CAF7001" w14:textId="77777777" w:rsidR="00CB66BD" w:rsidRPr="00AA7D09" w:rsidRDefault="001656DC" w:rsidP="001656DC">
      <w:pPr>
        <w:jc w:val="right"/>
        <w:rPr>
          <w:szCs w:val="22"/>
          <w:lang w:val="en-CA"/>
        </w:rPr>
      </w:pPr>
      <w:r w:rsidRPr="00AA7D09">
        <w:rPr>
          <w:szCs w:val="22"/>
          <w:lang w:val="en-CA"/>
        </w:rPr>
        <w:t>SEAL</w:t>
      </w:r>
      <w:r w:rsidRPr="00AA7D09">
        <w:rPr>
          <w:szCs w:val="22"/>
          <w:lang w:val="en-CA"/>
        </w:rPr>
        <w:tab/>
      </w:r>
      <w:r w:rsidRPr="00AA7D09">
        <w:rPr>
          <w:szCs w:val="22"/>
          <w:lang w:val="en-CA"/>
        </w:rPr>
        <w:tab/>
      </w:r>
      <w:r w:rsidRPr="00AA7D09">
        <w:rPr>
          <w:szCs w:val="22"/>
          <w:lang w:val="en-CA"/>
        </w:rPr>
        <w:tab/>
      </w:r>
    </w:p>
    <w:p w14:paraId="2168C0B0" w14:textId="77777777" w:rsidR="00CB66BD" w:rsidRPr="00AA7D09" w:rsidRDefault="00CB66BD" w:rsidP="001656DC">
      <w:pPr>
        <w:rPr>
          <w:szCs w:val="22"/>
          <w:lang w:val="en-CA"/>
        </w:rPr>
      </w:pPr>
    </w:p>
    <w:p w14:paraId="4AB4F02F" w14:textId="77777777" w:rsidR="001656DC" w:rsidRPr="00AA7D09" w:rsidRDefault="00CB66BD" w:rsidP="001656DC">
      <w:pPr>
        <w:rPr>
          <w:szCs w:val="22"/>
          <w:lang w:val="en-CA"/>
        </w:rPr>
      </w:pPr>
      <w:r w:rsidRPr="00AA7D09">
        <w:rPr>
          <w:szCs w:val="22"/>
          <w:lang w:val="en-CA"/>
        </w:rPr>
        <w:tab/>
      </w:r>
      <w:r w:rsidR="001656DC" w:rsidRPr="00AA7D09">
        <w:rPr>
          <w:szCs w:val="22"/>
          <w:lang w:val="en-CA"/>
        </w:rPr>
        <w:t>__________________________________________</w:t>
      </w:r>
    </w:p>
    <w:p w14:paraId="1A6F2985" w14:textId="77777777" w:rsidR="00CB66BD" w:rsidRPr="00AA7D09" w:rsidRDefault="00CB66BD" w:rsidP="001656DC">
      <w:pPr>
        <w:ind w:firstLine="720"/>
        <w:rPr>
          <w:szCs w:val="22"/>
          <w:lang w:val="en-CA"/>
        </w:rPr>
      </w:pPr>
      <w:r w:rsidRPr="00AA7D09">
        <w:rPr>
          <w:szCs w:val="22"/>
          <w:lang w:val="en-CA"/>
        </w:rPr>
        <w:t>(</w:t>
      </w:r>
      <w:r w:rsidR="007830BB" w:rsidRPr="00AA7D09">
        <w:rPr>
          <w:szCs w:val="22"/>
          <w:lang w:val="en-CA"/>
        </w:rPr>
        <w:t>Chief Administrative Officer</w:t>
      </w:r>
      <w:r w:rsidRPr="00AA7D09">
        <w:rPr>
          <w:szCs w:val="22"/>
          <w:lang w:val="en-CA"/>
        </w:rPr>
        <w:t>)</w:t>
      </w:r>
    </w:p>
    <w:p w14:paraId="3598A31E" w14:textId="77777777" w:rsidR="00CB66BD" w:rsidRPr="00AA7D09" w:rsidRDefault="00CB66BD" w:rsidP="001656DC">
      <w:pPr>
        <w:rPr>
          <w:szCs w:val="22"/>
          <w:lang w:val="en-CA"/>
        </w:rPr>
      </w:pPr>
    </w:p>
    <w:p w14:paraId="3BB67A89" w14:textId="77777777" w:rsidR="00CB66BD" w:rsidRPr="00AA7D09" w:rsidRDefault="00CB66BD" w:rsidP="001656DC">
      <w:pPr>
        <w:rPr>
          <w:szCs w:val="22"/>
          <w:lang w:val="en-CA"/>
        </w:rPr>
      </w:pPr>
    </w:p>
    <w:p w14:paraId="62879BEE" w14:textId="77777777" w:rsidR="00CB66BD" w:rsidRPr="00AA7D09" w:rsidRDefault="00CB66BD" w:rsidP="001656DC">
      <w:pPr>
        <w:rPr>
          <w:szCs w:val="22"/>
          <w:lang w:val="en-CA"/>
        </w:rPr>
      </w:pPr>
    </w:p>
    <w:p w14:paraId="0775E237" w14:textId="77777777" w:rsidR="00CB66BD" w:rsidRPr="00AA7D09" w:rsidRDefault="00CB66BD" w:rsidP="001656DC">
      <w:pPr>
        <w:rPr>
          <w:szCs w:val="22"/>
          <w:lang w:val="en-CA"/>
        </w:rPr>
      </w:pPr>
      <w:r w:rsidRPr="00AA7D09">
        <w:rPr>
          <w:szCs w:val="22"/>
          <w:lang w:val="en-CA"/>
        </w:rPr>
        <w:t>Certified a True Copy of the Bylaw adopted by Resolution of Council</w:t>
      </w:r>
    </w:p>
    <w:p w14:paraId="507408E8" w14:textId="77777777" w:rsidR="00CB66BD" w:rsidRPr="00AA7D09" w:rsidRDefault="00CB66BD" w:rsidP="001656DC">
      <w:pPr>
        <w:rPr>
          <w:szCs w:val="22"/>
          <w:lang w:val="en-CA"/>
        </w:rPr>
      </w:pPr>
      <w:r w:rsidRPr="00AA7D09">
        <w:rPr>
          <w:szCs w:val="22"/>
          <w:lang w:val="en-CA"/>
        </w:rPr>
        <w:t>On the</w:t>
      </w:r>
      <w:r w:rsidR="001656DC" w:rsidRPr="00AA7D09">
        <w:rPr>
          <w:szCs w:val="22"/>
          <w:lang w:val="en-CA"/>
        </w:rPr>
        <w:tab/>
        <w:t>_________</w:t>
      </w:r>
      <w:r w:rsidR="001656DC" w:rsidRPr="00AA7D09">
        <w:rPr>
          <w:szCs w:val="22"/>
          <w:lang w:val="en-CA"/>
        </w:rPr>
        <w:tab/>
      </w:r>
      <w:r w:rsidRPr="00AA7D09">
        <w:rPr>
          <w:szCs w:val="22"/>
          <w:lang w:val="en-CA"/>
        </w:rPr>
        <w:t>day of</w:t>
      </w:r>
      <w:r w:rsidR="001656DC" w:rsidRPr="00AA7D09">
        <w:rPr>
          <w:szCs w:val="22"/>
          <w:lang w:val="en-CA"/>
        </w:rPr>
        <w:tab/>
        <w:t>_____________________,</w:t>
      </w:r>
      <w:r w:rsidR="001656DC" w:rsidRPr="00AA7D09">
        <w:rPr>
          <w:szCs w:val="22"/>
          <w:lang w:val="en-CA"/>
        </w:rPr>
        <w:tab/>
        <w:t>of the year</w:t>
      </w:r>
      <w:r w:rsidR="001656DC" w:rsidRPr="00AA7D09">
        <w:rPr>
          <w:szCs w:val="22"/>
          <w:lang w:val="en-CA"/>
        </w:rPr>
        <w:tab/>
        <w:t>__________</w:t>
      </w:r>
    </w:p>
    <w:p w14:paraId="0E869D93" w14:textId="77777777" w:rsidR="00CB66BD" w:rsidRPr="00AA7D09" w:rsidRDefault="00CB66BD" w:rsidP="001656DC">
      <w:pPr>
        <w:rPr>
          <w:szCs w:val="22"/>
          <w:lang w:val="en-CA"/>
        </w:rPr>
      </w:pPr>
    </w:p>
    <w:p w14:paraId="5D57DC74" w14:textId="77777777" w:rsidR="005B0766" w:rsidRPr="00AA7D09" w:rsidRDefault="005B0766">
      <w:pPr>
        <w:widowControl/>
        <w:autoSpaceDE/>
        <w:autoSpaceDN/>
        <w:adjustRightInd/>
        <w:jc w:val="left"/>
        <w:rPr>
          <w:szCs w:val="22"/>
          <w:lang w:val="en-CA"/>
        </w:rPr>
      </w:pPr>
      <w:r w:rsidRPr="00AA7D09">
        <w:rPr>
          <w:szCs w:val="22"/>
          <w:lang w:val="en-CA"/>
        </w:rPr>
        <w:br w:type="page"/>
      </w:r>
    </w:p>
    <w:p w14:paraId="0EB135FF" w14:textId="77777777" w:rsidR="005B0766" w:rsidRPr="00AA7D09" w:rsidRDefault="005B0766" w:rsidP="001656DC">
      <w:pPr>
        <w:rPr>
          <w:szCs w:val="22"/>
          <w:lang w:val="en-CA"/>
        </w:rPr>
      </w:pPr>
    </w:p>
    <w:p w14:paraId="3F7121AC" w14:textId="77777777" w:rsidR="00CB66BD" w:rsidRPr="00AA7D09" w:rsidRDefault="00CB66BD">
      <w:pPr>
        <w:rPr>
          <w:sz w:val="24"/>
          <w:szCs w:val="24"/>
          <w:lang w:val="en-CA"/>
        </w:rPr>
      </w:pPr>
    </w:p>
    <w:p w14:paraId="72259980" w14:textId="77777777" w:rsidR="005B0766" w:rsidRPr="00AA7D09" w:rsidRDefault="005B0766">
      <w:pPr>
        <w:widowControl/>
        <w:autoSpaceDE/>
        <w:autoSpaceDN/>
        <w:adjustRightInd/>
        <w:jc w:val="left"/>
        <w:rPr>
          <w:sz w:val="24"/>
          <w:szCs w:val="24"/>
          <w:lang w:val="en-CA"/>
        </w:rPr>
      </w:pPr>
      <w:r w:rsidRPr="00AA7D09">
        <w:rPr>
          <w:sz w:val="24"/>
          <w:szCs w:val="24"/>
          <w:lang w:val="en-CA"/>
        </w:rPr>
        <w:br w:type="page"/>
      </w:r>
    </w:p>
    <w:p w14:paraId="277EB16C" w14:textId="77777777" w:rsidR="00CB66BD" w:rsidRPr="00AA7D09" w:rsidRDefault="00CB66BD">
      <w:pPr>
        <w:rPr>
          <w:sz w:val="24"/>
          <w:szCs w:val="24"/>
          <w:lang w:val="en-CA"/>
        </w:rPr>
      </w:pPr>
    </w:p>
    <w:p w14:paraId="426941B1" w14:textId="77777777" w:rsidR="00CB66BD" w:rsidRPr="00AA7D09" w:rsidRDefault="00CB66BD">
      <w:pPr>
        <w:rPr>
          <w:sz w:val="24"/>
          <w:szCs w:val="24"/>
          <w:lang w:val="en-CA"/>
        </w:rPr>
      </w:pPr>
    </w:p>
    <w:p w14:paraId="5B0A0BC0" w14:textId="77777777" w:rsidR="00CB66BD" w:rsidRPr="00AA7D09" w:rsidRDefault="00CB66BD">
      <w:pPr>
        <w:rPr>
          <w:sz w:val="24"/>
          <w:szCs w:val="24"/>
          <w:lang w:val="en-CA"/>
        </w:rPr>
      </w:pPr>
    </w:p>
    <w:p w14:paraId="2B71A688" w14:textId="77777777" w:rsidR="00CB66BD" w:rsidRPr="00AA7D09" w:rsidRDefault="00CB66BD">
      <w:pPr>
        <w:rPr>
          <w:sz w:val="24"/>
          <w:szCs w:val="24"/>
          <w:lang w:val="en-CA"/>
        </w:rPr>
      </w:pPr>
    </w:p>
    <w:p w14:paraId="420E8AD2" w14:textId="77777777" w:rsidR="00CB66BD" w:rsidRPr="00AA7D09" w:rsidRDefault="00CB66BD">
      <w:pPr>
        <w:rPr>
          <w:sz w:val="24"/>
          <w:szCs w:val="24"/>
          <w:lang w:val="en-CA"/>
        </w:rPr>
      </w:pPr>
    </w:p>
    <w:p w14:paraId="42F064D8" w14:textId="77777777" w:rsidR="00CB66BD" w:rsidRPr="00AA7D09" w:rsidRDefault="00CB66BD">
      <w:pPr>
        <w:rPr>
          <w:sz w:val="24"/>
          <w:szCs w:val="24"/>
          <w:lang w:val="en-CA"/>
        </w:rPr>
      </w:pPr>
    </w:p>
    <w:p w14:paraId="1B59820C" w14:textId="51A578FB" w:rsidR="00CB66BD" w:rsidRPr="00AA7D09" w:rsidRDefault="00CB66BD">
      <w:pPr>
        <w:jc w:val="center"/>
        <w:rPr>
          <w:b/>
          <w:bCs/>
          <w:sz w:val="28"/>
          <w:szCs w:val="28"/>
          <w:lang w:val="en-CA"/>
        </w:rPr>
      </w:pPr>
      <w:r w:rsidRPr="00AA7D09">
        <w:rPr>
          <w:b/>
          <w:bCs/>
          <w:sz w:val="28"/>
          <w:szCs w:val="28"/>
          <w:lang w:val="en-CA"/>
        </w:rPr>
        <w:t xml:space="preserve">THE </w:t>
      </w:r>
      <w:r w:rsidR="00E05C96">
        <w:rPr>
          <w:b/>
          <w:bCs/>
          <w:sz w:val="28"/>
          <w:szCs w:val="28"/>
          <w:lang w:val="en-CA"/>
        </w:rPr>
        <w:t>RESORT VILLAGE</w:t>
      </w:r>
      <w:r w:rsidR="007830BB" w:rsidRPr="00AA7D09">
        <w:rPr>
          <w:b/>
          <w:bCs/>
          <w:sz w:val="28"/>
          <w:szCs w:val="28"/>
          <w:lang w:val="en-CA"/>
        </w:rPr>
        <w:t xml:space="preserve"> OF </w:t>
      </w:r>
      <w:r w:rsidR="00E05C96">
        <w:rPr>
          <w:b/>
          <w:bCs/>
          <w:sz w:val="28"/>
          <w:szCs w:val="28"/>
          <w:lang w:val="en-CA"/>
        </w:rPr>
        <w:t>ELK RIDGE</w:t>
      </w:r>
    </w:p>
    <w:p w14:paraId="53DEB616" w14:textId="77777777" w:rsidR="00CB66BD" w:rsidRPr="00AA7D09" w:rsidRDefault="00CB66BD">
      <w:pPr>
        <w:jc w:val="center"/>
        <w:rPr>
          <w:b/>
          <w:bCs/>
          <w:sz w:val="28"/>
          <w:szCs w:val="28"/>
          <w:lang w:val="en-CA"/>
        </w:rPr>
      </w:pPr>
    </w:p>
    <w:p w14:paraId="21FC5EE2" w14:textId="77777777" w:rsidR="00CB66BD" w:rsidRPr="00AA7D09" w:rsidRDefault="00CB66BD">
      <w:pPr>
        <w:jc w:val="center"/>
        <w:rPr>
          <w:sz w:val="24"/>
          <w:szCs w:val="24"/>
          <w:lang w:val="en-CA"/>
        </w:rPr>
      </w:pPr>
      <w:r w:rsidRPr="00AA7D09">
        <w:rPr>
          <w:b/>
          <w:bCs/>
          <w:sz w:val="28"/>
          <w:szCs w:val="28"/>
          <w:lang w:val="en-CA"/>
        </w:rPr>
        <w:t>ZONING BYLAW</w:t>
      </w:r>
    </w:p>
    <w:p w14:paraId="69D0C55D" w14:textId="77777777" w:rsidR="00CB66BD" w:rsidRPr="00AA7D09" w:rsidRDefault="00CB66BD">
      <w:pPr>
        <w:rPr>
          <w:szCs w:val="22"/>
          <w:lang w:val="en-CA"/>
        </w:rPr>
      </w:pPr>
    </w:p>
    <w:p w14:paraId="093062A5" w14:textId="77777777" w:rsidR="00CB66BD" w:rsidRPr="00AA7D09" w:rsidRDefault="00CB66BD">
      <w:pPr>
        <w:rPr>
          <w:szCs w:val="22"/>
          <w:lang w:val="en-CA"/>
        </w:rPr>
      </w:pPr>
    </w:p>
    <w:p w14:paraId="20450FF6" w14:textId="77777777" w:rsidR="00CB66BD" w:rsidRPr="00AA7D09" w:rsidRDefault="00CB66BD">
      <w:pPr>
        <w:rPr>
          <w:szCs w:val="22"/>
          <w:lang w:val="en-CA"/>
        </w:rPr>
      </w:pPr>
    </w:p>
    <w:p w14:paraId="148216CE" w14:textId="77777777" w:rsidR="00CB66BD" w:rsidRPr="00AA7D09" w:rsidRDefault="00CB66BD">
      <w:pPr>
        <w:rPr>
          <w:szCs w:val="22"/>
          <w:lang w:val="en-CA"/>
        </w:rPr>
      </w:pPr>
    </w:p>
    <w:p w14:paraId="5DB1866B" w14:textId="77777777" w:rsidR="00CB66BD" w:rsidRPr="00AA7D09" w:rsidRDefault="00CB66BD">
      <w:pPr>
        <w:rPr>
          <w:szCs w:val="22"/>
          <w:lang w:val="en-CA"/>
        </w:rPr>
      </w:pPr>
    </w:p>
    <w:p w14:paraId="7E7EAFCD" w14:textId="45D5ADC8" w:rsidR="00CB66BD" w:rsidRPr="00AA7D09" w:rsidRDefault="001656DC">
      <w:pPr>
        <w:jc w:val="center"/>
        <w:rPr>
          <w:szCs w:val="22"/>
          <w:lang w:val="en-CA"/>
        </w:rPr>
      </w:pPr>
      <w:r w:rsidRPr="00AA7D09">
        <w:rPr>
          <w:szCs w:val="22"/>
          <w:lang w:val="en-CA"/>
        </w:rPr>
        <w:t>Being Schedule “A” to Bylaw No.</w:t>
      </w:r>
      <w:r w:rsidR="00902D95">
        <w:rPr>
          <w:szCs w:val="22"/>
          <w:lang w:val="en-CA"/>
        </w:rPr>
        <w:t xml:space="preserve"> </w:t>
      </w:r>
      <w:r w:rsidR="00C066AF">
        <w:rPr>
          <w:szCs w:val="22"/>
          <w:lang w:val="en-CA"/>
        </w:rPr>
        <w:t>______</w:t>
      </w:r>
    </w:p>
    <w:p w14:paraId="5D2B521E" w14:textId="4A6A1E7E" w:rsidR="00CB66BD" w:rsidRPr="00AA7D09" w:rsidRDefault="00CB66BD">
      <w:pPr>
        <w:jc w:val="center"/>
        <w:rPr>
          <w:szCs w:val="22"/>
          <w:lang w:val="en-CA"/>
        </w:rPr>
      </w:pPr>
      <w:r w:rsidRPr="00AA7D09">
        <w:rPr>
          <w:szCs w:val="22"/>
          <w:lang w:val="en-CA"/>
        </w:rPr>
        <w:t xml:space="preserve">of the </w:t>
      </w:r>
      <w:r w:rsidR="00E05C96">
        <w:rPr>
          <w:szCs w:val="22"/>
          <w:lang w:val="en-CA"/>
        </w:rPr>
        <w:t>Resort Village</w:t>
      </w:r>
      <w:r w:rsidR="007830BB" w:rsidRPr="00AA7D09">
        <w:rPr>
          <w:szCs w:val="22"/>
          <w:lang w:val="en-CA"/>
        </w:rPr>
        <w:t xml:space="preserve"> of</w:t>
      </w:r>
      <w:r w:rsidR="0068649F">
        <w:rPr>
          <w:szCs w:val="22"/>
          <w:lang w:val="en-CA"/>
        </w:rPr>
        <w:t xml:space="preserve"> </w:t>
      </w:r>
      <w:r w:rsidR="00E05C96">
        <w:rPr>
          <w:szCs w:val="22"/>
          <w:lang w:val="en-CA"/>
        </w:rPr>
        <w:t>Elk Ridge</w:t>
      </w:r>
      <w:r w:rsidR="007830BB" w:rsidRPr="00AA7D09">
        <w:rPr>
          <w:szCs w:val="22"/>
          <w:lang w:val="en-CA"/>
        </w:rPr>
        <w:t xml:space="preserve"> </w:t>
      </w:r>
    </w:p>
    <w:p w14:paraId="61FA3278" w14:textId="77777777" w:rsidR="00CB66BD" w:rsidRPr="00AA7D09" w:rsidRDefault="00CB66BD">
      <w:pPr>
        <w:rPr>
          <w:szCs w:val="22"/>
          <w:lang w:val="en-CA"/>
        </w:rPr>
      </w:pPr>
    </w:p>
    <w:p w14:paraId="566F232C" w14:textId="77777777" w:rsidR="00CB66BD" w:rsidRPr="00AA7D09" w:rsidRDefault="00CB66BD">
      <w:pPr>
        <w:rPr>
          <w:szCs w:val="22"/>
          <w:lang w:val="en-CA"/>
        </w:rPr>
      </w:pPr>
    </w:p>
    <w:p w14:paraId="00A53950" w14:textId="77777777" w:rsidR="00CB66BD" w:rsidRPr="00AA7D09" w:rsidRDefault="00CB66BD">
      <w:pPr>
        <w:rPr>
          <w:szCs w:val="22"/>
          <w:lang w:val="en-CA"/>
        </w:rPr>
      </w:pPr>
    </w:p>
    <w:p w14:paraId="5D945BDF" w14:textId="77777777" w:rsidR="00CB66BD" w:rsidRPr="00AA7D09" w:rsidRDefault="00CB66BD">
      <w:pPr>
        <w:rPr>
          <w:szCs w:val="22"/>
          <w:lang w:val="en-CA"/>
        </w:rPr>
      </w:pPr>
    </w:p>
    <w:p w14:paraId="1F95617E" w14:textId="77777777" w:rsidR="00CB66BD" w:rsidRPr="00AA7D09" w:rsidRDefault="00CB66BD">
      <w:pPr>
        <w:rPr>
          <w:szCs w:val="22"/>
          <w:lang w:val="en-CA"/>
        </w:rPr>
      </w:pPr>
    </w:p>
    <w:p w14:paraId="40C9D7CB" w14:textId="77777777" w:rsidR="00CB66BD" w:rsidRPr="00AA7D09" w:rsidRDefault="00CB66BD">
      <w:pPr>
        <w:rPr>
          <w:szCs w:val="22"/>
          <w:lang w:val="en-CA"/>
        </w:rPr>
      </w:pPr>
    </w:p>
    <w:p w14:paraId="1A68695B" w14:textId="77777777" w:rsidR="00CB66BD" w:rsidRPr="00AA7D09" w:rsidRDefault="00CB66BD">
      <w:pPr>
        <w:rPr>
          <w:szCs w:val="22"/>
          <w:lang w:val="en-CA"/>
        </w:rPr>
      </w:pPr>
    </w:p>
    <w:p w14:paraId="329E7D09" w14:textId="77777777" w:rsidR="00CB66BD" w:rsidRPr="00AA7D09" w:rsidRDefault="00CB66BD">
      <w:pPr>
        <w:rPr>
          <w:szCs w:val="22"/>
          <w:lang w:val="en-CA"/>
        </w:rPr>
      </w:pPr>
    </w:p>
    <w:p w14:paraId="052F85DC" w14:textId="77777777" w:rsidR="00CB66BD" w:rsidRPr="00AA7D09" w:rsidRDefault="00CB66BD">
      <w:pPr>
        <w:rPr>
          <w:szCs w:val="22"/>
          <w:lang w:val="en-CA"/>
        </w:rPr>
      </w:pPr>
    </w:p>
    <w:p w14:paraId="0B2EF642" w14:textId="77777777" w:rsidR="00CB66BD" w:rsidRPr="00AA7D09" w:rsidRDefault="00CB66BD">
      <w:pPr>
        <w:rPr>
          <w:szCs w:val="22"/>
          <w:lang w:val="en-CA"/>
        </w:rPr>
      </w:pPr>
    </w:p>
    <w:p w14:paraId="23A9F155" w14:textId="77777777" w:rsidR="00CB66BD" w:rsidRPr="00AA7D09" w:rsidRDefault="00CB66BD">
      <w:pPr>
        <w:rPr>
          <w:szCs w:val="22"/>
          <w:lang w:val="en-CA"/>
        </w:rPr>
      </w:pPr>
    </w:p>
    <w:p w14:paraId="499C1BED" w14:textId="77777777" w:rsidR="00CB66BD" w:rsidRPr="00AA7D09" w:rsidRDefault="00CB66BD">
      <w:pPr>
        <w:rPr>
          <w:szCs w:val="22"/>
          <w:lang w:val="en-CA"/>
        </w:rPr>
      </w:pPr>
    </w:p>
    <w:p w14:paraId="04E828F8" w14:textId="77777777" w:rsidR="00CB66BD" w:rsidRPr="00AA7D09" w:rsidRDefault="001656DC" w:rsidP="003B0A65">
      <w:pPr>
        <w:rPr>
          <w:szCs w:val="22"/>
          <w:lang w:val="en-CA"/>
        </w:rPr>
      </w:pPr>
      <w:r w:rsidRPr="00AA7D09">
        <w:rPr>
          <w:szCs w:val="22"/>
          <w:lang w:val="en-CA"/>
        </w:rPr>
        <w:tab/>
        <w:t>______________________________________</w:t>
      </w:r>
    </w:p>
    <w:p w14:paraId="59786BB6" w14:textId="77777777" w:rsidR="00CB66BD" w:rsidRPr="00AA7D09" w:rsidRDefault="00CB66BD">
      <w:pPr>
        <w:rPr>
          <w:szCs w:val="22"/>
          <w:lang w:val="en-CA"/>
        </w:rPr>
      </w:pPr>
      <w:r w:rsidRPr="00AA7D09">
        <w:rPr>
          <w:szCs w:val="22"/>
          <w:lang w:val="en-CA"/>
        </w:rPr>
        <w:tab/>
        <w:t>(Mayor)</w:t>
      </w:r>
    </w:p>
    <w:p w14:paraId="7BC9191A" w14:textId="77777777" w:rsidR="00CB66BD" w:rsidRPr="00AA7D09" w:rsidRDefault="00CB66BD">
      <w:pPr>
        <w:rPr>
          <w:szCs w:val="22"/>
          <w:lang w:val="en-CA"/>
        </w:rPr>
      </w:pPr>
    </w:p>
    <w:p w14:paraId="6CD5018A" w14:textId="77777777" w:rsidR="00CB66BD" w:rsidRPr="00AA7D09" w:rsidRDefault="00CB66BD">
      <w:pPr>
        <w:rPr>
          <w:szCs w:val="22"/>
          <w:lang w:val="en-CA"/>
        </w:rPr>
      </w:pPr>
    </w:p>
    <w:p w14:paraId="42A8F827" w14:textId="77777777" w:rsidR="00CB66BD" w:rsidRPr="00AA7D09" w:rsidRDefault="001656DC" w:rsidP="001656DC">
      <w:pPr>
        <w:jc w:val="right"/>
        <w:rPr>
          <w:szCs w:val="22"/>
          <w:lang w:val="en-CA"/>
        </w:rPr>
      </w:pPr>
      <w:r w:rsidRPr="00AA7D09">
        <w:rPr>
          <w:szCs w:val="22"/>
          <w:lang w:val="en-CA"/>
        </w:rPr>
        <w:t>SEAL</w:t>
      </w:r>
      <w:r w:rsidRPr="00AA7D09">
        <w:rPr>
          <w:szCs w:val="22"/>
          <w:lang w:val="en-CA"/>
        </w:rPr>
        <w:tab/>
      </w:r>
      <w:r w:rsidRPr="00AA7D09">
        <w:rPr>
          <w:szCs w:val="22"/>
          <w:lang w:val="en-CA"/>
        </w:rPr>
        <w:tab/>
      </w:r>
      <w:r w:rsidRPr="00AA7D09">
        <w:rPr>
          <w:szCs w:val="22"/>
          <w:lang w:val="en-CA"/>
        </w:rPr>
        <w:tab/>
      </w:r>
    </w:p>
    <w:p w14:paraId="6744D518" w14:textId="77777777" w:rsidR="00CB66BD" w:rsidRPr="00AA7D09" w:rsidRDefault="00CB66BD">
      <w:pPr>
        <w:rPr>
          <w:szCs w:val="22"/>
          <w:lang w:val="en-CA"/>
        </w:rPr>
      </w:pPr>
    </w:p>
    <w:p w14:paraId="56AFED42" w14:textId="77777777" w:rsidR="00CB66BD" w:rsidRPr="00AA7D09" w:rsidRDefault="00CB66BD">
      <w:pPr>
        <w:rPr>
          <w:szCs w:val="22"/>
          <w:lang w:val="en-CA"/>
        </w:rPr>
      </w:pPr>
    </w:p>
    <w:p w14:paraId="362DDA43" w14:textId="77777777" w:rsidR="00CB66BD" w:rsidRPr="00AA7D09" w:rsidRDefault="00CB66BD">
      <w:pPr>
        <w:rPr>
          <w:szCs w:val="22"/>
          <w:lang w:val="en-CA"/>
        </w:rPr>
      </w:pPr>
    </w:p>
    <w:p w14:paraId="181B1BA7" w14:textId="77777777" w:rsidR="00CB66BD" w:rsidRPr="00AA7D09" w:rsidRDefault="001656DC">
      <w:pPr>
        <w:rPr>
          <w:szCs w:val="22"/>
          <w:lang w:val="en-CA"/>
        </w:rPr>
      </w:pPr>
      <w:r w:rsidRPr="00AA7D09">
        <w:rPr>
          <w:szCs w:val="22"/>
          <w:lang w:val="en-CA"/>
        </w:rPr>
        <w:tab/>
        <w:t>______________________________________</w:t>
      </w:r>
    </w:p>
    <w:p w14:paraId="63008AF1" w14:textId="77777777" w:rsidR="00CB66BD" w:rsidRPr="00AA7D09" w:rsidRDefault="00CB66BD">
      <w:pPr>
        <w:rPr>
          <w:szCs w:val="22"/>
          <w:lang w:val="en-CA"/>
        </w:rPr>
      </w:pPr>
      <w:r w:rsidRPr="00AA7D09">
        <w:rPr>
          <w:szCs w:val="22"/>
          <w:lang w:val="en-CA"/>
        </w:rPr>
        <w:tab/>
        <w:t>(</w:t>
      </w:r>
      <w:r w:rsidR="007830BB" w:rsidRPr="00AA7D09">
        <w:rPr>
          <w:szCs w:val="22"/>
          <w:lang w:val="en-CA"/>
        </w:rPr>
        <w:t>Chief Administrative Officer</w:t>
      </w:r>
      <w:r w:rsidRPr="00AA7D09">
        <w:rPr>
          <w:szCs w:val="22"/>
          <w:lang w:val="en-CA"/>
        </w:rPr>
        <w:t>)</w:t>
      </w:r>
    </w:p>
    <w:p w14:paraId="26DF1F03" w14:textId="77777777" w:rsidR="005B0766" w:rsidRPr="00AA7D09" w:rsidRDefault="005B0766">
      <w:pPr>
        <w:rPr>
          <w:szCs w:val="22"/>
          <w:lang w:val="en-CA"/>
        </w:rPr>
      </w:pPr>
    </w:p>
    <w:p w14:paraId="58B5794D" w14:textId="77777777" w:rsidR="004C6755" w:rsidRPr="00AA7D09" w:rsidRDefault="004C6755">
      <w:pPr>
        <w:widowControl/>
        <w:autoSpaceDE/>
        <w:autoSpaceDN/>
        <w:adjustRightInd/>
        <w:jc w:val="left"/>
        <w:rPr>
          <w:szCs w:val="22"/>
          <w:lang w:val="en-CA"/>
        </w:rPr>
      </w:pPr>
      <w:r w:rsidRPr="00AA7D09">
        <w:rPr>
          <w:szCs w:val="22"/>
          <w:lang w:val="en-CA"/>
        </w:rPr>
        <w:br w:type="page"/>
      </w:r>
    </w:p>
    <w:p w14:paraId="44FB5630" w14:textId="77777777" w:rsidR="004C6755" w:rsidRPr="00AA7D09" w:rsidRDefault="004C6755">
      <w:pPr>
        <w:rPr>
          <w:szCs w:val="22"/>
          <w:lang w:val="en-CA"/>
        </w:rPr>
      </w:pPr>
    </w:p>
    <w:p w14:paraId="792659C2" w14:textId="77777777" w:rsidR="004C6755" w:rsidRPr="00AA7D09" w:rsidRDefault="004C6755">
      <w:pPr>
        <w:rPr>
          <w:szCs w:val="22"/>
          <w:lang w:val="en-CA"/>
        </w:rPr>
      </w:pPr>
    </w:p>
    <w:p w14:paraId="4F4E5E03" w14:textId="77777777" w:rsidR="005B0766" w:rsidRPr="00AA7D09" w:rsidRDefault="005B0766">
      <w:pPr>
        <w:widowControl/>
        <w:autoSpaceDE/>
        <w:autoSpaceDN/>
        <w:adjustRightInd/>
        <w:jc w:val="left"/>
        <w:rPr>
          <w:szCs w:val="22"/>
          <w:lang w:val="en-CA"/>
        </w:rPr>
      </w:pPr>
      <w:r w:rsidRPr="00AA7D09">
        <w:rPr>
          <w:szCs w:val="22"/>
          <w:lang w:val="en-CA"/>
        </w:rPr>
        <w:br w:type="page"/>
      </w:r>
    </w:p>
    <w:p w14:paraId="0C7980B8" w14:textId="77777777" w:rsidR="00D81621" w:rsidRPr="00AA7D09" w:rsidRDefault="00D81621" w:rsidP="008A2E29">
      <w:pPr>
        <w:pBdr>
          <w:bottom w:val="double" w:sz="4" w:space="1" w:color="auto"/>
        </w:pBdr>
        <w:rPr>
          <w:rFonts w:ascii="ZapfHumnst Dm BT" w:hAnsi="ZapfHumnst Dm BT"/>
          <w:sz w:val="36"/>
          <w:szCs w:val="36"/>
        </w:rPr>
      </w:pPr>
      <w:r w:rsidRPr="00AA7D09">
        <w:rPr>
          <w:rFonts w:ascii="ZapfHumnst Dm BT" w:hAnsi="ZapfHumnst Dm BT"/>
          <w:sz w:val="36"/>
          <w:szCs w:val="36"/>
        </w:rPr>
        <w:lastRenderedPageBreak/>
        <w:t>TABLE OF CONTENTS</w:t>
      </w:r>
    </w:p>
    <w:p w14:paraId="4315AAE4" w14:textId="065778EB" w:rsidR="00AF57BB" w:rsidRDefault="00200201">
      <w:pPr>
        <w:pStyle w:val="TOC1"/>
        <w:rPr>
          <w:rFonts w:asciiTheme="minorHAnsi" w:eastAsiaTheme="minorEastAsia" w:hAnsiTheme="minorHAnsi" w:cstheme="minorBidi"/>
          <w:b w:val="0"/>
          <w:noProof/>
          <w:kern w:val="2"/>
          <w:sz w:val="24"/>
          <w:szCs w:val="24"/>
          <w:lang w:eastAsia="en-US"/>
          <w14:ligatures w14:val="standardContextual"/>
        </w:rPr>
      </w:pPr>
      <w:r w:rsidRPr="00AA7D09">
        <w:rPr>
          <w:sz w:val="24"/>
          <w:szCs w:val="24"/>
          <w:lang w:val="en-CA"/>
        </w:rPr>
        <w:fldChar w:fldCharType="begin"/>
      </w:r>
      <w:r w:rsidR="008A2E29" w:rsidRPr="00AA7D09">
        <w:rPr>
          <w:sz w:val="24"/>
          <w:szCs w:val="24"/>
          <w:lang w:val="en-CA"/>
        </w:rPr>
        <w:instrText xml:space="preserve"> TOC \o "1-2" \h \z \u </w:instrText>
      </w:r>
      <w:r w:rsidRPr="00AA7D09">
        <w:rPr>
          <w:sz w:val="24"/>
          <w:szCs w:val="24"/>
          <w:lang w:val="en-CA"/>
        </w:rPr>
        <w:fldChar w:fldCharType="separate"/>
      </w:r>
      <w:hyperlink w:anchor="_Toc163477477" w:history="1">
        <w:r w:rsidR="00AF57BB" w:rsidRPr="00BD44F3">
          <w:rPr>
            <w:rStyle w:val="Hyperlink"/>
            <w:noProof/>
          </w:rPr>
          <w:t>1</w:t>
        </w:r>
        <w:r w:rsidR="00AF57BB">
          <w:rPr>
            <w:rFonts w:asciiTheme="minorHAnsi" w:eastAsiaTheme="minorEastAsia" w:hAnsiTheme="minorHAnsi" w:cstheme="minorBidi"/>
            <w:b w:val="0"/>
            <w:noProof/>
            <w:kern w:val="2"/>
            <w:sz w:val="24"/>
            <w:szCs w:val="24"/>
            <w:lang w:eastAsia="en-US"/>
            <w14:ligatures w14:val="standardContextual"/>
          </w:rPr>
          <w:tab/>
        </w:r>
        <w:r w:rsidR="00AF57BB" w:rsidRPr="00BD44F3">
          <w:rPr>
            <w:rStyle w:val="Hyperlink"/>
            <w:noProof/>
          </w:rPr>
          <w:t>INTRODUCTION</w:t>
        </w:r>
        <w:r w:rsidR="00AF57BB">
          <w:rPr>
            <w:noProof/>
            <w:webHidden/>
          </w:rPr>
          <w:tab/>
        </w:r>
        <w:r w:rsidR="00AF57BB">
          <w:rPr>
            <w:noProof/>
            <w:webHidden/>
          </w:rPr>
          <w:fldChar w:fldCharType="begin"/>
        </w:r>
        <w:r w:rsidR="00AF57BB">
          <w:rPr>
            <w:noProof/>
            <w:webHidden/>
          </w:rPr>
          <w:instrText xml:space="preserve"> PAGEREF _Toc163477477 \h </w:instrText>
        </w:r>
        <w:r w:rsidR="00AF57BB">
          <w:rPr>
            <w:noProof/>
            <w:webHidden/>
          </w:rPr>
        </w:r>
        <w:r w:rsidR="00AF57BB">
          <w:rPr>
            <w:noProof/>
            <w:webHidden/>
          </w:rPr>
          <w:fldChar w:fldCharType="separate"/>
        </w:r>
        <w:r w:rsidR="00AF57BB">
          <w:rPr>
            <w:noProof/>
            <w:webHidden/>
          </w:rPr>
          <w:t>1</w:t>
        </w:r>
        <w:r w:rsidR="00AF57BB">
          <w:rPr>
            <w:noProof/>
            <w:webHidden/>
          </w:rPr>
          <w:fldChar w:fldCharType="end"/>
        </w:r>
      </w:hyperlink>
    </w:p>
    <w:p w14:paraId="3149C53F" w14:textId="246A2BA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78" w:history="1">
        <w:r w:rsidRPr="00BD44F3">
          <w:rPr>
            <w:rStyle w:val="Hyperlink"/>
            <w:noProof/>
          </w:rPr>
          <w:t>1.1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Title</w:t>
        </w:r>
        <w:r>
          <w:rPr>
            <w:noProof/>
            <w:webHidden/>
          </w:rPr>
          <w:tab/>
        </w:r>
        <w:r>
          <w:rPr>
            <w:noProof/>
            <w:webHidden/>
          </w:rPr>
          <w:fldChar w:fldCharType="begin"/>
        </w:r>
        <w:r>
          <w:rPr>
            <w:noProof/>
            <w:webHidden/>
          </w:rPr>
          <w:instrText xml:space="preserve"> PAGEREF _Toc163477478 \h </w:instrText>
        </w:r>
        <w:r>
          <w:rPr>
            <w:noProof/>
            <w:webHidden/>
          </w:rPr>
        </w:r>
        <w:r>
          <w:rPr>
            <w:noProof/>
            <w:webHidden/>
          </w:rPr>
          <w:fldChar w:fldCharType="separate"/>
        </w:r>
        <w:r>
          <w:rPr>
            <w:noProof/>
            <w:webHidden/>
          </w:rPr>
          <w:t>1</w:t>
        </w:r>
        <w:r>
          <w:rPr>
            <w:noProof/>
            <w:webHidden/>
          </w:rPr>
          <w:fldChar w:fldCharType="end"/>
        </w:r>
      </w:hyperlink>
    </w:p>
    <w:p w14:paraId="7620C23F" w14:textId="19659A1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79" w:history="1">
        <w:r w:rsidRPr="00BD44F3">
          <w:rPr>
            <w:rStyle w:val="Hyperlink"/>
            <w:noProof/>
          </w:rPr>
          <w:t>1.2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Scope</w:t>
        </w:r>
        <w:r>
          <w:rPr>
            <w:noProof/>
            <w:webHidden/>
          </w:rPr>
          <w:tab/>
        </w:r>
        <w:r>
          <w:rPr>
            <w:noProof/>
            <w:webHidden/>
          </w:rPr>
          <w:fldChar w:fldCharType="begin"/>
        </w:r>
        <w:r>
          <w:rPr>
            <w:noProof/>
            <w:webHidden/>
          </w:rPr>
          <w:instrText xml:space="preserve"> PAGEREF _Toc163477479 \h </w:instrText>
        </w:r>
        <w:r>
          <w:rPr>
            <w:noProof/>
            <w:webHidden/>
          </w:rPr>
        </w:r>
        <w:r>
          <w:rPr>
            <w:noProof/>
            <w:webHidden/>
          </w:rPr>
          <w:fldChar w:fldCharType="separate"/>
        </w:r>
        <w:r>
          <w:rPr>
            <w:noProof/>
            <w:webHidden/>
          </w:rPr>
          <w:t>1</w:t>
        </w:r>
        <w:r>
          <w:rPr>
            <w:noProof/>
            <w:webHidden/>
          </w:rPr>
          <w:fldChar w:fldCharType="end"/>
        </w:r>
      </w:hyperlink>
    </w:p>
    <w:p w14:paraId="61C8EC36" w14:textId="2690956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0" w:history="1">
        <w:r w:rsidRPr="00BD44F3">
          <w:rPr>
            <w:rStyle w:val="Hyperlink"/>
            <w:noProof/>
          </w:rPr>
          <w:t>1.3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Purpose</w:t>
        </w:r>
        <w:r>
          <w:rPr>
            <w:noProof/>
            <w:webHidden/>
          </w:rPr>
          <w:tab/>
        </w:r>
        <w:r>
          <w:rPr>
            <w:noProof/>
            <w:webHidden/>
          </w:rPr>
          <w:fldChar w:fldCharType="begin"/>
        </w:r>
        <w:r>
          <w:rPr>
            <w:noProof/>
            <w:webHidden/>
          </w:rPr>
          <w:instrText xml:space="preserve"> PAGEREF _Toc163477480 \h </w:instrText>
        </w:r>
        <w:r>
          <w:rPr>
            <w:noProof/>
            <w:webHidden/>
          </w:rPr>
        </w:r>
        <w:r>
          <w:rPr>
            <w:noProof/>
            <w:webHidden/>
          </w:rPr>
          <w:fldChar w:fldCharType="separate"/>
        </w:r>
        <w:r>
          <w:rPr>
            <w:noProof/>
            <w:webHidden/>
          </w:rPr>
          <w:t>1</w:t>
        </w:r>
        <w:r>
          <w:rPr>
            <w:noProof/>
            <w:webHidden/>
          </w:rPr>
          <w:fldChar w:fldCharType="end"/>
        </w:r>
      </w:hyperlink>
    </w:p>
    <w:p w14:paraId="741AC13C" w14:textId="2E8D3DF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1" w:history="1">
        <w:r w:rsidRPr="00BD44F3">
          <w:rPr>
            <w:rStyle w:val="Hyperlink"/>
            <w:noProof/>
          </w:rPr>
          <w:t>1.4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Severability</w:t>
        </w:r>
        <w:r>
          <w:rPr>
            <w:noProof/>
            <w:webHidden/>
          </w:rPr>
          <w:tab/>
        </w:r>
        <w:r>
          <w:rPr>
            <w:noProof/>
            <w:webHidden/>
          </w:rPr>
          <w:fldChar w:fldCharType="begin"/>
        </w:r>
        <w:r>
          <w:rPr>
            <w:noProof/>
            <w:webHidden/>
          </w:rPr>
          <w:instrText xml:space="preserve"> PAGEREF _Toc163477481 \h </w:instrText>
        </w:r>
        <w:r>
          <w:rPr>
            <w:noProof/>
            <w:webHidden/>
          </w:rPr>
        </w:r>
        <w:r>
          <w:rPr>
            <w:noProof/>
            <w:webHidden/>
          </w:rPr>
          <w:fldChar w:fldCharType="separate"/>
        </w:r>
        <w:r>
          <w:rPr>
            <w:noProof/>
            <w:webHidden/>
          </w:rPr>
          <w:t>1</w:t>
        </w:r>
        <w:r>
          <w:rPr>
            <w:noProof/>
            <w:webHidden/>
          </w:rPr>
          <w:fldChar w:fldCharType="end"/>
        </w:r>
      </w:hyperlink>
    </w:p>
    <w:p w14:paraId="41741109" w14:textId="26886904"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482" w:history="1">
        <w:r w:rsidRPr="00BD44F3">
          <w:rPr>
            <w:rStyle w:val="Hyperlink"/>
            <w:noProof/>
          </w:rPr>
          <w:t>2</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INTERPRETATION</w:t>
        </w:r>
        <w:r>
          <w:rPr>
            <w:noProof/>
            <w:webHidden/>
          </w:rPr>
          <w:tab/>
        </w:r>
        <w:r>
          <w:rPr>
            <w:noProof/>
            <w:webHidden/>
          </w:rPr>
          <w:fldChar w:fldCharType="begin"/>
        </w:r>
        <w:r>
          <w:rPr>
            <w:noProof/>
            <w:webHidden/>
          </w:rPr>
          <w:instrText xml:space="preserve"> PAGEREF _Toc163477482 \h </w:instrText>
        </w:r>
        <w:r>
          <w:rPr>
            <w:noProof/>
            <w:webHidden/>
          </w:rPr>
        </w:r>
        <w:r>
          <w:rPr>
            <w:noProof/>
            <w:webHidden/>
          </w:rPr>
          <w:fldChar w:fldCharType="separate"/>
        </w:r>
        <w:r>
          <w:rPr>
            <w:noProof/>
            <w:webHidden/>
          </w:rPr>
          <w:t>3</w:t>
        </w:r>
        <w:r>
          <w:rPr>
            <w:noProof/>
            <w:webHidden/>
          </w:rPr>
          <w:fldChar w:fldCharType="end"/>
        </w:r>
      </w:hyperlink>
    </w:p>
    <w:p w14:paraId="1CBE5206" w14:textId="79839052"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483" w:history="1">
        <w:r w:rsidRPr="00BD44F3">
          <w:rPr>
            <w:rStyle w:val="Hyperlink"/>
            <w:noProof/>
          </w:rPr>
          <w:t>3</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ADMINISTRATION</w:t>
        </w:r>
        <w:r>
          <w:rPr>
            <w:noProof/>
            <w:webHidden/>
          </w:rPr>
          <w:tab/>
        </w:r>
        <w:r>
          <w:rPr>
            <w:noProof/>
            <w:webHidden/>
          </w:rPr>
          <w:fldChar w:fldCharType="begin"/>
        </w:r>
        <w:r>
          <w:rPr>
            <w:noProof/>
            <w:webHidden/>
          </w:rPr>
          <w:instrText xml:space="preserve"> PAGEREF _Toc163477483 \h </w:instrText>
        </w:r>
        <w:r>
          <w:rPr>
            <w:noProof/>
            <w:webHidden/>
          </w:rPr>
        </w:r>
        <w:r>
          <w:rPr>
            <w:noProof/>
            <w:webHidden/>
          </w:rPr>
          <w:fldChar w:fldCharType="separate"/>
        </w:r>
        <w:r>
          <w:rPr>
            <w:noProof/>
            <w:webHidden/>
          </w:rPr>
          <w:t>15</w:t>
        </w:r>
        <w:r>
          <w:rPr>
            <w:noProof/>
            <w:webHidden/>
          </w:rPr>
          <w:fldChar w:fldCharType="end"/>
        </w:r>
      </w:hyperlink>
    </w:p>
    <w:p w14:paraId="4C5D7C28" w14:textId="51563602"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4" w:history="1">
        <w:r w:rsidRPr="00BD44F3">
          <w:rPr>
            <w:rStyle w:val="Hyperlink"/>
            <w:noProof/>
          </w:rPr>
          <w:t>3.1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Officer</w:t>
        </w:r>
        <w:r>
          <w:rPr>
            <w:noProof/>
            <w:webHidden/>
          </w:rPr>
          <w:tab/>
        </w:r>
        <w:r>
          <w:rPr>
            <w:noProof/>
            <w:webHidden/>
          </w:rPr>
          <w:fldChar w:fldCharType="begin"/>
        </w:r>
        <w:r>
          <w:rPr>
            <w:noProof/>
            <w:webHidden/>
          </w:rPr>
          <w:instrText xml:space="preserve"> PAGEREF _Toc163477484 \h </w:instrText>
        </w:r>
        <w:r>
          <w:rPr>
            <w:noProof/>
            <w:webHidden/>
          </w:rPr>
        </w:r>
        <w:r>
          <w:rPr>
            <w:noProof/>
            <w:webHidden/>
          </w:rPr>
          <w:fldChar w:fldCharType="separate"/>
        </w:r>
        <w:r>
          <w:rPr>
            <w:noProof/>
            <w:webHidden/>
          </w:rPr>
          <w:t>15</w:t>
        </w:r>
        <w:r>
          <w:rPr>
            <w:noProof/>
            <w:webHidden/>
          </w:rPr>
          <w:fldChar w:fldCharType="end"/>
        </w:r>
      </w:hyperlink>
    </w:p>
    <w:p w14:paraId="3970EB6A" w14:textId="2794310F"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5" w:history="1">
        <w:r w:rsidRPr="00BD44F3">
          <w:rPr>
            <w:rStyle w:val="Hyperlink"/>
            <w:noProof/>
          </w:rPr>
          <w:t>3.2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Permits</w:t>
        </w:r>
        <w:r>
          <w:rPr>
            <w:noProof/>
            <w:webHidden/>
          </w:rPr>
          <w:tab/>
        </w:r>
        <w:r>
          <w:rPr>
            <w:noProof/>
            <w:webHidden/>
          </w:rPr>
          <w:fldChar w:fldCharType="begin"/>
        </w:r>
        <w:r>
          <w:rPr>
            <w:noProof/>
            <w:webHidden/>
          </w:rPr>
          <w:instrText xml:space="preserve"> PAGEREF _Toc163477485 \h </w:instrText>
        </w:r>
        <w:r>
          <w:rPr>
            <w:noProof/>
            <w:webHidden/>
          </w:rPr>
        </w:r>
        <w:r>
          <w:rPr>
            <w:noProof/>
            <w:webHidden/>
          </w:rPr>
          <w:fldChar w:fldCharType="separate"/>
        </w:r>
        <w:r>
          <w:rPr>
            <w:noProof/>
            <w:webHidden/>
          </w:rPr>
          <w:t>15</w:t>
        </w:r>
        <w:r>
          <w:rPr>
            <w:noProof/>
            <w:webHidden/>
          </w:rPr>
          <w:fldChar w:fldCharType="end"/>
        </w:r>
      </w:hyperlink>
    </w:p>
    <w:p w14:paraId="3C041607" w14:textId="68BF1795"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6" w:history="1">
        <w:r w:rsidRPr="00BD44F3">
          <w:rPr>
            <w:rStyle w:val="Hyperlink"/>
            <w:noProof/>
          </w:rPr>
          <w:t>3.3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Permit Application Requirements</w:t>
        </w:r>
        <w:r>
          <w:rPr>
            <w:noProof/>
            <w:webHidden/>
          </w:rPr>
          <w:tab/>
        </w:r>
        <w:r>
          <w:rPr>
            <w:noProof/>
            <w:webHidden/>
          </w:rPr>
          <w:fldChar w:fldCharType="begin"/>
        </w:r>
        <w:r>
          <w:rPr>
            <w:noProof/>
            <w:webHidden/>
          </w:rPr>
          <w:instrText xml:space="preserve"> PAGEREF _Toc163477486 \h </w:instrText>
        </w:r>
        <w:r>
          <w:rPr>
            <w:noProof/>
            <w:webHidden/>
          </w:rPr>
        </w:r>
        <w:r>
          <w:rPr>
            <w:noProof/>
            <w:webHidden/>
          </w:rPr>
          <w:fldChar w:fldCharType="separate"/>
        </w:r>
        <w:r>
          <w:rPr>
            <w:noProof/>
            <w:webHidden/>
          </w:rPr>
          <w:t>16</w:t>
        </w:r>
        <w:r>
          <w:rPr>
            <w:noProof/>
            <w:webHidden/>
          </w:rPr>
          <w:fldChar w:fldCharType="end"/>
        </w:r>
      </w:hyperlink>
    </w:p>
    <w:p w14:paraId="03CDE031" w14:textId="3566251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7" w:history="1">
        <w:r w:rsidRPr="00BD44F3">
          <w:rPr>
            <w:rStyle w:val="Hyperlink"/>
            <w:noProof/>
          </w:rPr>
          <w:t>3.4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Permit Application Process</w:t>
        </w:r>
        <w:r>
          <w:rPr>
            <w:noProof/>
            <w:webHidden/>
          </w:rPr>
          <w:tab/>
        </w:r>
        <w:r>
          <w:rPr>
            <w:noProof/>
            <w:webHidden/>
          </w:rPr>
          <w:fldChar w:fldCharType="begin"/>
        </w:r>
        <w:r>
          <w:rPr>
            <w:noProof/>
            <w:webHidden/>
          </w:rPr>
          <w:instrText xml:space="preserve"> PAGEREF _Toc163477487 \h </w:instrText>
        </w:r>
        <w:r>
          <w:rPr>
            <w:noProof/>
            <w:webHidden/>
          </w:rPr>
        </w:r>
        <w:r>
          <w:rPr>
            <w:noProof/>
            <w:webHidden/>
          </w:rPr>
          <w:fldChar w:fldCharType="separate"/>
        </w:r>
        <w:r>
          <w:rPr>
            <w:noProof/>
            <w:webHidden/>
          </w:rPr>
          <w:t>16</w:t>
        </w:r>
        <w:r>
          <w:rPr>
            <w:noProof/>
            <w:webHidden/>
          </w:rPr>
          <w:fldChar w:fldCharType="end"/>
        </w:r>
      </w:hyperlink>
    </w:p>
    <w:p w14:paraId="0C1E5C85" w14:textId="11F999C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8" w:history="1">
        <w:r w:rsidRPr="00BD44F3">
          <w:rPr>
            <w:rStyle w:val="Hyperlink"/>
            <w:noProof/>
          </w:rPr>
          <w:t>3.5</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Appeals Board</w:t>
        </w:r>
        <w:r>
          <w:rPr>
            <w:noProof/>
            <w:webHidden/>
          </w:rPr>
          <w:tab/>
        </w:r>
        <w:r>
          <w:rPr>
            <w:noProof/>
            <w:webHidden/>
          </w:rPr>
          <w:fldChar w:fldCharType="begin"/>
        </w:r>
        <w:r>
          <w:rPr>
            <w:noProof/>
            <w:webHidden/>
          </w:rPr>
          <w:instrText xml:space="preserve"> PAGEREF _Toc163477488 \h </w:instrText>
        </w:r>
        <w:r>
          <w:rPr>
            <w:noProof/>
            <w:webHidden/>
          </w:rPr>
        </w:r>
        <w:r>
          <w:rPr>
            <w:noProof/>
            <w:webHidden/>
          </w:rPr>
          <w:fldChar w:fldCharType="separate"/>
        </w:r>
        <w:r>
          <w:rPr>
            <w:noProof/>
            <w:webHidden/>
          </w:rPr>
          <w:t>17</w:t>
        </w:r>
        <w:r>
          <w:rPr>
            <w:noProof/>
            <w:webHidden/>
          </w:rPr>
          <w:fldChar w:fldCharType="end"/>
        </w:r>
      </w:hyperlink>
    </w:p>
    <w:p w14:paraId="03D00DF2" w14:textId="7002F61A"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89" w:history="1">
        <w:r w:rsidRPr="00BD44F3">
          <w:rPr>
            <w:rStyle w:val="Hyperlink"/>
            <w:noProof/>
          </w:rPr>
          <w:t>3.6</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Right of Appeal</w:t>
        </w:r>
        <w:r>
          <w:rPr>
            <w:noProof/>
            <w:webHidden/>
          </w:rPr>
          <w:tab/>
        </w:r>
        <w:r>
          <w:rPr>
            <w:noProof/>
            <w:webHidden/>
          </w:rPr>
          <w:fldChar w:fldCharType="begin"/>
        </w:r>
        <w:r>
          <w:rPr>
            <w:noProof/>
            <w:webHidden/>
          </w:rPr>
          <w:instrText xml:space="preserve"> PAGEREF _Toc163477489 \h </w:instrText>
        </w:r>
        <w:r>
          <w:rPr>
            <w:noProof/>
            <w:webHidden/>
          </w:rPr>
        </w:r>
        <w:r>
          <w:rPr>
            <w:noProof/>
            <w:webHidden/>
          </w:rPr>
          <w:fldChar w:fldCharType="separate"/>
        </w:r>
        <w:r>
          <w:rPr>
            <w:noProof/>
            <w:webHidden/>
          </w:rPr>
          <w:t>17</w:t>
        </w:r>
        <w:r>
          <w:rPr>
            <w:noProof/>
            <w:webHidden/>
          </w:rPr>
          <w:fldChar w:fldCharType="end"/>
        </w:r>
      </w:hyperlink>
    </w:p>
    <w:p w14:paraId="5FB3B628" w14:textId="31F0AD13"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0" w:history="1">
        <w:r w:rsidRPr="00BD44F3">
          <w:rPr>
            <w:rStyle w:val="Hyperlink"/>
            <w:noProof/>
          </w:rPr>
          <w:t>3.7</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Minor Variances</w:t>
        </w:r>
        <w:r>
          <w:rPr>
            <w:noProof/>
            <w:webHidden/>
          </w:rPr>
          <w:tab/>
        </w:r>
        <w:r>
          <w:rPr>
            <w:noProof/>
            <w:webHidden/>
          </w:rPr>
          <w:fldChar w:fldCharType="begin"/>
        </w:r>
        <w:r>
          <w:rPr>
            <w:noProof/>
            <w:webHidden/>
          </w:rPr>
          <w:instrText xml:space="preserve"> PAGEREF _Toc163477490 \h </w:instrText>
        </w:r>
        <w:r>
          <w:rPr>
            <w:noProof/>
            <w:webHidden/>
          </w:rPr>
        </w:r>
        <w:r>
          <w:rPr>
            <w:noProof/>
            <w:webHidden/>
          </w:rPr>
          <w:fldChar w:fldCharType="separate"/>
        </w:r>
        <w:r>
          <w:rPr>
            <w:noProof/>
            <w:webHidden/>
          </w:rPr>
          <w:t>18</w:t>
        </w:r>
        <w:r>
          <w:rPr>
            <w:noProof/>
            <w:webHidden/>
          </w:rPr>
          <w:fldChar w:fldCharType="end"/>
        </w:r>
      </w:hyperlink>
    </w:p>
    <w:p w14:paraId="0C60140C" w14:textId="7193270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1" w:history="1">
        <w:r w:rsidRPr="00BD44F3">
          <w:rPr>
            <w:rStyle w:val="Hyperlink"/>
            <w:noProof/>
          </w:rPr>
          <w:t>3.8</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Nonconforming Uses, Buildings and Sites</w:t>
        </w:r>
        <w:r>
          <w:rPr>
            <w:noProof/>
            <w:webHidden/>
          </w:rPr>
          <w:tab/>
        </w:r>
        <w:r>
          <w:rPr>
            <w:noProof/>
            <w:webHidden/>
          </w:rPr>
          <w:fldChar w:fldCharType="begin"/>
        </w:r>
        <w:r>
          <w:rPr>
            <w:noProof/>
            <w:webHidden/>
          </w:rPr>
          <w:instrText xml:space="preserve"> PAGEREF _Toc163477491 \h </w:instrText>
        </w:r>
        <w:r>
          <w:rPr>
            <w:noProof/>
            <w:webHidden/>
          </w:rPr>
        </w:r>
        <w:r>
          <w:rPr>
            <w:noProof/>
            <w:webHidden/>
          </w:rPr>
          <w:fldChar w:fldCharType="separate"/>
        </w:r>
        <w:r>
          <w:rPr>
            <w:noProof/>
            <w:webHidden/>
          </w:rPr>
          <w:t>19</w:t>
        </w:r>
        <w:r>
          <w:rPr>
            <w:noProof/>
            <w:webHidden/>
          </w:rPr>
          <w:fldChar w:fldCharType="end"/>
        </w:r>
      </w:hyperlink>
    </w:p>
    <w:p w14:paraId="5CEDB8F8" w14:textId="3110734E"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2" w:history="1">
        <w:r w:rsidRPr="00BD44F3">
          <w:rPr>
            <w:rStyle w:val="Hyperlink"/>
            <w:noProof/>
          </w:rPr>
          <w:t>3.9</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Discretionary Use Applications</w:t>
        </w:r>
        <w:r>
          <w:rPr>
            <w:noProof/>
            <w:webHidden/>
          </w:rPr>
          <w:tab/>
        </w:r>
        <w:r>
          <w:rPr>
            <w:noProof/>
            <w:webHidden/>
          </w:rPr>
          <w:fldChar w:fldCharType="begin"/>
        </w:r>
        <w:r>
          <w:rPr>
            <w:noProof/>
            <w:webHidden/>
          </w:rPr>
          <w:instrText xml:space="preserve"> PAGEREF _Toc163477492 \h </w:instrText>
        </w:r>
        <w:r>
          <w:rPr>
            <w:noProof/>
            <w:webHidden/>
          </w:rPr>
        </w:r>
        <w:r>
          <w:rPr>
            <w:noProof/>
            <w:webHidden/>
          </w:rPr>
          <w:fldChar w:fldCharType="separate"/>
        </w:r>
        <w:r>
          <w:rPr>
            <w:noProof/>
            <w:webHidden/>
          </w:rPr>
          <w:t>20</w:t>
        </w:r>
        <w:r>
          <w:rPr>
            <w:noProof/>
            <w:webHidden/>
          </w:rPr>
          <w:fldChar w:fldCharType="end"/>
        </w:r>
      </w:hyperlink>
    </w:p>
    <w:p w14:paraId="26DDED2B" w14:textId="784B972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3" w:history="1">
        <w:r w:rsidRPr="00BD44F3">
          <w:rPr>
            <w:rStyle w:val="Hyperlink"/>
            <w:noProof/>
          </w:rPr>
          <w:t>3.10</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Zoning Compliance, Offences and Penalties</w:t>
        </w:r>
        <w:r>
          <w:rPr>
            <w:noProof/>
            <w:webHidden/>
          </w:rPr>
          <w:tab/>
        </w:r>
        <w:r>
          <w:rPr>
            <w:noProof/>
            <w:webHidden/>
          </w:rPr>
          <w:fldChar w:fldCharType="begin"/>
        </w:r>
        <w:r>
          <w:rPr>
            <w:noProof/>
            <w:webHidden/>
          </w:rPr>
          <w:instrText xml:space="preserve"> PAGEREF _Toc163477493 \h </w:instrText>
        </w:r>
        <w:r>
          <w:rPr>
            <w:noProof/>
            <w:webHidden/>
          </w:rPr>
        </w:r>
        <w:r>
          <w:rPr>
            <w:noProof/>
            <w:webHidden/>
          </w:rPr>
          <w:fldChar w:fldCharType="separate"/>
        </w:r>
        <w:r>
          <w:rPr>
            <w:noProof/>
            <w:webHidden/>
          </w:rPr>
          <w:t>23</w:t>
        </w:r>
        <w:r>
          <w:rPr>
            <w:noProof/>
            <w:webHidden/>
          </w:rPr>
          <w:fldChar w:fldCharType="end"/>
        </w:r>
      </w:hyperlink>
    </w:p>
    <w:p w14:paraId="2AE053C1" w14:textId="06727915"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4" w:history="1">
        <w:r w:rsidRPr="00BD44F3">
          <w:rPr>
            <w:rStyle w:val="Hyperlink"/>
            <w:noProof/>
          </w:rPr>
          <w:t>3.11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Fees</w:t>
        </w:r>
        <w:r>
          <w:rPr>
            <w:noProof/>
            <w:webHidden/>
          </w:rPr>
          <w:tab/>
        </w:r>
        <w:r>
          <w:rPr>
            <w:noProof/>
            <w:webHidden/>
          </w:rPr>
          <w:fldChar w:fldCharType="begin"/>
        </w:r>
        <w:r>
          <w:rPr>
            <w:noProof/>
            <w:webHidden/>
          </w:rPr>
          <w:instrText xml:space="preserve"> PAGEREF _Toc163477494 \h </w:instrText>
        </w:r>
        <w:r>
          <w:rPr>
            <w:noProof/>
            <w:webHidden/>
          </w:rPr>
        </w:r>
        <w:r>
          <w:rPr>
            <w:noProof/>
            <w:webHidden/>
          </w:rPr>
          <w:fldChar w:fldCharType="separate"/>
        </w:r>
        <w:r>
          <w:rPr>
            <w:noProof/>
            <w:webHidden/>
          </w:rPr>
          <w:t>23</w:t>
        </w:r>
        <w:r>
          <w:rPr>
            <w:noProof/>
            <w:webHidden/>
          </w:rPr>
          <w:fldChar w:fldCharType="end"/>
        </w:r>
      </w:hyperlink>
    </w:p>
    <w:p w14:paraId="7AF9D160" w14:textId="5384DD0A"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495" w:history="1">
        <w:r w:rsidRPr="00BD44F3">
          <w:rPr>
            <w:rStyle w:val="Hyperlink"/>
            <w:noProof/>
          </w:rPr>
          <w:t>4</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GENERAL REGULATIONS</w:t>
        </w:r>
        <w:r>
          <w:rPr>
            <w:noProof/>
            <w:webHidden/>
          </w:rPr>
          <w:tab/>
        </w:r>
        <w:r>
          <w:rPr>
            <w:noProof/>
            <w:webHidden/>
          </w:rPr>
          <w:fldChar w:fldCharType="begin"/>
        </w:r>
        <w:r>
          <w:rPr>
            <w:noProof/>
            <w:webHidden/>
          </w:rPr>
          <w:instrText xml:space="preserve"> PAGEREF _Toc163477495 \h </w:instrText>
        </w:r>
        <w:r>
          <w:rPr>
            <w:noProof/>
            <w:webHidden/>
          </w:rPr>
        </w:r>
        <w:r>
          <w:rPr>
            <w:noProof/>
            <w:webHidden/>
          </w:rPr>
          <w:fldChar w:fldCharType="separate"/>
        </w:r>
        <w:r>
          <w:rPr>
            <w:noProof/>
            <w:webHidden/>
          </w:rPr>
          <w:t>25</w:t>
        </w:r>
        <w:r>
          <w:rPr>
            <w:noProof/>
            <w:webHidden/>
          </w:rPr>
          <w:fldChar w:fldCharType="end"/>
        </w:r>
      </w:hyperlink>
    </w:p>
    <w:p w14:paraId="5CE24DE7" w14:textId="631EE3AF"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6" w:history="1">
        <w:r w:rsidRPr="00BD44F3">
          <w:rPr>
            <w:rStyle w:val="Hyperlink"/>
            <w:noProof/>
          </w:rPr>
          <w:t>4.1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Accessory Buildings and Structures</w:t>
        </w:r>
        <w:r>
          <w:rPr>
            <w:noProof/>
            <w:webHidden/>
          </w:rPr>
          <w:tab/>
        </w:r>
        <w:r>
          <w:rPr>
            <w:noProof/>
            <w:webHidden/>
          </w:rPr>
          <w:fldChar w:fldCharType="begin"/>
        </w:r>
        <w:r>
          <w:rPr>
            <w:noProof/>
            <w:webHidden/>
          </w:rPr>
          <w:instrText xml:space="preserve"> PAGEREF _Toc163477496 \h </w:instrText>
        </w:r>
        <w:r>
          <w:rPr>
            <w:noProof/>
            <w:webHidden/>
          </w:rPr>
        </w:r>
        <w:r>
          <w:rPr>
            <w:noProof/>
            <w:webHidden/>
          </w:rPr>
          <w:fldChar w:fldCharType="separate"/>
        </w:r>
        <w:r>
          <w:rPr>
            <w:noProof/>
            <w:webHidden/>
          </w:rPr>
          <w:t>25</w:t>
        </w:r>
        <w:r>
          <w:rPr>
            <w:noProof/>
            <w:webHidden/>
          </w:rPr>
          <w:fldChar w:fldCharType="end"/>
        </w:r>
      </w:hyperlink>
    </w:p>
    <w:p w14:paraId="70D384D6" w14:textId="6BC9030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7" w:history="1">
        <w:r w:rsidRPr="00BD44F3">
          <w:rPr>
            <w:rStyle w:val="Hyperlink"/>
            <w:noProof/>
          </w:rPr>
          <w:t>4.2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Buildings or Uses Occupying More than One Lot</w:t>
        </w:r>
        <w:r>
          <w:rPr>
            <w:noProof/>
            <w:webHidden/>
          </w:rPr>
          <w:tab/>
        </w:r>
        <w:r>
          <w:rPr>
            <w:noProof/>
            <w:webHidden/>
          </w:rPr>
          <w:fldChar w:fldCharType="begin"/>
        </w:r>
        <w:r>
          <w:rPr>
            <w:noProof/>
            <w:webHidden/>
          </w:rPr>
          <w:instrText xml:space="preserve"> PAGEREF _Toc163477497 \h </w:instrText>
        </w:r>
        <w:r>
          <w:rPr>
            <w:noProof/>
            <w:webHidden/>
          </w:rPr>
        </w:r>
        <w:r>
          <w:rPr>
            <w:noProof/>
            <w:webHidden/>
          </w:rPr>
          <w:fldChar w:fldCharType="separate"/>
        </w:r>
        <w:r>
          <w:rPr>
            <w:noProof/>
            <w:webHidden/>
          </w:rPr>
          <w:t>27</w:t>
        </w:r>
        <w:r>
          <w:rPr>
            <w:noProof/>
            <w:webHidden/>
          </w:rPr>
          <w:fldChar w:fldCharType="end"/>
        </w:r>
      </w:hyperlink>
    </w:p>
    <w:p w14:paraId="7D9BF17C" w14:textId="229BB68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8" w:history="1">
        <w:r w:rsidRPr="00BD44F3">
          <w:rPr>
            <w:rStyle w:val="Hyperlink"/>
            <w:noProof/>
          </w:rPr>
          <w:t>4.3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Building to Be Moved</w:t>
        </w:r>
        <w:r>
          <w:rPr>
            <w:noProof/>
            <w:webHidden/>
          </w:rPr>
          <w:tab/>
        </w:r>
        <w:r>
          <w:rPr>
            <w:noProof/>
            <w:webHidden/>
          </w:rPr>
          <w:fldChar w:fldCharType="begin"/>
        </w:r>
        <w:r>
          <w:rPr>
            <w:noProof/>
            <w:webHidden/>
          </w:rPr>
          <w:instrText xml:space="preserve"> PAGEREF _Toc163477498 \h </w:instrText>
        </w:r>
        <w:r>
          <w:rPr>
            <w:noProof/>
            <w:webHidden/>
          </w:rPr>
        </w:r>
        <w:r>
          <w:rPr>
            <w:noProof/>
            <w:webHidden/>
          </w:rPr>
          <w:fldChar w:fldCharType="separate"/>
        </w:r>
        <w:r>
          <w:rPr>
            <w:noProof/>
            <w:webHidden/>
          </w:rPr>
          <w:t>27</w:t>
        </w:r>
        <w:r>
          <w:rPr>
            <w:noProof/>
            <w:webHidden/>
          </w:rPr>
          <w:fldChar w:fldCharType="end"/>
        </w:r>
      </w:hyperlink>
    </w:p>
    <w:p w14:paraId="628C2A0A" w14:textId="2652498D"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499" w:history="1">
        <w:r w:rsidRPr="00BD44F3">
          <w:rPr>
            <w:rStyle w:val="Hyperlink"/>
            <w:noProof/>
          </w:rPr>
          <w:t>4.4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Demolition of Buildings</w:t>
        </w:r>
        <w:r>
          <w:rPr>
            <w:noProof/>
            <w:webHidden/>
          </w:rPr>
          <w:tab/>
        </w:r>
        <w:r>
          <w:rPr>
            <w:noProof/>
            <w:webHidden/>
          </w:rPr>
          <w:fldChar w:fldCharType="begin"/>
        </w:r>
        <w:r>
          <w:rPr>
            <w:noProof/>
            <w:webHidden/>
          </w:rPr>
          <w:instrText xml:space="preserve"> PAGEREF _Toc163477499 \h </w:instrText>
        </w:r>
        <w:r>
          <w:rPr>
            <w:noProof/>
            <w:webHidden/>
          </w:rPr>
        </w:r>
        <w:r>
          <w:rPr>
            <w:noProof/>
            <w:webHidden/>
          </w:rPr>
          <w:fldChar w:fldCharType="separate"/>
        </w:r>
        <w:r>
          <w:rPr>
            <w:noProof/>
            <w:webHidden/>
          </w:rPr>
          <w:t>28</w:t>
        </w:r>
        <w:r>
          <w:rPr>
            <w:noProof/>
            <w:webHidden/>
          </w:rPr>
          <w:fldChar w:fldCharType="end"/>
        </w:r>
      </w:hyperlink>
    </w:p>
    <w:p w14:paraId="3635B58C" w14:textId="265BA02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0" w:history="1">
        <w:r w:rsidRPr="00BD44F3">
          <w:rPr>
            <w:rStyle w:val="Hyperlink"/>
            <w:noProof/>
          </w:rPr>
          <w:t>4.5</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Development on Hazard Lands</w:t>
        </w:r>
        <w:r>
          <w:rPr>
            <w:noProof/>
            <w:webHidden/>
          </w:rPr>
          <w:tab/>
        </w:r>
        <w:r>
          <w:rPr>
            <w:noProof/>
            <w:webHidden/>
          </w:rPr>
          <w:fldChar w:fldCharType="begin"/>
        </w:r>
        <w:r>
          <w:rPr>
            <w:noProof/>
            <w:webHidden/>
          </w:rPr>
          <w:instrText xml:space="preserve"> PAGEREF _Toc163477500 \h </w:instrText>
        </w:r>
        <w:r>
          <w:rPr>
            <w:noProof/>
            <w:webHidden/>
          </w:rPr>
        </w:r>
        <w:r>
          <w:rPr>
            <w:noProof/>
            <w:webHidden/>
          </w:rPr>
          <w:fldChar w:fldCharType="separate"/>
        </w:r>
        <w:r>
          <w:rPr>
            <w:noProof/>
            <w:webHidden/>
          </w:rPr>
          <w:t>28</w:t>
        </w:r>
        <w:r>
          <w:rPr>
            <w:noProof/>
            <w:webHidden/>
          </w:rPr>
          <w:fldChar w:fldCharType="end"/>
        </w:r>
      </w:hyperlink>
    </w:p>
    <w:p w14:paraId="458295A0" w14:textId="664C4721"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1" w:history="1">
        <w:r w:rsidRPr="00BD44F3">
          <w:rPr>
            <w:rStyle w:val="Hyperlink"/>
            <w:noProof/>
          </w:rPr>
          <w:t>4.6</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Fences</w:t>
        </w:r>
        <w:r>
          <w:rPr>
            <w:noProof/>
            <w:webHidden/>
          </w:rPr>
          <w:tab/>
        </w:r>
        <w:r>
          <w:rPr>
            <w:noProof/>
            <w:webHidden/>
          </w:rPr>
          <w:fldChar w:fldCharType="begin"/>
        </w:r>
        <w:r>
          <w:rPr>
            <w:noProof/>
            <w:webHidden/>
          </w:rPr>
          <w:instrText xml:space="preserve"> PAGEREF _Toc163477501 \h </w:instrText>
        </w:r>
        <w:r>
          <w:rPr>
            <w:noProof/>
            <w:webHidden/>
          </w:rPr>
        </w:r>
        <w:r>
          <w:rPr>
            <w:noProof/>
            <w:webHidden/>
          </w:rPr>
          <w:fldChar w:fldCharType="separate"/>
        </w:r>
        <w:r>
          <w:rPr>
            <w:noProof/>
            <w:webHidden/>
          </w:rPr>
          <w:t>30</w:t>
        </w:r>
        <w:r>
          <w:rPr>
            <w:noProof/>
            <w:webHidden/>
          </w:rPr>
          <w:fldChar w:fldCharType="end"/>
        </w:r>
      </w:hyperlink>
    </w:p>
    <w:p w14:paraId="3DB2E5D4" w14:textId="3615E150"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2" w:history="1">
        <w:r w:rsidRPr="00BD44F3">
          <w:rPr>
            <w:rStyle w:val="Hyperlink"/>
            <w:noProof/>
          </w:rPr>
          <w:t>4.7</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Frontage on Road</w:t>
        </w:r>
        <w:r>
          <w:rPr>
            <w:noProof/>
            <w:webHidden/>
          </w:rPr>
          <w:tab/>
        </w:r>
        <w:r>
          <w:rPr>
            <w:noProof/>
            <w:webHidden/>
          </w:rPr>
          <w:fldChar w:fldCharType="begin"/>
        </w:r>
        <w:r>
          <w:rPr>
            <w:noProof/>
            <w:webHidden/>
          </w:rPr>
          <w:instrText xml:space="preserve"> PAGEREF _Toc163477502 \h </w:instrText>
        </w:r>
        <w:r>
          <w:rPr>
            <w:noProof/>
            <w:webHidden/>
          </w:rPr>
        </w:r>
        <w:r>
          <w:rPr>
            <w:noProof/>
            <w:webHidden/>
          </w:rPr>
          <w:fldChar w:fldCharType="separate"/>
        </w:r>
        <w:r>
          <w:rPr>
            <w:noProof/>
            <w:webHidden/>
          </w:rPr>
          <w:t>31</w:t>
        </w:r>
        <w:r>
          <w:rPr>
            <w:noProof/>
            <w:webHidden/>
          </w:rPr>
          <w:fldChar w:fldCharType="end"/>
        </w:r>
      </w:hyperlink>
    </w:p>
    <w:p w14:paraId="1327D387" w14:textId="38F3EF0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3" w:history="1">
        <w:r w:rsidRPr="00BD44F3">
          <w:rPr>
            <w:rStyle w:val="Hyperlink"/>
            <w:noProof/>
          </w:rPr>
          <w:t>4.8</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Excavation, Stripping and Grading</w:t>
        </w:r>
        <w:r>
          <w:rPr>
            <w:noProof/>
            <w:webHidden/>
          </w:rPr>
          <w:tab/>
        </w:r>
        <w:r>
          <w:rPr>
            <w:noProof/>
            <w:webHidden/>
          </w:rPr>
          <w:fldChar w:fldCharType="begin"/>
        </w:r>
        <w:r>
          <w:rPr>
            <w:noProof/>
            <w:webHidden/>
          </w:rPr>
          <w:instrText xml:space="preserve"> PAGEREF _Toc163477503 \h </w:instrText>
        </w:r>
        <w:r>
          <w:rPr>
            <w:noProof/>
            <w:webHidden/>
          </w:rPr>
        </w:r>
        <w:r>
          <w:rPr>
            <w:noProof/>
            <w:webHidden/>
          </w:rPr>
          <w:fldChar w:fldCharType="separate"/>
        </w:r>
        <w:r>
          <w:rPr>
            <w:noProof/>
            <w:webHidden/>
          </w:rPr>
          <w:t>31</w:t>
        </w:r>
        <w:r>
          <w:rPr>
            <w:noProof/>
            <w:webHidden/>
          </w:rPr>
          <w:fldChar w:fldCharType="end"/>
        </w:r>
      </w:hyperlink>
    </w:p>
    <w:p w14:paraId="79EAAFE4" w14:textId="7F5BF7E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4" w:history="1">
        <w:r w:rsidRPr="00BD44F3">
          <w:rPr>
            <w:rStyle w:val="Hyperlink"/>
            <w:noProof/>
          </w:rPr>
          <w:t>4.9</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Height Restrictions</w:t>
        </w:r>
        <w:r>
          <w:rPr>
            <w:noProof/>
            <w:webHidden/>
          </w:rPr>
          <w:tab/>
        </w:r>
        <w:r>
          <w:rPr>
            <w:noProof/>
            <w:webHidden/>
          </w:rPr>
          <w:fldChar w:fldCharType="begin"/>
        </w:r>
        <w:r>
          <w:rPr>
            <w:noProof/>
            <w:webHidden/>
          </w:rPr>
          <w:instrText xml:space="preserve"> PAGEREF _Toc163477504 \h </w:instrText>
        </w:r>
        <w:r>
          <w:rPr>
            <w:noProof/>
            <w:webHidden/>
          </w:rPr>
        </w:r>
        <w:r>
          <w:rPr>
            <w:noProof/>
            <w:webHidden/>
          </w:rPr>
          <w:fldChar w:fldCharType="separate"/>
        </w:r>
        <w:r>
          <w:rPr>
            <w:noProof/>
            <w:webHidden/>
          </w:rPr>
          <w:t>31</w:t>
        </w:r>
        <w:r>
          <w:rPr>
            <w:noProof/>
            <w:webHidden/>
          </w:rPr>
          <w:fldChar w:fldCharType="end"/>
        </w:r>
      </w:hyperlink>
    </w:p>
    <w:p w14:paraId="3B6AB377" w14:textId="7B135615"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5" w:history="1">
        <w:r w:rsidRPr="00BD44F3">
          <w:rPr>
            <w:rStyle w:val="Hyperlink"/>
            <w:noProof/>
          </w:rPr>
          <w:t>4.10</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Licences, Permits and Compliance with Other Bylaws and Legislation</w:t>
        </w:r>
        <w:r>
          <w:rPr>
            <w:noProof/>
            <w:webHidden/>
          </w:rPr>
          <w:tab/>
        </w:r>
        <w:r>
          <w:rPr>
            <w:noProof/>
            <w:webHidden/>
          </w:rPr>
          <w:fldChar w:fldCharType="begin"/>
        </w:r>
        <w:r>
          <w:rPr>
            <w:noProof/>
            <w:webHidden/>
          </w:rPr>
          <w:instrText xml:space="preserve"> PAGEREF _Toc163477505 \h </w:instrText>
        </w:r>
        <w:r>
          <w:rPr>
            <w:noProof/>
            <w:webHidden/>
          </w:rPr>
        </w:r>
        <w:r>
          <w:rPr>
            <w:noProof/>
            <w:webHidden/>
          </w:rPr>
          <w:fldChar w:fldCharType="separate"/>
        </w:r>
        <w:r>
          <w:rPr>
            <w:noProof/>
            <w:webHidden/>
          </w:rPr>
          <w:t>32</w:t>
        </w:r>
        <w:r>
          <w:rPr>
            <w:noProof/>
            <w:webHidden/>
          </w:rPr>
          <w:fldChar w:fldCharType="end"/>
        </w:r>
      </w:hyperlink>
    </w:p>
    <w:p w14:paraId="0773BCF7" w14:textId="644A378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6" w:history="1">
        <w:r w:rsidRPr="00BD44F3">
          <w:rPr>
            <w:rStyle w:val="Hyperlink"/>
            <w:noProof/>
          </w:rPr>
          <w:t>4.11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Lighting of Sights</w:t>
        </w:r>
        <w:r>
          <w:rPr>
            <w:noProof/>
            <w:webHidden/>
          </w:rPr>
          <w:tab/>
        </w:r>
        <w:r>
          <w:rPr>
            <w:noProof/>
            <w:webHidden/>
          </w:rPr>
          <w:fldChar w:fldCharType="begin"/>
        </w:r>
        <w:r>
          <w:rPr>
            <w:noProof/>
            <w:webHidden/>
          </w:rPr>
          <w:instrText xml:space="preserve"> PAGEREF _Toc163477506 \h </w:instrText>
        </w:r>
        <w:r>
          <w:rPr>
            <w:noProof/>
            <w:webHidden/>
          </w:rPr>
        </w:r>
        <w:r>
          <w:rPr>
            <w:noProof/>
            <w:webHidden/>
          </w:rPr>
          <w:fldChar w:fldCharType="separate"/>
        </w:r>
        <w:r>
          <w:rPr>
            <w:noProof/>
            <w:webHidden/>
          </w:rPr>
          <w:t>32</w:t>
        </w:r>
        <w:r>
          <w:rPr>
            <w:noProof/>
            <w:webHidden/>
          </w:rPr>
          <w:fldChar w:fldCharType="end"/>
        </w:r>
      </w:hyperlink>
    </w:p>
    <w:p w14:paraId="7E25164F" w14:textId="3FCB6FE6"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7" w:history="1">
        <w:r w:rsidRPr="00BD44F3">
          <w:rPr>
            <w:rStyle w:val="Hyperlink"/>
            <w:noProof/>
          </w:rPr>
          <w:t>4.12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Number of Principal Buildings Permitted on a Site</w:t>
        </w:r>
        <w:r>
          <w:rPr>
            <w:noProof/>
            <w:webHidden/>
          </w:rPr>
          <w:tab/>
        </w:r>
        <w:r>
          <w:rPr>
            <w:noProof/>
            <w:webHidden/>
          </w:rPr>
          <w:fldChar w:fldCharType="begin"/>
        </w:r>
        <w:r>
          <w:rPr>
            <w:noProof/>
            <w:webHidden/>
          </w:rPr>
          <w:instrText xml:space="preserve"> PAGEREF _Toc163477507 \h </w:instrText>
        </w:r>
        <w:r>
          <w:rPr>
            <w:noProof/>
            <w:webHidden/>
          </w:rPr>
        </w:r>
        <w:r>
          <w:rPr>
            <w:noProof/>
            <w:webHidden/>
          </w:rPr>
          <w:fldChar w:fldCharType="separate"/>
        </w:r>
        <w:r>
          <w:rPr>
            <w:noProof/>
            <w:webHidden/>
          </w:rPr>
          <w:t>32</w:t>
        </w:r>
        <w:r>
          <w:rPr>
            <w:noProof/>
            <w:webHidden/>
          </w:rPr>
          <w:fldChar w:fldCharType="end"/>
        </w:r>
      </w:hyperlink>
    </w:p>
    <w:p w14:paraId="6FD5D8F2" w14:textId="6F1A475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8" w:history="1">
        <w:r w:rsidRPr="00BD44F3">
          <w:rPr>
            <w:rStyle w:val="Hyperlink"/>
            <w:noProof/>
          </w:rPr>
          <w:t>4.13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Prohibited Uses</w:t>
        </w:r>
        <w:r>
          <w:rPr>
            <w:noProof/>
            <w:webHidden/>
          </w:rPr>
          <w:tab/>
        </w:r>
        <w:r>
          <w:rPr>
            <w:noProof/>
            <w:webHidden/>
          </w:rPr>
          <w:fldChar w:fldCharType="begin"/>
        </w:r>
        <w:r>
          <w:rPr>
            <w:noProof/>
            <w:webHidden/>
          </w:rPr>
          <w:instrText xml:space="preserve"> PAGEREF _Toc163477508 \h </w:instrText>
        </w:r>
        <w:r>
          <w:rPr>
            <w:noProof/>
            <w:webHidden/>
          </w:rPr>
        </w:r>
        <w:r>
          <w:rPr>
            <w:noProof/>
            <w:webHidden/>
          </w:rPr>
          <w:fldChar w:fldCharType="separate"/>
        </w:r>
        <w:r>
          <w:rPr>
            <w:noProof/>
            <w:webHidden/>
          </w:rPr>
          <w:t>32</w:t>
        </w:r>
        <w:r>
          <w:rPr>
            <w:noProof/>
            <w:webHidden/>
          </w:rPr>
          <w:fldChar w:fldCharType="end"/>
        </w:r>
      </w:hyperlink>
    </w:p>
    <w:p w14:paraId="79F0ACAE" w14:textId="4680DF41"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09" w:history="1">
        <w:r w:rsidRPr="00BD44F3">
          <w:rPr>
            <w:rStyle w:val="Hyperlink"/>
            <w:noProof/>
          </w:rPr>
          <w:t>4.14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Required Yards and Open Space</w:t>
        </w:r>
        <w:r>
          <w:rPr>
            <w:noProof/>
            <w:webHidden/>
          </w:rPr>
          <w:tab/>
        </w:r>
        <w:r>
          <w:rPr>
            <w:noProof/>
            <w:webHidden/>
          </w:rPr>
          <w:fldChar w:fldCharType="begin"/>
        </w:r>
        <w:r>
          <w:rPr>
            <w:noProof/>
            <w:webHidden/>
          </w:rPr>
          <w:instrText xml:space="preserve"> PAGEREF _Toc163477509 \h </w:instrText>
        </w:r>
        <w:r>
          <w:rPr>
            <w:noProof/>
            <w:webHidden/>
          </w:rPr>
        </w:r>
        <w:r>
          <w:rPr>
            <w:noProof/>
            <w:webHidden/>
          </w:rPr>
          <w:fldChar w:fldCharType="separate"/>
        </w:r>
        <w:r>
          <w:rPr>
            <w:noProof/>
            <w:webHidden/>
          </w:rPr>
          <w:t>33</w:t>
        </w:r>
        <w:r>
          <w:rPr>
            <w:noProof/>
            <w:webHidden/>
          </w:rPr>
          <w:fldChar w:fldCharType="end"/>
        </w:r>
      </w:hyperlink>
    </w:p>
    <w:p w14:paraId="211D774A" w14:textId="57B8A6C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0" w:history="1">
        <w:r w:rsidRPr="00BD44F3">
          <w:rPr>
            <w:rStyle w:val="Hyperlink"/>
            <w:noProof/>
          </w:rPr>
          <w:t>4.15</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Servicing</w:t>
        </w:r>
        <w:r>
          <w:rPr>
            <w:noProof/>
            <w:webHidden/>
          </w:rPr>
          <w:tab/>
        </w:r>
        <w:r>
          <w:rPr>
            <w:noProof/>
            <w:webHidden/>
          </w:rPr>
          <w:fldChar w:fldCharType="begin"/>
        </w:r>
        <w:r>
          <w:rPr>
            <w:noProof/>
            <w:webHidden/>
          </w:rPr>
          <w:instrText xml:space="preserve"> PAGEREF _Toc163477510 \h </w:instrText>
        </w:r>
        <w:r>
          <w:rPr>
            <w:noProof/>
            <w:webHidden/>
          </w:rPr>
        </w:r>
        <w:r>
          <w:rPr>
            <w:noProof/>
            <w:webHidden/>
          </w:rPr>
          <w:fldChar w:fldCharType="separate"/>
        </w:r>
        <w:r>
          <w:rPr>
            <w:noProof/>
            <w:webHidden/>
          </w:rPr>
          <w:t>34</w:t>
        </w:r>
        <w:r>
          <w:rPr>
            <w:noProof/>
            <w:webHidden/>
          </w:rPr>
          <w:fldChar w:fldCharType="end"/>
        </w:r>
      </w:hyperlink>
    </w:p>
    <w:p w14:paraId="027610E7" w14:textId="38DBCADA"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1" w:history="1">
        <w:r w:rsidRPr="00BD44F3">
          <w:rPr>
            <w:rStyle w:val="Hyperlink"/>
            <w:noProof/>
          </w:rPr>
          <w:t>4.16</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Signs</w:t>
        </w:r>
        <w:r>
          <w:rPr>
            <w:noProof/>
            <w:webHidden/>
          </w:rPr>
          <w:tab/>
        </w:r>
        <w:r>
          <w:rPr>
            <w:noProof/>
            <w:webHidden/>
          </w:rPr>
          <w:fldChar w:fldCharType="begin"/>
        </w:r>
        <w:r>
          <w:rPr>
            <w:noProof/>
            <w:webHidden/>
          </w:rPr>
          <w:instrText xml:space="preserve"> PAGEREF _Toc163477511 \h </w:instrText>
        </w:r>
        <w:r>
          <w:rPr>
            <w:noProof/>
            <w:webHidden/>
          </w:rPr>
        </w:r>
        <w:r>
          <w:rPr>
            <w:noProof/>
            <w:webHidden/>
          </w:rPr>
          <w:fldChar w:fldCharType="separate"/>
        </w:r>
        <w:r>
          <w:rPr>
            <w:noProof/>
            <w:webHidden/>
          </w:rPr>
          <w:t>34</w:t>
        </w:r>
        <w:r>
          <w:rPr>
            <w:noProof/>
            <w:webHidden/>
          </w:rPr>
          <w:fldChar w:fldCharType="end"/>
        </w:r>
      </w:hyperlink>
    </w:p>
    <w:p w14:paraId="0673182E" w14:textId="35B656C2"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2" w:history="1">
        <w:r w:rsidRPr="00BD44F3">
          <w:rPr>
            <w:rStyle w:val="Hyperlink"/>
            <w:noProof/>
          </w:rPr>
          <w:t>4.17</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Storage of Chemicals, Fertilizers and Combustible Materials</w:t>
        </w:r>
        <w:r>
          <w:rPr>
            <w:noProof/>
            <w:webHidden/>
          </w:rPr>
          <w:tab/>
        </w:r>
        <w:r>
          <w:rPr>
            <w:noProof/>
            <w:webHidden/>
          </w:rPr>
          <w:fldChar w:fldCharType="begin"/>
        </w:r>
        <w:r>
          <w:rPr>
            <w:noProof/>
            <w:webHidden/>
          </w:rPr>
          <w:instrText xml:space="preserve"> PAGEREF _Toc163477512 \h </w:instrText>
        </w:r>
        <w:r>
          <w:rPr>
            <w:noProof/>
            <w:webHidden/>
          </w:rPr>
        </w:r>
        <w:r>
          <w:rPr>
            <w:noProof/>
            <w:webHidden/>
          </w:rPr>
          <w:fldChar w:fldCharType="separate"/>
        </w:r>
        <w:r>
          <w:rPr>
            <w:noProof/>
            <w:webHidden/>
          </w:rPr>
          <w:t>35</w:t>
        </w:r>
        <w:r>
          <w:rPr>
            <w:noProof/>
            <w:webHidden/>
          </w:rPr>
          <w:fldChar w:fldCharType="end"/>
        </w:r>
      </w:hyperlink>
    </w:p>
    <w:p w14:paraId="08736147" w14:textId="7E756879"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3" w:history="1">
        <w:r w:rsidRPr="00BD44F3">
          <w:rPr>
            <w:rStyle w:val="Hyperlink"/>
            <w:noProof/>
          </w:rPr>
          <w:t>4.18</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Temporary Uses</w:t>
        </w:r>
        <w:r>
          <w:rPr>
            <w:noProof/>
            <w:webHidden/>
          </w:rPr>
          <w:tab/>
        </w:r>
        <w:r>
          <w:rPr>
            <w:noProof/>
            <w:webHidden/>
          </w:rPr>
          <w:fldChar w:fldCharType="begin"/>
        </w:r>
        <w:r>
          <w:rPr>
            <w:noProof/>
            <w:webHidden/>
          </w:rPr>
          <w:instrText xml:space="preserve"> PAGEREF _Toc163477513 \h </w:instrText>
        </w:r>
        <w:r>
          <w:rPr>
            <w:noProof/>
            <w:webHidden/>
          </w:rPr>
        </w:r>
        <w:r>
          <w:rPr>
            <w:noProof/>
            <w:webHidden/>
          </w:rPr>
          <w:fldChar w:fldCharType="separate"/>
        </w:r>
        <w:r>
          <w:rPr>
            <w:noProof/>
            <w:webHidden/>
          </w:rPr>
          <w:t>35</w:t>
        </w:r>
        <w:r>
          <w:rPr>
            <w:noProof/>
            <w:webHidden/>
          </w:rPr>
          <w:fldChar w:fldCharType="end"/>
        </w:r>
      </w:hyperlink>
    </w:p>
    <w:p w14:paraId="4D678C9E" w14:textId="34CBF00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4" w:history="1">
        <w:r w:rsidRPr="00BD44F3">
          <w:rPr>
            <w:rStyle w:val="Hyperlink"/>
            <w:noProof/>
          </w:rPr>
          <w:t>4.19</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Visibility Clearance at Intersections (Sight Triangles)</w:t>
        </w:r>
        <w:r>
          <w:rPr>
            <w:noProof/>
            <w:webHidden/>
          </w:rPr>
          <w:tab/>
        </w:r>
        <w:r>
          <w:rPr>
            <w:noProof/>
            <w:webHidden/>
          </w:rPr>
          <w:fldChar w:fldCharType="begin"/>
        </w:r>
        <w:r>
          <w:rPr>
            <w:noProof/>
            <w:webHidden/>
          </w:rPr>
          <w:instrText xml:space="preserve"> PAGEREF _Toc163477514 \h </w:instrText>
        </w:r>
        <w:r>
          <w:rPr>
            <w:noProof/>
            <w:webHidden/>
          </w:rPr>
        </w:r>
        <w:r>
          <w:rPr>
            <w:noProof/>
            <w:webHidden/>
          </w:rPr>
          <w:fldChar w:fldCharType="separate"/>
        </w:r>
        <w:r>
          <w:rPr>
            <w:noProof/>
            <w:webHidden/>
          </w:rPr>
          <w:t>36</w:t>
        </w:r>
        <w:r>
          <w:rPr>
            <w:noProof/>
            <w:webHidden/>
          </w:rPr>
          <w:fldChar w:fldCharType="end"/>
        </w:r>
      </w:hyperlink>
    </w:p>
    <w:p w14:paraId="188A5DF3" w14:textId="115928E0"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5" w:history="1">
        <w:r w:rsidRPr="00BD44F3">
          <w:rPr>
            <w:rStyle w:val="Hyperlink"/>
            <w:noProof/>
          </w:rPr>
          <w:t>4.20</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Water</w:t>
        </w:r>
        <w:r>
          <w:rPr>
            <w:noProof/>
            <w:webHidden/>
          </w:rPr>
          <w:tab/>
        </w:r>
        <w:r>
          <w:rPr>
            <w:noProof/>
            <w:webHidden/>
          </w:rPr>
          <w:fldChar w:fldCharType="begin"/>
        </w:r>
        <w:r>
          <w:rPr>
            <w:noProof/>
            <w:webHidden/>
          </w:rPr>
          <w:instrText xml:space="preserve"> PAGEREF _Toc163477515 \h </w:instrText>
        </w:r>
        <w:r>
          <w:rPr>
            <w:noProof/>
            <w:webHidden/>
          </w:rPr>
        </w:r>
        <w:r>
          <w:rPr>
            <w:noProof/>
            <w:webHidden/>
          </w:rPr>
          <w:fldChar w:fldCharType="separate"/>
        </w:r>
        <w:r>
          <w:rPr>
            <w:noProof/>
            <w:webHidden/>
          </w:rPr>
          <w:t>36</w:t>
        </w:r>
        <w:r>
          <w:rPr>
            <w:noProof/>
            <w:webHidden/>
          </w:rPr>
          <w:fldChar w:fldCharType="end"/>
        </w:r>
      </w:hyperlink>
    </w:p>
    <w:p w14:paraId="0F42E9FA" w14:textId="30E61BC5"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516" w:history="1">
        <w:r w:rsidRPr="00BD44F3">
          <w:rPr>
            <w:rStyle w:val="Hyperlink"/>
            <w:noProof/>
          </w:rPr>
          <w:t>5</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SPECIAL REGULATIONS AND STANDARDS</w:t>
        </w:r>
        <w:r>
          <w:rPr>
            <w:noProof/>
            <w:webHidden/>
          </w:rPr>
          <w:tab/>
        </w:r>
        <w:r>
          <w:rPr>
            <w:noProof/>
            <w:webHidden/>
          </w:rPr>
          <w:fldChar w:fldCharType="begin"/>
        </w:r>
        <w:r>
          <w:rPr>
            <w:noProof/>
            <w:webHidden/>
          </w:rPr>
          <w:instrText xml:space="preserve"> PAGEREF _Toc163477516 \h </w:instrText>
        </w:r>
        <w:r>
          <w:rPr>
            <w:noProof/>
            <w:webHidden/>
          </w:rPr>
        </w:r>
        <w:r>
          <w:rPr>
            <w:noProof/>
            <w:webHidden/>
          </w:rPr>
          <w:fldChar w:fldCharType="separate"/>
        </w:r>
        <w:r>
          <w:rPr>
            <w:noProof/>
            <w:webHidden/>
          </w:rPr>
          <w:t>37</w:t>
        </w:r>
        <w:r>
          <w:rPr>
            <w:noProof/>
            <w:webHidden/>
          </w:rPr>
          <w:fldChar w:fldCharType="end"/>
        </w:r>
      </w:hyperlink>
    </w:p>
    <w:p w14:paraId="1516E63A" w14:textId="0DF22C15"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7" w:history="1">
        <w:r w:rsidRPr="00BD44F3">
          <w:rPr>
            <w:rStyle w:val="Hyperlink"/>
            <w:noProof/>
          </w:rPr>
          <w:t>5.1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Campgrounds and Recreational Vehicle Parks</w:t>
        </w:r>
        <w:r>
          <w:rPr>
            <w:noProof/>
            <w:webHidden/>
          </w:rPr>
          <w:tab/>
        </w:r>
        <w:r>
          <w:rPr>
            <w:noProof/>
            <w:webHidden/>
          </w:rPr>
          <w:fldChar w:fldCharType="begin"/>
        </w:r>
        <w:r>
          <w:rPr>
            <w:noProof/>
            <w:webHidden/>
          </w:rPr>
          <w:instrText xml:space="preserve"> PAGEREF _Toc163477517 \h </w:instrText>
        </w:r>
        <w:r>
          <w:rPr>
            <w:noProof/>
            <w:webHidden/>
          </w:rPr>
        </w:r>
        <w:r>
          <w:rPr>
            <w:noProof/>
            <w:webHidden/>
          </w:rPr>
          <w:fldChar w:fldCharType="separate"/>
        </w:r>
        <w:r>
          <w:rPr>
            <w:noProof/>
            <w:webHidden/>
          </w:rPr>
          <w:t>37</w:t>
        </w:r>
        <w:r>
          <w:rPr>
            <w:noProof/>
            <w:webHidden/>
          </w:rPr>
          <w:fldChar w:fldCharType="end"/>
        </w:r>
      </w:hyperlink>
    </w:p>
    <w:p w14:paraId="2A8B00B6" w14:textId="5550B6C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8" w:history="1">
        <w:r w:rsidRPr="00BD44F3">
          <w:rPr>
            <w:rStyle w:val="Hyperlink"/>
            <w:noProof/>
          </w:rPr>
          <w:t>5.2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Day Care Centres</w:t>
        </w:r>
        <w:r>
          <w:rPr>
            <w:noProof/>
            <w:webHidden/>
          </w:rPr>
          <w:tab/>
        </w:r>
        <w:r>
          <w:rPr>
            <w:noProof/>
            <w:webHidden/>
          </w:rPr>
          <w:fldChar w:fldCharType="begin"/>
        </w:r>
        <w:r>
          <w:rPr>
            <w:noProof/>
            <w:webHidden/>
          </w:rPr>
          <w:instrText xml:space="preserve"> PAGEREF _Toc163477518 \h </w:instrText>
        </w:r>
        <w:r>
          <w:rPr>
            <w:noProof/>
            <w:webHidden/>
          </w:rPr>
        </w:r>
        <w:r>
          <w:rPr>
            <w:noProof/>
            <w:webHidden/>
          </w:rPr>
          <w:fldChar w:fldCharType="separate"/>
        </w:r>
        <w:r>
          <w:rPr>
            <w:noProof/>
            <w:webHidden/>
          </w:rPr>
          <w:t>38</w:t>
        </w:r>
        <w:r>
          <w:rPr>
            <w:noProof/>
            <w:webHidden/>
          </w:rPr>
          <w:fldChar w:fldCharType="end"/>
        </w:r>
      </w:hyperlink>
    </w:p>
    <w:p w14:paraId="31A6FE17" w14:textId="0E24A9E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19" w:history="1">
        <w:r w:rsidRPr="00BD44F3">
          <w:rPr>
            <w:rStyle w:val="Hyperlink"/>
            <w:noProof/>
          </w:rPr>
          <w:t>5.3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Multiple Unit Dwellings and Dwelling Groups</w:t>
        </w:r>
        <w:r>
          <w:rPr>
            <w:noProof/>
            <w:webHidden/>
          </w:rPr>
          <w:tab/>
        </w:r>
        <w:r>
          <w:rPr>
            <w:noProof/>
            <w:webHidden/>
          </w:rPr>
          <w:fldChar w:fldCharType="begin"/>
        </w:r>
        <w:r>
          <w:rPr>
            <w:noProof/>
            <w:webHidden/>
          </w:rPr>
          <w:instrText xml:space="preserve"> PAGEREF _Toc163477519 \h </w:instrText>
        </w:r>
        <w:r>
          <w:rPr>
            <w:noProof/>
            <w:webHidden/>
          </w:rPr>
        </w:r>
        <w:r>
          <w:rPr>
            <w:noProof/>
            <w:webHidden/>
          </w:rPr>
          <w:fldChar w:fldCharType="separate"/>
        </w:r>
        <w:r>
          <w:rPr>
            <w:noProof/>
            <w:webHidden/>
          </w:rPr>
          <w:t>38</w:t>
        </w:r>
        <w:r>
          <w:rPr>
            <w:noProof/>
            <w:webHidden/>
          </w:rPr>
          <w:fldChar w:fldCharType="end"/>
        </w:r>
      </w:hyperlink>
    </w:p>
    <w:p w14:paraId="6E6E8621" w14:textId="61C13E19"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0" w:history="1">
        <w:r w:rsidRPr="00BD44F3">
          <w:rPr>
            <w:rStyle w:val="Hyperlink"/>
            <w:noProof/>
          </w:rPr>
          <w:t>5.4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Short Term Vacation Rental Units</w:t>
        </w:r>
        <w:r>
          <w:rPr>
            <w:noProof/>
            <w:webHidden/>
          </w:rPr>
          <w:tab/>
        </w:r>
        <w:r>
          <w:rPr>
            <w:noProof/>
            <w:webHidden/>
          </w:rPr>
          <w:fldChar w:fldCharType="begin"/>
        </w:r>
        <w:r>
          <w:rPr>
            <w:noProof/>
            <w:webHidden/>
          </w:rPr>
          <w:instrText xml:space="preserve"> PAGEREF _Toc163477520 \h </w:instrText>
        </w:r>
        <w:r>
          <w:rPr>
            <w:noProof/>
            <w:webHidden/>
          </w:rPr>
        </w:r>
        <w:r>
          <w:rPr>
            <w:noProof/>
            <w:webHidden/>
          </w:rPr>
          <w:fldChar w:fldCharType="separate"/>
        </w:r>
        <w:r>
          <w:rPr>
            <w:noProof/>
            <w:webHidden/>
          </w:rPr>
          <w:t>39</w:t>
        </w:r>
        <w:r>
          <w:rPr>
            <w:noProof/>
            <w:webHidden/>
          </w:rPr>
          <w:fldChar w:fldCharType="end"/>
        </w:r>
      </w:hyperlink>
    </w:p>
    <w:p w14:paraId="211C8EA9" w14:textId="57FF69AB"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1" w:history="1">
        <w:r w:rsidRPr="00BD44F3">
          <w:rPr>
            <w:rStyle w:val="Hyperlink"/>
            <w:noProof/>
          </w:rPr>
          <w:t>5.5</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Home Based Businesses</w:t>
        </w:r>
        <w:r>
          <w:rPr>
            <w:noProof/>
            <w:webHidden/>
          </w:rPr>
          <w:tab/>
        </w:r>
        <w:r>
          <w:rPr>
            <w:noProof/>
            <w:webHidden/>
          </w:rPr>
          <w:fldChar w:fldCharType="begin"/>
        </w:r>
        <w:r>
          <w:rPr>
            <w:noProof/>
            <w:webHidden/>
          </w:rPr>
          <w:instrText xml:space="preserve"> PAGEREF _Toc163477521 \h </w:instrText>
        </w:r>
        <w:r>
          <w:rPr>
            <w:noProof/>
            <w:webHidden/>
          </w:rPr>
        </w:r>
        <w:r>
          <w:rPr>
            <w:noProof/>
            <w:webHidden/>
          </w:rPr>
          <w:fldChar w:fldCharType="separate"/>
        </w:r>
        <w:r>
          <w:rPr>
            <w:noProof/>
            <w:webHidden/>
          </w:rPr>
          <w:t>40</w:t>
        </w:r>
        <w:r>
          <w:rPr>
            <w:noProof/>
            <w:webHidden/>
          </w:rPr>
          <w:fldChar w:fldCharType="end"/>
        </w:r>
      </w:hyperlink>
    </w:p>
    <w:p w14:paraId="5F99A7CF" w14:textId="5742448F"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2" w:history="1">
        <w:r w:rsidRPr="00BD44F3">
          <w:rPr>
            <w:rStyle w:val="Hyperlink"/>
            <w:noProof/>
          </w:rPr>
          <w:t>5.6</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Accessory Employee Residences</w:t>
        </w:r>
        <w:r>
          <w:rPr>
            <w:noProof/>
            <w:webHidden/>
          </w:rPr>
          <w:tab/>
        </w:r>
        <w:r>
          <w:rPr>
            <w:noProof/>
            <w:webHidden/>
          </w:rPr>
          <w:fldChar w:fldCharType="begin"/>
        </w:r>
        <w:r>
          <w:rPr>
            <w:noProof/>
            <w:webHidden/>
          </w:rPr>
          <w:instrText xml:space="preserve"> PAGEREF _Toc163477522 \h </w:instrText>
        </w:r>
        <w:r>
          <w:rPr>
            <w:noProof/>
            <w:webHidden/>
          </w:rPr>
        </w:r>
        <w:r>
          <w:rPr>
            <w:noProof/>
            <w:webHidden/>
          </w:rPr>
          <w:fldChar w:fldCharType="separate"/>
        </w:r>
        <w:r>
          <w:rPr>
            <w:noProof/>
            <w:webHidden/>
          </w:rPr>
          <w:t>41</w:t>
        </w:r>
        <w:r>
          <w:rPr>
            <w:noProof/>
            <w:webHidden/>
          </w:rPr>
          <w:fldChar w:fldCharType="end"/>
        </w:r>
      </w:hyperlink>
    </w:p>
    <w:p w14:paraId="24C795CE" w14:textId="17034EF9"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3" w:history="1">
        <w:r w:rsidRPr="00BD44F3">
          <w:rPr>
            <w:rStyle w:val="Hyperlink"/>
            <w:noProof/>
          </w:rPr>
          <w:t>5.7</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Solar Panels and Collectors</w:t>
        </w:r>
        <w:r>
          <w:rPr>
            <w:noProof/>
            <w:webHidden/>
          </w:rPr>
          <w:tab/>
        </w:r>
        <w:r>
          <w:rPr>
            <w:noProof/>
            <w:webHidden/>
          </w:rPr>
          <w:fldChar w:fldCharType="begin"/>
        </w:r>
        <w:r>
          <w:rPr>
            <w:noProof/>
            <w:webHidden/>
          </w:rPr>
          <w:instrText xml:space="preserve"> PAGEREF _Toc163477523 \h </w:instrText>
        </w:r>
        <w:r>
          <w:rPr>
            <w:noProof/>
            <w:webHidden/>
          </w:rPr>
        </w:r>
        <w:r>
          <w:rPr>
            <w:noProof/>
            <w:webHidden/>
          </w:rPr>
          <w:fldChar w:fldCharType="separate"/>
        </w:r>
        <w:r>
          <w:rPr>
            <w:noProof/>
            <w:webHidden/>
          </w:rPr>
          <w:t>42</w:t>
        </w:r>
        <w:r>
          <w:rPr>
            <w:noProof/>
            <w:webHidden/>
          </w:rPr>
          <w:fldChar w:fldCharType="end"/>
        </w:r>
      </w:hyperlink>
    </w:p>
    <w:p w14:paraId="17CABF01" w14:textId="3CB7980C"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524" w:history="1">
        <w:r w:rsidRPr="00BD44F3">
          <w:rPr>
            <w:rStyle w:val="Hyperlink"/>
            <w:noProof/>
          </w:rPr>
          <w:t>6</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ZONING DISTRICTS</w:t>
        </w:r>
        <w:r>
          <w:rPr>
            <w:noProof/>
            <w:webHidden/>
          </w:rPr>
          <w:tab/>
        </w:r>
        <w:r>
          <w:rPr>
            <w:noProof/>
            <w:webHidden/>
          </w:rPr>
          <w:fldChar w:fldCharType="begin"/>
        </w:r>
        <w:r>
          <w:rPr>
            <w:noProof/>
            <w:webHidden/>
          </w:rPr>
          <w:instrText xml:space="preserve"> PAGEREF _Toc163477524 \h </w:instrText>
        </w:r>
        <w:r>
          <w:rPr>
            <w:noProof/>
            <w:webHidden/>
          </w:rPr>
        </w:r>
        <w:r>
          <w:rPr>
            <w:noProof/>
            <w:webHidden/>
          </w:rPr>
          <w:fldChar w:fldCharType="separate"/>
        </w:r>
        <w:r>
          <w:rPr>
            <w:noProof/>
            <w:webHidden/>
          </w:rPr>
          <w:t>42</w:t>
        </w:r>
        <w:r>
          <w:rPr>
            <w:noProof/>
            <w:webHidden/>
          </w:rPr>
          <w:fldChar w:fldCharType="end"/>
        </w:r>
      </w:hyperlink>
    </w:p>
    <w:p w14:paraId="580E418F" w14:textId="32BF2D67"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5" w:history="1">
        <w:r w:rsidRPr="00BD44F3">
          <w:rPr>
            <w:rStyle w:val="Hyperlink"/>
            <w:noProof/>
          </w:rPr>
          <w:t>6.1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Classification of Zoning Districts</w:t>
        </w:r>
        <w:r>
          <w:rPr>
            <w:noProof/>
            <w:webHidden/>
          </w:rPr>
          <w:tab/>
        </w:r>
        <w:r>
          <w:rPr>
            <w:noProof/>
            <w:webHidden/>
          </w:rPr>
          <w:fldChar w:fldCharType="begin"/>
        </w:r>
        <w:r>
          <w:rPr>
            <w:noProof/>
            <w:webHidden/>
          </w:rPr>
          <w:instrText xml:space="preserve"> PAGEREF _Toc163477525 \h </w:instrText>
        </w:r>
        <w:r>
          <w:rPr>
            <w:noProof/>
            <w:webHidden/>
          </w:rPr>
        </w:r>
        <w:r>
          <w:rPr>
            <w:noProof/>
            <w:webHidden/>
          </w:rPr>
          <w:fldChar w:fldCharType="separate"/>
        </w:r>
        <w:r>
          <w:rPr>
            <w:noProof/>
            <w:webHidden/>
          </w:rPr>
          <w:t>42</w:t>
        </w:r>
        <w:r>
          <w:rPr>
            <w:noProof/>
            <w:webHidden/>
          </w:rPr>
          <w:fldChar w:fldCharType="end"/>
        </w:r>
      </w:hyperlink>
    </w:p>
    <w:p w14:paraId="35F5EDA1" w14:textId="28412138"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6" w:history="1">
        <w:r w:rsidRPr="00BD44F3">
          <w:rPr>
            <w:rStyle w:val="Hyperlink"/>
            <w:noProof/>
          </w:rPr>
          <w:t>6.2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The Zoning District Map</w:t>
        </w:r>
        <w:r>
          <w:rPr>
            <w:noProof/>
            <w:webHidden/>
          </w:rPr>
          <w:tab/>
        </w:r>
        <w:r>
          <w:rPr>
            <w:noProof/>
            <w:webHidden/>
          </w:rPr>
          <w:fldChar w:fldCharType="begin"/>
        </w:r>
        <w:r>
          <w:rPr>
            <w:noProof/>
            <w:webHidden/>
          </w:rPr>
          <w:instrText xml:space="preserve"> PAGEREF _Toc163477526 \h </w:instrText>
        </w:r>
        <w:r>
          <w:rPr>
            <w:noProof/>
            <w:webHidden/>
          </w:rPr>
        </w:r>
        <w:r>
          <w:rPr>
            <w:noProof/>
            <w:webHidden/>
          </w:rPr>
          <w:fldChar w:fldCharType="separate"/>
        </w:r>
        <w:r>
          <w:rPr>
            <w:noProof/>
            <w:webHidden/>
          </w:rPr>
          <w:t>42</w:t>
        </w:r>
        <w:r>
          <w:rPr>
            <w:noProof/>
            <w:webHidden/>
          </w:rPr>
          <w:fldChar w:fldCharType="end"/>
        </w:r>
      </w:hyperlink>
    </w:p>
    <w:p w14:paraId="36AA1BCC" w14:textId="2A0DD041"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7" w:history="1">
        <w:r w:rsidRPr="00BD44F3">
          <w:rPr>
            <w:rStyle w:val="Hyperlink"/>
            <w:noProof/>
          </w:rPr>
          <w:t>6.3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Boundaries of Zoning Districts</w:t>
        </w:r>
        <w:r>
          <w:rPr>
            <w:noProof/>
            <w:webHidden/>
          </w:rPr>
          <w:tab/>
        </w:r>
        <w:r>
          <w:rPr>
            <w:noProof/>
            <w:webHidden/>
          </w:rPr>
          <w:fldChar w:fldCharType="begin"/>
        </w:r>
        <w:r>
          <w:rPr>
            <w:noProof/>
            <w:webHidden/>
          </w:rPr>
          <w:instrText xml:space="preserve"> PAGEREF _Toc163477527 \h </w:instrText>
        </w:r>
        <w:r>
          <w:rPr>
            <w:noProof/>
            <w:webHidden/>
          </w:rPr>
        </w:r>
        <w:r>
          <w:rPr>
            <w:noProof/>
            <w:webHidden/>
          </w:rPr>
          <w:fldChar w:fldCharType="separate"/>
        </w:r>
        <w:r>
          <w:rPr>
            <w:noProof/>
            <w:webHidden/>
          </w:rPr>
          <w:t>42</w:t>
        </w:r>
        <w:r>
          <w:rPr>
            <w:noProof/>
            <w:webHidden/>
          </w:rPr>
          <w:fldChar w:fldCharType="end"/>
        </w:r>
      </w:hyperlink>
    </w:p>
    <w:p w14:paraId="36F92093" w14:textId="6F4D187A"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8" w:history="1">
        <w:r w:rsidRPr="00BD44F3">
          <w:rPr>
            <w:rStyle w:val="Hyperlink"/>
            <w:noProof/>
          </w:rPr>
          <w:t>6.4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Zoning Districts</w:t>
        </w:r>
        <w:r>
          <w:rPr>
            <w:noProof/>
            <w:webHidden/>
          </w:rPr>
          <w:tab/>
        </w:r>
        <w:r>
          <w:rPr>
            <w:noProof/>
            <w:webHidden/>
          </w:rPr>
          <w:fldChar w:fldCharType="begin"/>
        </w:r>
        <w:r>
          <w:rPr>
            <w:noProof/>
            <w:webHidden/>
          </w:rPr>
          <w:instrText xml:space="preserve"> PAGEREF _Toc163477528 \h </w:instrText>
        </w:r>
        <w:r>
          <w:rPr>
            <w:noProof/>
            <w:webHidden/>
          </w:rPr>
        </w:r>
        <w:r>
          <w:rPr>
            <w:noProof/>
            <w:webHidden/>
          </w:rPr>
          <w:fldChar w:fldCharType="separate"/>
        </w:r>
        <w:r>
          <w:rPr>
            <w:noProof/>
            <w:webHidden/>
          </w:rPr>
          <w:t>43</w:t>
        </w:r>
        <w:r>
          <w:rPr>
            <w:noProof/>
            <w:webHidden/>
          </w:rPr>
          <w:fldChar w:fldCharType="end"/>
        </w:r>
      </w:hyperlink>
    </w:p>
    <w:p w14:paraId="0E637B7A" w14:textId="21E55160"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29" w:history="1">
        <w:r w:rsidRPr="00BD44F3">
          <w:rPr>
            <w:rStyle w:val="Hyperlink"/>
            <w:noProof/>
          </w:rPr>
          <w:t>6.5</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Transitional Zoning Provisions</w:t>
        </w:r>
        <w:r>
          <w:rPr>
            <w:noProof/>
            <w:webHidden/>
          </w:rPr>
          <w:tab/>
        </w:r>
        <w:r>
          <w:rPr>
            <w:noProof/>
            <w:webHidden/>
          </w:rPr>
          <w:fldChar w:fldCharType="begin"/>
        </w:r>
        <w:r>
          <w:rPr>
            <w:noProof/>
            <w:webHidden/>
          </w:rPr>
          <w:instrText xml:space="preserve"> PAGEREF _Toc163477529 \h </w:instrText>
        </w:r>
        <w:r>
          <w:rPr>
            <w:noProof/>
            <w:webHidden/>
          </w:rPr>
        </w:r>
        <w:r>
          <w:rPr>
            <w:noProof/>
            <w:webHidden/>
          </w:rPr>
          <w:fldChar w:fldCharType="separate"/>
        </w:r>
        <w:r>
          <w:rPr>
            <w:noProof/>
            <w:webHidden/>
          </w:rPr>
          <w:t>43</w:t>
        </w:r>
        <w:r>
          <w:rPr>
            <w:noProof/>
            <w:webHidden/>
          </w:rPr>
          <w:fldChar w:fldCharType="end"/>
        </w:r>
      </w:hyperlink>
    </w:p>
    <w:p w14:paraId="1984A328" w14:textId="36097EDA"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30" w:history="1">
        <w:r w:rsidRPr="00BD44F3">
          <w:rPr>
            <w:rStyle w:val="Hyperlink"/>
            <w:noProof/>
          </w:rPr>
          <w:t>6.6</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Properties with More than One Zoning District</w:t>
        </w:r>
        <w:r>
          <w:rPr>
            <w:noProof/>
            <w:webHidden/>
          </w:rPr>
          <w:tab/>
        </w:r>
        <w:r>
          <w:rPr>
            <w:noProof/>
            <w:webHidden/>
          </w:rPr>
          <w:fldChar w:fldCharType="begin"/>
        </w:r>
        <w:r>
          <w:rPr>
            <w:noProof/>
            <w:webHidden/>
          </w:rPr>
          <w:instrText xml:space="preserve"> PAGEREF _Toc163477530 \h </w:instrText>
        </w:r>
        <w:r>
          <w:rPr>
            <w:noProof/>
            <w:webHidden/>
          </w:rPr>
        </w:r>
        <w:r>
          <w:rPr>
            <w:noProof/>
            <w:webHidden/>
          </w:rPr>
          <w:fldChar w:fldCharType="separate"/>
        </w:r>
        <w:r>
          <w:rPr>
            <w:noProof/>
            <w:webHidden/>
          </w:rPr>
          <w:t>43</w:t>
        </w:r>
        <w:r>
          <w:rPr>
            <w:noProof/>
            <w:webHidden/>
          </w:rPr>
          <w:fldChar w:fldCharType="end"/>
        </w:r>
      </w:hyperlink>
    </w:p>
    <w:p w14:paraId="1073F2FA" w14:textId="32E385E3"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531" w:history="1">
        <w:r w:rsidRPr="00BD44F3">
          <w:rPr>
            <w:rStyle w:val="Hyperlink"/>
            <w:noProof/>
          </w:rPr>
          <w:t>7</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DISTRICT SCHEDULES</w:t>
        </w:r>
        <w:r>
          <w:rPr>
            <w:noProof/>
            <w:webHidden/>
          </w:rPr>
          <w:tab/>
        </w:r>
        <w:r>
          <w:rPr>
            <w:noProof/>
            <w:webHidden/>
          </w:rPr>
          <w:fldChar w:fldCharType="begin"/>
        </w:r>
        <w:r>
          <w:rPr>
            <w:noProof/>
            <w:webHidden/>
          </w:rPr>
          <w:instrText xml:space="preserve"> PAGEREF _Toc163477531 \h </w:instrText>
        </w:r>
        <w:r>
          <w:rPr>
            <w:noProof/>
            <w:webHidden/>
          </w:rPr>
        </w:r>
        <w:r>
          <w:rPr>
            <w:noProof/>
            <w:webHidden/>
          </w:rPr>
          <w:fldChar w:fldCharType="separate"/>
        </w:r>
        <w:r>
          <w:rPr>
            <w:noProof/>
            <w:webHidden/>
          </w:rPr>
          <w:t>44</w:t>
        </w:r>
        <w:r>
          <w:rPr>
            <w:noProof/>
            <w:webHidden/>
          </w:rPr>
          <w:fldChar w:fldCharType="end"/>
        </w:r>
      </w:hyperlink>
    </w:p>
    <w:p w14:paraId="4B3D1233" w14:textId="2D22CBD4"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32" w:history="1">
        <w:r w:rsidRPr="00BD44F3">
          <w:rPr>
            <w:rStyle w:val="Hyperlink"/>
            <w:noProof/>
          </w:rPr>
          <w:t>7.1</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RSU - Residential Single Unit District</w:t>
        </w:r>
        <w:r>
          <w:rPr>
            <w:noProof/>
            <w:webHidden/>
          </w:rPr>
          <w:tab/>
        </w:r>
        <w:r>
          <w:rPr>
            <w:noProof/>
            <w:webHidden/>
          </w:rPr>
          <w:fldChar w:fldCharType="begin"/>
        </w:r>
        <w:r>
          <w:rPr>
            <w:noProof/>
            <w:webHidden/>
          </w:rPr>
          <w:instrText xml:space="preserve"> PAGEREF _Toc163477532 \h </w:instrText>
        </w:r>
        <w:r>
          <w:rPr>
            <w:noProof/>
            <w:webHidden/>
          </w:rPr>
        </w:r>
        <w:r>
          <w:rPr>
            <w:noProof/>
            <w:webHidden/>
          </w:rPr>
          <w:fldChar w:fldCharType="separate"/>
        </w:r>
        <w:r>
          <w:rPr>
            <w:noProof/>
            <w:webHidden/>
          </w:rPr>
          <w:t>44</w:t>
        </w:r>
        <w:r>
          <w:rPr>
            <w:noProof/>
            <w:webHidden/>
          </w:rPr>
          <w:fldChar w:fldCharType="end"/>
        </w:r>
      </w:hyperlink>
    </w:p>
    <w:p w14:paraId="00EFFCE8" w14:textId="5D05F75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33" w:history="1">
        <w:r w:rsidRPr="00BD44F3">
          <w:rPr>
            <w:rStyle w:val="Hyperlink"/>
            <w:noProof/>
          </w:rPr>
          <w:t>7.2</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RMU – Residential Multiple Unit District</w:t>
        </w:r>
        <w:r>
          <w:rPr>
            <w:noProof/>
            <w:webHidden/>
          </w:rPr>
          <w:tab/>
        </w:r>
        <w:r>
          <w:rPr>
            <w:noProof/>
            <w:webHidden/>
          </w:rPr>
          <w:fldChar w:fldCharType="begin"/>
        </w:r>
        <w:r>
          <w:rPr>
            <w:noProof/>
            <w:webHidden/>
          </w:rPr>
          <w:instrText xml:space="preserve"> PAGEREF _Toc163477533 \h </w:instrText>
        </w:r>
        <w:r>
          <w:rPr>
            <w:noProof/>
            <w:webHidden/>
          </w:rPr>
        </w:r>
        <w:r>
          <w:rPr>
            <w:noProof/>
            <w:webHidden/>
          </w:rPr>
          <w:fldChar w:fldCharType="separate"/>
        </w:r>
        <w:r>
          <w:rPr>
            <w:noProof/>
            <w:webHidden/>
          </w:rPr>
          <w:t>46</w:t>
        </w:r>
        <w:r>
          <w:rPr>
            <w:noProof/>
            <w:webHidden/>
          </w:rPr>
          <w:fldChar w:fldCharType="end"/>
        </w:r>
      </w:hyperlink>
    </w:p>
    <w:p w14:paraId="11C6039C" w14:textId="3241762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34" w:history="1">
        <w:r w:rsidRPr="00BD44F3">
          <w:rPr>
            <w:rStyle w:val="Hyperlink"/>
            <w:noProof/>
          </w:rPr>
          <w:t>7.3</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C – Commercial District</w:t>
        </w:r>
        <w:r>
          <w:rPr>
            <w:noProof/>
            <w:webHidden/>
          </w:rPr>
          <w:tab/>
        </w:r>
        <w:r>
          <w:rPr>
            <w:noProof/>
            <w:webHidden/>
          </w:rPr>
          <w:fldChar w:fldCharType="begin"/>
        </w:r>
        <w:r>
          <w:rPr>
            <w:noProof/>
            <w:webHidden/>
          </w:rPr>
          <w:instrText xml:space="preserve"> PAGEREF _Toc163477534 \h </w:instrText>
        </w:r>
        <w:r>
          <w:rPr>
            <w:noProof/>
            <w:webHidden/>
          </w:rPr>
        </w:r>
        <w:r>
          <w:rPr>
            <w:noProof/>
            <w:webHidden/>
          </w:rPr>
          <w:fldChar w:fldCharType="separate"/>
        </w:r>
        <w:r>
          <w:rPr>
            <w:noProof/>
            <w:webHidden/>
          </w:rPr>
          <w:t>49</w:t>
        </w:r>
        <w:r>
          <w:rPr>
            <w:noProof/>
            <w:webHidden/>
          </w:rPr>
          <w:fldChar w:fldCharType="end"/>
        </w:r>
      </w:hyperlink>
    </w:p>
    <w:p w14:paraId="74853B68" w14:textId="3F1549EC" w:rsidR="00AF57BB" w:rsidRDefault="00AF57BB">
      <w:pPr>
        <w:pStyle w:val="TOC2"/>
        <w:rPr>
          <w:rFonts w:asciiTheme="minorHAnsi" w:eastAsiaTheme="minorEastAsia" w:hAnsiTheme="minorHAnsi" w:cstheme="minorBidi"/>
          <w:noProof/>
          <w:kern w:val="2"/>
          <w:sz w:val="24"/>
          <w:szCs w:val="24"/>
          <w:lang w:eastAsia="en-US"/>
          <w14:ligatures w14:val="standardContextual"/>
        </w:rPr>
      </w:pPr>
      <w:hyperlink w:anchor="_Toc163477535" w:history="1">
        <w:r w:rsidRPr="00BD44F3">
          <w:rPr>
            <w:rStyle w:val="Hyperlink"/>
            <w:noProof/>
          </w:rPr>
          <w:t>7.4</w:t>
        </w:r>
        <w:r>
          <w:rPr>
            <w:rFonts w:asciiTheme="minorHAnsi" w:eastAsiaTheme="minorEastAsia" w:hAnsiTheme="minorHAnsi" w:cstheme="minorBidi"/>
            <w:noProof/>
            <w:kern w:val="2"/>
            <w:sz w:val="24"/>
            <w:szCs w:val="24"/>
            <w:lang w:eastAsia="en-US"/>
            <w14:ligatures w14:val="standardContextual"/>
          </w:rPr>
          <w:tab/>
        </w:r>
        <w:r w:rsidRPr="00BD44F3">
          <w:rPr>
            <w:rStyle w:val="Hyperlink"/>
            <w:noProof/>
          </w:rPr>
          <w:t>R – Recreation District</w:t>
        </w:r>
        <w:r>
          <w:rPr>
            <w:noProof/>
            <w:webHidden/>
          </w:rPr>
          <w:tab/>
        </w:r>
        <w:r>
          <w:rPr>
            <w:noProof/>
            <w:webHidden/>
          </w:rPr>
          <w:fldChar w:fldCharType="begin"/>
        </w:r>
        <w:r>
          <w:rPr>
            <w:noProof/>
            <w:webHidden/>
          </w:rPr>
          <w:instrText xml:space="preserve"> PAGEREF _Toc163477535 \h </w:instrText>
        </w:r>
        <w:r>
          <w:rPr>
            <w:noProof/>
            <w:webHidden/>
          </w:rPr>
        </w:r>
        <w:r>
          <w:rPr>
            <w:noProof/>
            <w:webHidden/>
          </w:rPr>
          <w:fldChar w:fldCharType="separate"/>
        </w:r>
        <w:r>
          <w:rPr>
            <w:noProof/>
            <w:webHidden/>
          </w:rPr>
          <w:t>52</w:t>
        </w:r>
        <w:r>
          <w:rPr>
            <w:noProof/>
            <w:webHidden/>
          </w:rPr>
          <w:fldChar w:fldCharType="end"/>
        </w:r>
      </w:hyperlink>
    </w:p>
    <w:p w14:paraId="3644F1EA" w14:textId="61FCCD32" w:rsidR="00AF57BB" w:rsidRDefault="00AF57BB">
      <w:pPr>
        <w:pStyle w:val="TOC1"/>
        <w:rPr>
          <w:rFonts w:asciiTheme="minorHAnsi" w:eastAsiaTheme="minorEastAsia" w:hAnsiTheme="minorHAnsi" w:cstheme="minorBidi"/>
          <w:b w:val="0"/>
          <w:noProof/>
          <w:kern w:val="2"/>
          <w:sz w:val="24"/>
          <w:szCs w:val="24"/>
          <w:lang w:eastAsia="en-US"/>
          <w14:ligatures w14:val="standardContextual"/>
        </w:rPr>
      </w:pPr>
      <w:hyperlink w:anchor="_Toc163477536" w:history="1">
        <w:r w:rsidRPr="00BD44F3">
          <w:rPr>
            <w:rStyle w:val="Hyperlink"/>
            <w:noProof/>
          </w:rPr>
          <w:t>8</w:t>
        </w:r>
        <w:r>
          <w:rPr>
            <w:rFonts w:asciiTheme="minorHAnsi" w:eastAsiaTheme="minorEastAsia" w:hAnsiTheme="minorHAnsi" w:cstheme="minorBidi"/>
            <w:b w:val="0"/>
            <w:noProof/>
            <w:kern w:val="2"/>
            <w:sz w:val="24"/>
            <w:szCs w:val="24"/>
            <w:lang w:eastAsia="en-US"/>
            <w14:ligatures w14:val="standardContextual"/>
          </w:rPr>
          <w:tab/>
        </w:r>
        <w:r w:rsidRPr="00BD44F3">
          <w:rPr>
            <w:rStyle w:val="Hyperlink"/>
            <w:noProof/>
          </w:rPr>
          <w:t>MAPS</w:t>
        </w:r>
        <w:r>
          <w:rPr>
            <w:noProof/>
            <w:webHidden/>
          </w:rPr>
          <w:tab/>
        </w:r>
        <w:r>
          <w:rPr>
            <w:noProof/>
            <w:webHidden/>
          </w:rPr>
          <w:fldChar w:fldCharType="begin"/>
        </w:r>
        <w:r>
          <w:rPr>
            <w:noProof/>
            <w:webHidden/>
          </w:rPr>
          <w:instrText xml:space="preserve"> PAGEREF _Toc163477536 \h </w:instrText>
        </w:r>
        <w:r>
          <w:rPr>
            <w:noProof/>
            <w:webHidden/>
          </w:rPr>
        </w:r>
        <w:r>
          <w:rPr>
            <w:noProof/>
            <w:webHidden/>
          </w:rPr>
          <w:fldChar w:fldCharType="separate"/>
        </w:r>
        <w:r>
          <w:rPr>
            <w:noProof/>
            <w:webHidden/>
          </w:rPr>
          <w:t>55</w:t>
        </w:r>
        <w:r>
          <w:rPr>
            <w:noProof/>
            <w:webHidden/>
          </w:rPr>
          <w:fldChar w:fldCharType="end"/>
        </w:r>
      </w:hyperlink>
    </w:p>
    <w:p w14:paraId="5784E6E3" w14:textId="0E017A3F" w:rsidR="00D81621" w:rsidRPr="00AA7D09" w:rsidRDefault="00200201">
      <w:pPr>
        <w:rPr>
          <w:sz w:val="24"/>
          <w:szCs w:val="24"/>
          <w:lang w:val="en-CA"/>
        </w:rPr>
      </w:pPr>
      <w:r w:rsidRPr="00AA7D09">
        <w:rPr>
          <w:rFonts w:ascii="ZapfHumnst Dm BT" w:hAnsi="ZapfHumnst Dm BT"/>
          <w:sz w:val="24"/>
          <w:szCs w:val="24"/>
          <w:lang w:val="en-CA"/>
        </w:rPr>
        <w:fldChar w:fldCharType="end"/>
      </w:r>
    </w:p>
    <w:p w14:paraId="209A6DE1" w14:textId="77777777" w:rsidR="00294C4A" w:rsidRPr="00AA7D09" w:rsidRDefault="00294C4A">
      <w:pPr>
        <w:rPr>
          <w:sz w:val="24"/>
          <w:szCs w:val="24"/>
          <w:lang w:val="en-CA"/>
        </w:rPr>
        <w:sectPr w:rsidR="00294C4A" w:rsidRPr="00AA7D09" w:rsidSect="005127A5">
          <w:type w:val="continuous"/>
          <w:pgSz w:w="12240" w:h="15840"/>
          <w:pgMar w:top="1440" w:right="1440" w:bottom="1440" w:left="1440" w:header="720" w:footer="720" w:gutter="0"/>
          <w:cols w:space="720"/>
          <w:docGrid w:linePitch="299"/>
        </w:sectPr>
      </w:pPr>
    </w:p>
    <w:p w14:paraId="5F761B4A" w14:textId="23DC980F" w:rsidR="00D81621" w:rsidRPr="00AA7D09" w:rsidRDefault="00D81621" w:rsidP="00D81621">
      <w:pPr>
        <w:pStyle w:val="Heading1"/>
      </w:pPr>
      <w:bookmarkStart w:id="0" w:name="_Toc163477477"/>
      <w:r w:rsidRPr="00AA7D09">
        <w:lastRenderedPageBreak/>
        <w:t>INTRODUCTION</w:t>
      </w:r>
      <w:bookmarkEnd w:id="0"/>
    </w:p>
    <w:p w14:paraId="5101DBD2" w14:textId="77777777" w:rsidR="000108F7" w:rsidRPr="00AA7D09" w:rsidRDefault="000108F7" w:rsidP="000108F7">
      <w:pPr>
        <w:rPr>
          <w:sz w:val="24"/>
          <w:szCs w:val="24"/>
          <w:lang w:val="en-CA"/>
        </w:rPr>
      </w:pPr>
    </w:p>
    <w:p w14:paraId="4F5ADD62" w14:textId="53B6AC44" w:rsidR="00CB66BD" w:rsidRPr="00AA7D09" w:rsidRDefault="000108F7" w:rsidP="000108F7">
      <w:pPr>
        <w:rPr>
          <w:lang w:val="en-CA"/>
        </w:rPr>
      </w:pPr>
      <w:r w:rsidRPr="00AA7D09">
        <w:rPr>
          <w:sz w:val="24"/>
          <w:szCs w:val="24"/>
          <w:lang w:val="en-CA"/>
        </w:rPr>
        <w:t xml:space="preserve">Under </w:t>
      </w:r>
      <w:r w:rsidR="00CB66BD" w:rsidRPr="00AA7D09">
        <w:rPr>
          <w:lang w:val="en-CA"/>
        </w:rPr>
        <w:t xml:space="preserve">the authority of </w:t>
      </w:r>
      <w:r w:rsidR="00CB66BD" w:rsidRPr="00AA7D09">
        <w:rPr>
          <w:i/>
          <w:iCs/>
          <w:lang w:val="en-CA"/>
        </w:rPr>
        <w:t xml:space="preserve">The Planning and Development Act, </w:t>
      </w:r>
      <w:r w:rsidR="00CB66BD" w:rsidRPr="00384828">
        <w:rPr>
          <w:i/>
          <w:iCs/>
          <w:lang w:val="en-CA"/>
        </w:rPr>
        <w:t>2007</w:t>
      </w:r>
      <w:r w:rsidR="00CB66BD" w:rsidRPr="00384828">
        <w:rPr>
          <w:lang w:val="en-CA"/>
        </w:rPr>
        <w:t xml:space="preserve">, and Bylaw </w:t>
      </w:r>
      <w:r w:rsidR="00CB66BD" w:rsidRPr="00EF62FC">
        <w:rPr>
          <w:lang w:val="en-CA"/>
        </w:rPr>
        <w:t xml:space="preserve">No. </w:t>
      </w:r>
      <w:r w:rsidR="00C56FC7" w:rsidRPr="00EF62FC">
        <w:rPr>
          <w:lang w:val="en-CA"/>
        </w:rPr>
        <w:t>2012-06</w:t>
      </w:r>
      <w:r w:rsidR="0076176A" w:rsidRPr="00EF62FC">
        <w:rPr>
          <w:lang w:val="en-CA"/>
        </w:rPr>
        <w:t>,</w:t>
      </w:r>
      <w:r w:rsidR="00CB66BD" w:rsidRPr="00AA7D09">
        <w:rPr>
          <w:lang w:val="en-CA"/>
        </w:rPr>
        <w:t xml:space="preserve"> the Official Community Plan of the </w:t>
      </w:r>
      <w:r w:rsidR="007F2612">
        <w:rPr>
          <w:lang w:val="en-CA"/>
        </w:rPr>
        <w:t>District</w:t>
      </w:r>
      <w:r w:rsidR="007830BB" w:rsidRPr="00AA7D09">
        <w:rPr>
          <w:lang w:val="en-CA"/>
        </w:rPr>
        <w:t xml:space="preserve"> of </w:t>
      </w:r>
      <w:r w:rsidR="007F2612">
        <w:rPr>
          <w:lang w:val="en-CA"/>
        </w:rPr>
        <w:t>Lakeland</w:t>
      </w:r>
      <w:r w:rsidR="00CB66BD" w:rsidRPr="00AA7D09">
        <w:rPr>
          <w:lang w:val="en-CA"/>
        </w:rPr>
        <w:t xml:space="preserve">, the Council of the </w:t>
      </w:r>
      <w:r w:rsidR="00E05C96">
        <w:rPr>
          <w:lang w:val="en-CA"/>
        </w:rPr>
        <w:t>Resort Village</w:t>
      </w:r>
      <w:r w:rsidR="007830BB" w:rsidRPr="00AA7D09">
        <w:rPr>
          <w:lang w:val="en-CA"/>
        </w:rPr>
        <w:t xml:space="preserve"> of </w:t>
      </w:r>
      <w:r w:rsidR="00E05C96">
        <w:rPr>
          <w:lang w:val="en-CA"/>
        </w:rPr>
        <w:t>Elk Ridge</w:t>
      </w:r>
      <w:r w:rsidR="00CB66BD" w:rsidRPr="00AA7D09">
        <w:rPr>
          <w:lang w:val="en-CA"/>
        </w:rPr>
        <w:t xml:space="preserve"> in the Province of Saskatchewan, in open meeting, hereby enact as follows:</w:t>
      </w:r>
    </w:p>
    <w:p w14:paraId="6BEBC720" w14:textId="77777777" w:rsidR="00CB66BD" w:rsidRPr="00AA7D09" w:rsidRDefault="00CB66BD" w:rsidP="00EE7CD5">
      <w:pPr>
        <w:rPr>
          <w:lang w:val="en-CA"/>
        </w:rPr>
      </w:pPr>
    </w:p>
    <w:p w14:paraId="4F42FE40" w14:textId="1EE6D5E3" w:rsidR="00CB66BD" w:rsidRPr="00AA7D09" w:rsidRDefault="00EE7CD5" w:rsidP="003A75E9">
      <w:pPr>
        <w:pStyle w:val="Heading2"/>
      </w:pPr>
      <w:bookmarkStart w:id="1" w:name="_Toc163477478"/>
      <w:r w:rsidRPr="00AA7D09">
        <w:t>Title</w:t>
      </w:r>
      <w:bookmarkEnd w:id="1"/>
    </w:p>
    <w:p w14:paraId="5820BF2E" w14:textId="77777777" w:rsidR="00CB66BD" w:rsidRPr="00AA7D09" w:rsidRDefault="00CB66BD" w:rsidP="00EE7CD5">
      <w:pPr>
        <w:rPr>
          <w:lang w:val="en-CA"/>
        </w:rPr>
      </w:pPr>
    </w:p>
    <w:p w14:paraId="7B53310F" w14:textId="4A3CEA78" w:rsidR="00CB66BD" w:rsidRPr="00AA7D09" w:rsidRDefault="00CB66BD" w:rsidP="00EE7CD5">
      <w:pPr>
        <w:rPr>
          <w:lang w:val="en-CA"/>
        </w:rPr>
      </w:pPr>
      <w:r w:rsidRPr="00AA7D09">
        <w:rPr>
          <w:lang w:val="en-CA"/>
        </w:rPr>
        <w:t xml:space="preserve">This Bylaw shall be known and may be cited as the </w:t>
      </w:r>
      <w:r w:rsidRPr="00AA7D09">
        <w:rPr>
          <w:i/>
          <w:iCs/>
          <w:lang w:val="en-CA"/>
        </w:rPr>
        <w:t>Zoning Bylaw</w:t>
      </w:r>
      <w:r w:rsidRPr="00AA7D09">
        <w:rPr>
          <w:lang w:val="en-CA"/>
        </w:rPr>
        <w:t xml:space="preserve"> of the </w:t>
      </w:r>
      <w:r w:rsidR="00E05C96">
        <w:rPr>
          <w:lang w:val="en-CA"/>
        </w:rPr>
        <w:t>Resort Village</w:t>
      </w:r>
      <w:r w:rsidR="007830BB" w:rsidRPr="00AA7D09">
        <w:rPr>
          <w:lang w:val="en-CA"/>
        </w:rPr>
        <w:t xml:space="preserve"> of </w:t>
      </w:r>
      <w:r w:rsidR="00E05C96">
        <w:rPr>
          <w:lang w:val="en-CA"/>
        </w:rPr>
        <w:t>Elk Ridge</w:t>
      </w:r>
      <w:r w:rsidRPr="00AA7D09">
        <w:rPr>
          <w:lang w:val="en-CA"/>
        </w:rPr>
        <w:t>.</w:t>
      </w:r>
    </w:p>
    <w:p w14:paraId="418DF520" w14:textId="77777777" w:rsidR="00CB66BD" w:rsidRPr="00AA7D09" w:rsidRDefault="00CB66BD" w:rsidP="00EE7CD5">
      <w:pPr>
        <w:rPr>
          <w:lang w:val="en-CA"/>
        </w:rPr>
      </w:pPr>
    </w:p>
    <w:p w14:paraId="7E019D05" w14:textId="691F06CB" w:rsidR="00CB66BD" w:rsidRPr="00AA7D09" w:rsidRDefault="00EE7CD5" w:rsidP="003A75E9">
      <w:pPr>
        <w:pStyle w:val="Heading2"/>
      </w:pPr>
      <w:bookmarkStart w:id="2" w:name="_Toc163477479"/>
      <w:r w:rsidRPr="00AA7D09">
        <w:t>Scope</w:t>
      </w:r>
      <w:bookmarkEnd w:id="2"/>
    </w:p>
    <w:p w14:paraId="1EF1C533" w14:textId="77777777" w:rsidR="00CB66BD" w:rsidRPr="00AA7D09" w:rsidRDefault="00CB66BD" w:rsidP="00EE7CD5">
      <w:pPr>
        <w:rPr>
          <w:lang w:val="en-CA"/>
        </w:rPr>
      </w:pPr>
    </w:p>
    <w:p w14:paraId="3C26FD16" w14:textId="611FF385" w:rsidR="00CB66BD" w:rsidRPr="00AA7D09" w:rsidRDefault="00CB66BD" w:rsidP="00EE7CD5">
      <w:pPr>
        <w:rPr>
          <w:lang w:val="en-CA"/>
        </w:rPr>
      </w:pPr>
      <w:r w:rsidRPr="00AA7D09">
        <w:rPr>
          <w:lang w:val="en-CA"/>
        </w:rPr>
        <w:t xml:space="preserve">Development shall be permitted within the limits of the </w:t>
      </w:r>
      <w:r w:rsidR="00E05C96">
        <w:rPr>
          <w:lang w:val="en-CA"/>
        </w:rPr>
        <w:t>Resort Village</w:t>
      </w:r>
      <w:r w:rsidR="00573FE6" w:rsidRPr="00AA7D09">
        <w:rPr>
          <w:lang w:val="en-CA"/>
        </w:rPr>
        <w:t xml:space="preserve"> of </w:t>
      </w:r>
      <w:r w:rsidR="00E05C96">
        <w:rPr>
          <w:lang w:val="en-CA"/>
        </w:rPr>
        <w:t>Elk Ridge</w:t>
      </w:r>
      <w:r w:rsidRPr="00AA7D09">
        <w:rPr>
          <w:lang w:val="en-CA"/>
        </w:rPr>
        <w:t xml:space="preserve"> only when in conformity with the provisions of this Bylaw subject to the right of appeal provisions of </w:t>
      </w:r>
      <w:r w:rsidRPr="00AA7D09">
        <w:rPr>
          <w:i/>
          <w:iCs/>
          <w:lang w:val="en-CA"/>
        </w:rPr>
        <w:t>the Act</w:t>
      </w:r>
      <w:r w:rsidRPr="00AA7D09">
        <w:rPr>
          <w:lang w:val="en-CA"/>
        </w:rPr>
        <w:t>.</w:t>
      </w:r>
    </w:p>
    <w:p w14:paraId="3EC7FA60" w14:textId="77777777" w:rsidR="00CB66BD" w:rsidRPr="00AA7D09" w:rsidRDefault="00CB66BD" w:rsidP="00EE7CD5">
      <w:pPr>
        <w:rPr>
          <w:lang w:val="en-CA"/>
        </w:rPr>
      </w:pPr>
    </w:p>
    <w:p w14:paraId="18DD165C" w14:textId="32E235B7" w:rsidR="00CB66BD" w:rsidRPr="00AA7D09" w:rsidRDefault="00CB66BD" w:rsidP="003A75E9">
      <w:pPr>
        <w:pStyle w:val="Heading2"/>
      </w:pPr>
      <w:bookmarkStart w:id="3" w:name="_Toc163477480"/>
      <w:r w:rsidRPr="00AA7D09">
        <w:t>P</w:t>
      </w:r>
      <w:r w:rsidR="00EE7CD5" w:rsidRPr="00AA7D09">
        <w:t>urpose</w:t>
      </w:r>
      <w:bookmarkEnd w:id="3"/>
    </w:p>
    <w:p w14:paraId="74AF86F5" w14:textId="77777777" w:rsidR="00CB66BD" w:rsidRPr="00AA7D09" w:rsidRDefault="00CB66BD" w:rsidP="00EE7CD5">
      <w:pPr>
        <w:rPr>
          <w:lang w:val="en-CA"/>
        </w:rPr>
      </w:pPr>
    </w:p>
    <w:p w14:paraId="0CD96669" w14:textId="7D7531AB" w:rsidR="00CB66BD" w:rsidRPr="00AA7D09" w:rsidRDefault="00CB66BD" w:rsidP="00171D68">
      <w:pPr>
        <w:rPr>
          <w:lang w:val="en-CA"/>
        </w:rPr>
      </w:pPr>
      <w:r w:rsidRPr="00AA7D09">
        <w:rPr>
          <w:lang w:val="en-CA"/>
        </w:rPr>
        <w:t xml:space="preserve">This is a Bylaw to control the use and development of the land in the municipality and assist in implementing the Official Community Plan for the </w:t>
      </w:r>
      <w:r w:rsidR="00E05C96">
        <w:rPr>
          <w:lang w:val="en-CA"/>
        </w:rPr>
        <w:t>Resort Village</w:t>
      </w:r>
      <w:r w:rsidR="00573FE6" w:rsidRPr="00AA7D09">
        <w:rPr>
          <w:lang w:val="en-CA"/>
        </w:rPr>
        <w:t xml:space="preserve"> of </w:t>
      </w:r>
      <w:r w:rsidR="00E05C96">
        <w:rPr>
          <w:lang w:val="en-CA"/>
        </w:rPr>
        <w:t>Elk Ridge</w:t>
      </w:r>
      <w:r w:rsidRPr="00AA7D09">
        <w:rPr>
          <w:lang w:val="en-CA"/>
        </w:rPr>
        <w:t>.</w:t>
      </w:r>
    </w:p>
    <w:p w14:paraId="0B3A71EF" w14:textId="77777777" w:rsidR="00171D68" w:rsidRPr="00AA7D09" w:rsidRDefault="00171D68" w:rsidP="00171D68">
      <w:pPr>
        <w:ind w:left="720" w:hanging="720"/>
        <w:rPr>
          <w:lang w:val="en-CA"/>
        </w:rPr>
      </w:pPr>
    </w:p>
    <w:p w14:paraId="5C31A29B" w14:textId="01556B6A" w:rsidR="00CB66BD" w:rsidRPr="00AA7D09" w:rsidRDefault="00EE7CD5" w:rsidP="003A75E9">
      <w:pPr>
        <w:pStyle w:val="Heading2"/>
      </w:pPr>
      <w:bookmarkStart w:id="4" w:name="_Toc163477481"/>
      <w:r w:rsidRPr="00AA7D09">
        <w:t>Severability</w:t>
      </w:r>
      <w:bookmarkEnd w:id="4"/>
    </w:p>
    <w:p w14:paraId="77380AC4" w14:textId="77777777" w:rsidR="00CB66BD" w:rsidRPr="00AA7D09" w:rsidRDefault="00CB66BD" w:rsidP="00EE7CD5">
      <w:pPr>
        <w:rPr>
          <w:lang w:val="en-CA"/>
        </w:rPr>
      </w:pPr>
    </w:p>
    <w:p w14:paraId="3C020813" w14:textId="77777777" w:rsidR="004D718D" w:rsidRPr="00AA7D09" w:rsidRDefault="00CB66BD" w:rsidP="004D718D">
      <w:pPr>
        <w:rPr>
          <w:lang w:val="en-CA"/>
        </w:rPr>
      </w:pPr>
      <w:r w:rsidRPr="00AA7D09">
        <w:rPr>
          <w:lang w:val="en-CA"/>
        </w:rPr>
        <w:t xml:space="preserve">If any section, clause or provision of this Bylaw, including anything shown on the </w:t>
      </w:r>
      <w:r w:rsidRPr="00AA7D09">
        <w:rPr>
          <w:i/>
          <w:iCs/>
          <w:lang w:val="en-CA"/>
        </w:rPr>
        <w:t>Zoning District Map</w:t>
      </w:r>
      <w:r w:rsidRPr="00AA7D09">
        <w:rPr>
          <w:lang w:val="en-CA"/>
        </w:rPr>
        <w:t xml:space="preserve">, is for any reason declared by a Court of competent jurisdiction to be invalid, such decision shall not affect the validity of the Bylaw as a whole or in part, other than the section, clause, provision or anything shown on the </w:t>
      </w:r>
      <w:r w:rsidRPr="00AA7D09">
        <w:rPr>
          <w:i/>
          <w:iCs/>
          <w:lang w:val="en-CA"/>
        </w:rPr>
        <w:t>Zoning District Map</w:t>
      </w:r>
      <w:r w:rsidR="004D718D" w:rsidRPr="00AA7D09">
        <w:rPr>
          <w:lang w:val="en-CA"/>
        </w:rPr>
        <w:t>, declared to be invalid.</w:t>
      </w:r>
    </w:p>
    <w:p w14:paraId="34FC98F2" w14:textId="77777777" w:rsidR="005B0766" w:rsidRPr="00AA7D09" w:rsidRDefault="005B0766" w:rsidP="004D718D">
      <w:pPr>
        <w:rPr>
          <w:lang w:val="en-CA"/>
        </w:rPr>
      </w:pPr>
    </w:p>
    <w:p w14:paraId="59843FCC" w14:textId="77777777" w:rsidR="004C6755" w:rsidRPr="00AA7D09" w:rsidRDefault="004C6755">
      <w:pPr>
        <w:widowControl/>
        <w:autoSpaceDE/>
        <w:autoSpaceDN/>
        <w:adjustRightInd/>
        <w:jc w:val="left"/>
        <w:rPr>
          <w:lang w:val="en-CA"/>
        </w:rPr>
      </w:pPr>
    </w:p>
    <w:p w14:paraId="419064AE" w14:textId="77777777" w:rsidR="004C6755" w:rsidRPr="00AA7D09" w:rsidRDefault="004C6755">
      <w:pPr>
        <w:widowControl/>
        <w:autoSpaceDE/>
        <w:autoSpaceDN/>
        <w:adjustRightInd/>
        <w:jc w:val="left"/>
        <w:rPr>
          <w:lang w:val="en-CA"/>
        </w:rPr>
      </w:pPr>
      <w:r w:rsidRPr="00AA7D09">
        <w:rPr>
          <w:lang w:val="en-CA"/>
        </w:rPr>
        <w:br w:type="page"/>
      </w:r>
    </w:p>
    <w:p w14:paraId="5B732C71" w14:textId="77777777" w:rsidR="004C6755" w:rsidRPr="00AA7D09" w:rsidRDefault="004C6755" w:rsidP="004D718D">
      <w:pPr>
        <w:rPr>
          <w:lang w:val="en-CA"/>
        </w:rPr>
      </w:pPr>
    </w:p>
    <w:p w14:paraId="6C7CE4F5" w14:textId="77777777" w:rsidR="005B0766" w:rsidRPr="00AA7D09" w:rsidRDefault="005B0766" w:rsidP="004D718D">
      <w:pPr>
        <w:rPr>
          <w:lang w:val="en-CA"/>
        </w:rPr>
      </w:pPr>
    </w:p>
    <w:p w14:paraId="0E687927" w14:textId="77777777" w:rsidR="005B0766" w:rsidRPr="00AA7D09" w:rsidRDefault="005B0766">
      <w:pPr>
        <w:widowControl/>
        <w:autoSpaceDE/>
        <w:autoSpaceDN/>
        <w:adjustRightInd/>
        <w:jc w:val="left"/>
        <w:rPr>
          <w:lang w:val="en-CA"/>
        </w:rPr>
      </w:pPr>
      <w:r w:rsidRPr="00AA7D09">
        <w:rPr>
          <w:lang w:val="en-CA"/>
        </w:rPr>
        <w:br w:type="page"/>
      </w:r>
    </w:p>
    <w:p w14:paraId="58FC813E" w14:textId="544CA6E8" w:rsidR="00CB66BD" w:rsidRPr="00AA7D09" w:rsidRDefault="00EE7CD5" w:rsidP="000108F7">
      <w:pPr>
        <w:pStyle w:val="Heading1"/>
      </w:pPr>
      <w:bookmarkStart w:id="5" w:name="_Toc163477482"/>
      <w:r w:rsidRPr="00AA7D09">
        <w:lastRenderedPageBreak/>
        <w:t>INTERPRETATION</w:t>
      </w:r>
      <w:bookmarkEnd w:id="5"/>
    </w:p>
    <w:p w14:paraId="69F70A94" w14:textId="77777777" w:rsidR="00CB66BD" w:rsidRPr="00AA7D09" w:rsidRDefault="00CB66BD" w:rsidP="00EE7CD5">
      <w:pPr>
        <w:rPr>
          <w:lang w:val="en-CA"/>
        </w:rPr>
      </w:pPr>
    </w:p>
    <w:p w14:paraId="455DAE8D" w14:textId="77777777" w:rsidR="00CB66BD" w:rsidRPr="00AA7D09" w:rsidRDefault="00CB66BD" w:rsidP="00EE7CD5">
      <w:pPr>
        <w:rPr>
          <w:lang w:val="en-CA"/>
        </w:rPr>
      </w:pPr>
      <w:bookmarkStart w:id="6" w:name="_Hlk148363481"/>
      <w:r w:rsidRPr="00AA7D09">
        <w:rPr>
          <w:lang w:val="en-CA"/>
        </w:rPr>
        <w:t>Whenever in this Bylaw the following words or terms are used, they shall, unless the context otherwise provides, be held to have the following meaning:</w:t>
      </w:r>
    </w:p>
    <w:bookmarkEnd w:id="6"/>
    <w:p w14:paraId="35FE2872" w14:textId="77777777" w:rsidR="00CB66BD" w:rsidRPr="00AA7D09" w:rsidRDefault="00CB66BD" w:rsidP="00EE7CD5">
      <w:pPr>
        <w:rPr>
          <w:lang w:val="en-CA"/>
        </w:rPr>
      </w:pPr>
    </w:p>
    <w:p w14:paraId="7262735B" w14:textId="77777777" w:rsidR="00E147B6" w:rsidRPr="00AA7D09" w:rsidRDefault="00FD1177" w:rsidP="00EE7CD5">
      <w:pPr>
        <w:rPr>
          <w:lang w:val="en-CA"/>
        </w:rPr>
      </w:pPr>
      <w:r w:rsidRPr="00AA7D09">
        <w:rPr>
          <w:b/>
          <w:lang w:val="en-CA"/>
        </w:rPr>
        <w:t xml:space="preserve">Abutting: </w:t>
      </w:r>
      <w:r w:rsidR="009F7163" w:rsidRPr="00AA7D09">
        <w:rPr>
          <w:lang w:val="en-CA"/>
        </w:rPr>
        <w:t xml:space="preserve">Shall mean </w:t>
      </w:r>
      <w:r w:rsidRPr="00AA7D09">
        <w:rPr>
          <w:lang w:val="en-CA"/>
        </w:rPr>
        <w:t>touching and sharing a common site line or boundary.</w:t>
      </w:r>
    </w:p>
    <w:p w14:paraId="45F05103" w14:textId="77777777" w:rsidR="009F7163" w:rsidRPr="00AA7D09" w:rsidRDefault="009F7163" w:rsidP="00EE7CD5">
      <w:pPr>
        <w:rPr>
          <w:lang w:val="en-CA"/>
        </w:rPr>
      </w:pPr>
    </w:p>
    <w:p w14:paraId="2F60A9BF" w14:textId="77777777" w:rsidR="00CB66BD" w:rsidRPr="00AA7D09" w:rsidRDefault="00CB66BD" w:rsidP="00EE7CD5">
      <w:pPr>
        <w:rPr>
          <w:lang w:val="en-CA"/>
        </w:rPr>
      </w:pPr>
      <w:r w:rsidRPr="00AA7D09">
        <w:rPr>
          <w:b/>
          <w:bCs/>
          <w:lang w:val="en-CA"/>
        </w:rPr>
        <w:t>Accessory Building or Use</w:t>
      </w:r>
      <w:r w:rsidR="00880CDD" w:rsidRPr="00AA7D09">
        <w:rPr>
          <w:b/>
          <w:lang w:val="en-CA"/>
        </w:rPr>
        <w:t>:</w:t>
      </w:r>
      <w:r w:rsidRPr="00AA7D09">
        <w:rPr>
          <w:lang w:val="en-CA"/>
        </w:rPr>
        <w:t xml:space="preserve"> </w:t>
      </w:r>
      <w:r w:rsidR="009F7163" w:rsidRPr="00AA7D09">
        <w:rPr>
          <w:lang w:val="en-CA"/>
        </w:rPr>
        <w:t xml:space="preserve">Shall mean </w:t>
      </w:r>
      <w:r w:rsidRPr="00AA7D09">
        <w:rPr>
          <w:lang w:val="en-CA"/>
        </w:rPr>
        <w:t>a building or use which:</w:t>
      </w:r>
    </w:p>
    <w:p w14:paraId="2A5CCD12" w14:textId="77777777" w:rsidR="00CB66BD" w:rsidRPr="00AA7D09" w:rsidRDefault="00CB66BD" w:rsidP="00EE7CD5">
      <w:pPr>
        <w:rPr>
          <w:lang w:val="en-CA"/>
        </w:rPr>
      </w:pPr>
    </w:p>
    <w:p w14:paraId="4533E65C" w14:textId="77777777" w:rsidR="00CB66BD" w:rsidRPr="00AA7D09" w:rsidRDefault="00CB66BD" w:rsidP="00EE7CD5">
      <w:pPr>
        <w:rPr>
          <w:lang w:val="en-CA"/>
        </w:rPr>
      </w:pPr>
      <w:r w:rsidRPr="00AA7D09">
        <w:rPr>
          <w:lang w:val="en-CA"/>
        </w:rPr>
        <w:t>(a)</w:t>
      </w:r>
      <w:r w:rsidRPr="00AA7D09">
        <w:rPr>
          <w:lang w:val="en-CA"/>
        </w:rPr>
        <w:tab/>
        <w:t>is subordinate to and serves the principal building or principal use;</w:t>
      </w:r>
    </w:p>
    <w:p w14:paraId="73192173" w14:textId="77777777" w:rsidR="00CB66BD" w:rsidRPr="00AA7D09" w:rsidRDefault="00CB66BD" w:rsidP="00EE7CD5">
      <w:pPr>
        <w:rPr>
          <w:lang w:val="en-CA"/>
        </w:rPr>
      </w:pPr>
      <w:r w:rsidRPr="00AA7D09">
        <w:rPr>
          <w:lang w:val="en-CA"/>
        </w:rPr>
        <w:t>(b)</w:t>
      </w:r>
      <w:r w:rsidRPr="00AA7D09">
        <w:rPr>
          <w:lang w:val="en-CA"/>
        </w:rPr>
        <w:tab/>
        <w:t>is subordinate in area, extent, and purpose to the prin</w:t>
      </w:r>
      <w:r w:rsidR="00B43782" w:rsidRPr="00AA7D09">
        <w:rPr>
          <w:lang w:val="en-CA"/>
        </w:rPr>
        <w:t>cipal building or principal use</w:t>
      </w:r>
      <w:r w:rsidRPr="00AA7D09">
        <w:rPr>
          <w:lang w:val="en-CA"/>
        </w:rPr>
        <w:t xml:space="preserve"> served;</w:t>
      </w:r>
    </w:p>
    <w:p w14:paraId="2625244D" w14:textId="77777777" w:rsidR="00CB66BD" w:rsidRPr="00AA7D09" w:rsidRDefault="00CB66BD" w:rsidP="0076176A">
      <w:pPr>
        <w:ind w:left="720" w:hanging="720"/>
        <w:rPr>
          <w:lang w:val="en-CA"/>
        </w:rPr>
      </w:pPr>
      <w:r w:rsidRPr="00AA7D09">
        <w:rPr>
          <w:lang w:val="en-CA"/>
        </w:rPr>
        <w:t>(c)</w:t>
      </w:r>
      <w:r w:rsidRPr="00AA7D09">
        <w:rPr>
          <w:lang w:val="en-CA"/>
        </w:rPr>
        <w:tab/>
        <w:t>contributes to the comfort, convenience or necessity of occupants of the principal building or principal use served; and,</w:t>
      </w:r>
    </w:p>
    <w:p w14:paraId="79EE6A9F" w14:textId="77777777" w:rsidR="00CB66BD" w:rsidRPr="00AA7D09" w:rsidRDefault="00CB66BD" w:rsidP="00EE7CD5">
      <w:pPr>
        <w:rPr>
          <w:lang w:val="en-CA"/>
        </w:rPr>
      </w:pPr>
      <w:r w:rsidRPr="00AA7D09">
        <w:rPr>
          <w:lang w:val="en-CA"/>
        </w:rPr>
        <w:t>(d)</w:t>
      </w:r>
      <w:r w:rsidRPr="00AA7D09">
        <w:rPr>
          <w:lang w:val="en-CA"/>
        </w:rPr>
        <w:tab/>
        <w:t>is located on the same site as the principal building or principal use served.</w:t>
      </w:r>
    </w:p>
    <w:p w14:paraId="4A7D4EFF" w14:textId="77777777" w:rsidR="00CB66BD" w:rsidRPr="00AA7D09" w:rsidRDefault="00CB66BD" w:rsidP="00EE7CD5">
      <w:pPr>
        <w:rPr>
          <w:lang w:val="en-CA"/>
        </w:rPr>
      </w:pPr>
    </w:p>
    <w:p w14:paraId="5D9F130C" w14:textId="75ECCD52" w:rsidR="00A440B2" w:rsidRPr="00A440B2" w:rsidRDefault="00A440B2" w:rsidP="00A440B2">
      <w:pPr>
        <w:spacing w:line="100" w:lineRule="atLeast"/>
        <w:rPr>
          <w:color w:val="000000"/>
        </w:rPr>
      </w:pPr>
      <w:r w:rsidRPr="00605243">
        <w:rPr>
          <w:b/>
          <w:bCs/>
          <w:color w:val="000000"/>
        </w:rPr>
        <w:t xml:space="preserve">Accessory Employee Residence:  </w:t>
      </w:r>
      <w:r w:rsidRPr="00605243">
        <w:rPr>
          <w:color w:val="000000"/>
        </w:rPr>
        <w:t>a recreational vehicle or residence located within an accessory building, intended to provide accommodation to employees, which includes sleeping and sanitary facilities and may contain kitchen facilities.</w:t>
      </w:r>
    </w:p>
    <w:p w14:paraId="3F75A6FB" w14:textId="77777777" w:rsidR="00A440B2" w:rsidRDefault="00A440B2" w:rsidP="00EE7CD5">
      <w:pPr>
        <w:rPr>
          <w:b/>
          <w:bCs/>
          <w:lang w:val="en-CA"/>
        </w:rPr>
      </w:pPr>
    </w:p>
    <w:p w14:paraId="444C6294" w14:textId="3AAAA480" w:rsidR="00CB66BD" w:rsidRPr="00AA7D09" w:rsidRDefault="00CB66BD" w:rsidP="00EE7CD5">
      <w:pPr>
        <w:rPr>
          <w:lang w:val="en-CA"/>
        </w:rPr>
      </w:pPr>
      <w:r w:rsidRPr="00AA7D09">
        <w:rPr>
          <w:b/>
          <w:bCs/>
          <w:lang w:val="en-CA"/>
        </w:rPr>
        <w:t>Act</w:t>
      </w:r>
      <w:r w:rsidR="00880CDD" w:rsidRPr="00AA7D09">
        <w:rPr>
          <w:b/>
          <w:lang w:val="en-CA"/>
        </w:rPr>
        <w:t>:</w:t>
      </w:r>
      <w:r w:rsidRPr="00AA7D09">
        <w:rPr>
          <w:lang w:val="en-CA"/>
        </w:rPr>
        <w:t xml:space="preserve"> </w:t>
      </w:r>
      <w:r w:rsidR="009F7163" w:rsidRPr="00AA7D09">
        <w:rPr>
          <w:lang w:val="en-CA"/>
        </w:rPr>
        <w:t xml:space="preserve">Shall mean </w:t>
      </w:r>
      <w:r w:rsidRPr="00AA7D09">
        <w:rPr>
          <w:i/>
          <w:iCs/>
          <w:lang w:val="en-CA"/>
        </w:rPr>
        <w:t>The Planning and Development Act, 2007</w:t>
      </w:r>
      <w:r w:rsidRPr="00AA7D09">
        <w:rPr>
          <w:lang w:val="en-CA"/>
        </w:rPr>
        <w:t>.</w:t>
      </w:r>
    </w:p>
    <w:p w14:paraId="416EAEB8" w14:textId="77777777" w:rsidR="00FD1177" w:rsidRPr="00AA7D09" w:rsidRDefault="00FD1177" w:rsidP="00EE7CD5">
      <w:pPr>
        <w:rPr>
          <w:lang w:val="en-CA"/>
        </w:rPr>
      </w:pPr>
    </w:p>
    <w:p w14:paraId="7D410C8E" w14:textId="77777777" w:rsidR="00CB66BD" w:rsidRPr="00AA7D09" w:rsidRDefault="00CB66BD" w:rsidP="00EE7CD5">
      <w:pPr>
        <w:rPr>
          <w:lang w:val="en-CA"/>
        </w:rPr>
      </w:pPr>
      <w:r w:rsidRPr="00AA7D09">
        <w:rPr>
          <w:b/>
          <w:bCs/>
          <w:lang w:val="en-CA"/>
        </w:rPr>
        <w:t>Alteration</w:t>
      </w:r>
      <w:r w:rsidR="00880CDD" w:rsidRPr="00AA7D09">
        <w:rPr>
          <w:b/>
          <w:lang w:val="en-CA"/>
        </w:rPr>
        <w:t>:</w:t>
      </w:r>
      <w:r w:rsidRPr="00AA7D09">
        <w:rPr>
          <w:lang w:val="en-CA"/>
        </w:rPr>
        <w:t xml:space="preserve"> </w:t>
      </w:r>
      <w:r w:rsidR="009F7163" w:rsidRPr="00AA7D09">
        <w:rPr>
          <w:lang w:val="en-CA"/>
        </w:rPr>
        <w:t xml:space="preserve">Shall mean </w:t>
      </w:r>
      <w:r w:rsidRPr="00AA7D09">
        <w:rPr>
          <w:lang w:val="en-CA"/>
        </w:rPr>
        <w:t>any structural change in, or addition to, a building or structure, and shall include a change from one type of use to another.</w:t>
      </w:r>
    </w:p>
    <w:p w14:paraId="438B8C7C" w14:textId="77777777" w:rsidR="00FD1177" w:rsidRPr="00AA7D09" w:rsidRDefault="00FD1177" w:rsidP="00EE7CD5">
      <w:pPr>
        <w:rPr>
          <w:lang w:val="en-CA"/>
        </w:rPr>
      </w:pPr>
    </w:p>
    <w:p w14:paraId="35A5CF7C" w14:textId="728473E5" w:rsidR="00CB66BD" w:rsidRPr="00AA7D09" w:rsidRDefault="00CB66BD" w:rsidP="00EE7CD5">
      <w:pPr>
        <w:rPr>
          <w:lang w:val="en-CA"/>
        </w:rPr>
      </w:pPr>
      <w:r w:rsidRPr="00AA7D09">
        <w:rPr>
          <w:b/>
          <w:bCs/>
          <w:lang w:val="en-CA"/>
        </w:rPr>
        <w:t>Ancillary Use</w:t>
      </w:r>
      <w:r w:rsidR="00880CDD" w:rsidRPr="00AA7D09">
        <w:rPr>
          <w:b/>
          <w:lang w:val="en-CA"/>
        </w:rPr>
        <w:t>:</w:t>
      </w:r>
      <w:r w:rsidRPr="00AA7D09">
        <w:rPr>
          <w:lang w:val="en-CA"/>
        </w:rPr>
        <w:t xml:space="preserve"> </w:t>
      </w:r>
      <w:r w:rsidR="009F7163" w:rsidRPr="00AA7D09">
        <w:rPr>
          <w:lang w:val="en-CA"/>
        </w:rPr>
        <w:t xml:space="preserve">Shall mean </w:t>
      </w:r>
      <w:r w:rsidRPr="00AA7D09">
        <w:rPr>
          <w:lang w:val="en-CA"/>
        </w:rPr>
        <w:t>a use that is secondary and subordinate in size, extent and purpose to the principal use on the same site but is not necessary for the operation of the principal use on that site.</w:t>
      </w:r>
    </w:p>
    <w:p w14:paraId="3515A8DB" w14:textId="77777777" w:rsidR="00CB66BD" w:rsidRPr="00AA7D09" w:rsidRDefault="00CB66BD" w:rsidP="00EE7CD5">
      <w:pPr>
        <w:rPr>
          <w:lang w:val="en-CA"/>
        </w:rPr>
      </w:pPr>
    </w:p>
    <w:p w14:paraId="0AE4DFE5" w14:textId="77777777" w:rsidR="0042028F" w:rsidRPr="00AA7D09" w:rsidRDefault="00D0166E" w:rsidP="00EE7CD5">
      <w:pPr>
        <w:rPr>
          <w:bCs/>
          <w:lang w:val="en-CA"/>
        </w:rPr>
      </w:pPr>
      <w:r w:rsidRPr="00AA7D09">
        <w:rPr>
          <w:b/>
          <w:bCs/>
          <w:lang w:val="en-CA"/>
        </w:rPr>
        <w:t>Balcony:</w:t>
      </w:r>
      <w:r w:rsidRPr="00AA7D09">
        <w:rPr>
          <w:bCs/>
          <w:lang w:val="en-CA"/>
        </w:rPr>
        <w:t xml:space="preserve"> </w:t>
      </w:r>
      <w:r w:rsidR="0042028F" w:rsidRPr="00AA7D09">
        <w:rPr>
          <w:bCs/>
          <w:lang w:val="en-CA"/>
        </w:rPr>
        <w:t>Shall mean a platform, projecting from the face of a wall, cantilevered or supported by columns or brackets and usually surrounded by a railing.</w:t>
      </w:r>
    </w:p>
    <w:p w14:paraId="096E0B58" w14:textId="77777777" w:rsidR="00D0166E" w:rsidRPr="00AA7D09" w:rsidRDefault="00D0166E" w:rsidP="00EE7CD5">
      <w:pPr>
        <w:rPr>
          <w:b/>
          <w:bCs/>
          <w:lang w:val="en-CA"/>
        </w:rPr>
      </w:pPr>
    </w:p>
    <w:p w14:paraId="5DB5D674" w14:textId="77777777" w:rsidR="00CB66BD" w:rsidRPr="00AA7D09" w:rsidRDefault="00CB66BD" w:rsidP="00EE7CD5">
      <w:pPr>
        <w:rPr>
          <w:lang w:val="en-CA"/>
        </w:rPr>
      </w:pPr>
      <w:r w:rsidRPr="00AA7D09">
        <w:rPr>
          <w:b/>
          <w:bCs/>
          <w:lang w:val="en-CA"/>
        </w:rPr>
        <w:t>Bare Land Condominium</w:t>
      </w:r>
      <w:r w:rsidR="00880CDD" w:rsidRPr="00AA7D09">
        <w:rPr>
          <w:b/>
          <w:lang w:val="en-CA"/>
        </w:rPr>
        <w:t>:</w:t>
      </w:r>
      <w:r w:rsidRPr="00AA7D09">
        <w:rPr>
          <w:lang w:val="en-CA"/>
        </w:rPr>
        <w:t xml:space="preserve"> </w:t>
      </w:r>
      <w:r w:rsidR="009F7163" w:rsidRPr="00AA7D09">
        <w:rPr>
          <w:lang w:val="en-CA"/>
        </w:rPr>
        <w:t xml:space="preserve">Shall mean </w:t>
      </w:r>
      <w:r w:rsidRPr="00AA7D09">
        <w:rPr>
          <w:lang w:val="en-CA"/>
        </w:rPr>
        <w:t xml:space="preserve">a condominium divided into bare land units as defined in </w:t>
      </w:r>
      <w:r w:rsidRPr="00AA7D09">
        <w:rPr>
          <w:i/>
          <w:iCs/>
          <w:lang w:val="en-CA"/>
        </w:rPr>
        <w:t>The Condominium Property Act, 1993.</w:t>
      </w:r>
    </w:p>
    <w:p w14:paraId="23F115C8" w14:textId="77777777" w:rsidR="00CB66BD" w:rsidRPr="00AA7D09" w:rsidRDefault="00CB66BD" w:rsidP="00EE7CD5">
      <w:pPr>
        <w:rPr>
          <w:lang w:val="en-CA"/>
        </w:rPr>
      </w:pPr>
    </w:p>
    <w:p w14:paraId="72DD53DF" w14:textId="77777777" w:rsidR="00CB66BD" w:rsidRPr="00AA7D09" w:rsidRDefault="00CB66BD" w:rsidP="00EE7CD5">
      <w:pPr>
        <w:rPr>
          <w:lang w:val="en-CA"/>
        </w:rPr>
      </w:pPr>
      <w:r w:rsidRPr="00AA7D09">
        <w:rPr>
          <w:b/>
          <w:bCs/>
          <w:lang w:val="en-CA"/>
        </w:rPr>
        <w:t>Bare Land Unit</w:t>
      </w:r>
      <w:r w:rsidR="00880CDD" w:rsidRPr="00AA7D09">
        <w:rPr>
          <w:b/>
          <w:lang w:val="en-CA"/>
        </w:rPr>
        <w:t>:</w:t>
      </w:r>
      <w:r w:rsidRPr="00AA7D09">
        <w:rPr>
          <w:lang w:val="en-CA"/>
        </w:rPr>
        <w:t xml:space="preserve"> </w:t>
      </w:r>
      <w:r w:rsidR="009F7163" w:rsidRPr="00AA7D09">
        <w:rPr>
          <w:lang w:val="en-CA"/>
        </w:rPr>
        <w:t xml:space="preserve">Shall mean </w:t>
      </w:r>
      <w:r w:rsidRPr="00AA7D09">
        <w:rPr>
          <w:lang w:val="en-CA"/>
        </w:rPr>
        <w:t xml:space="preserve">a bare land unit as defined within The </w:t>
      </w:r>
      <w:r w:rsidRPr="00AA7D09">
        <w:rPr>
          <w:i/>
          <w:iCs/>
          <w:lang w:val="en-CA"/>
        </w:rPr>
        <w:t>Condominium Property Act, 1993</w:t>
      </w:r>
      <w:r w:rsidRPr="00AA7D09">
        <w:rPr>
          <w:lang w:val="en-CA"/>
        </w:rPr>
        <w:t>.</w:t>
      </w:r>
    </w:p>
    <w:p w14:paraId="2FE79763" w14:textId="77777777" w:rsidR="00CB66BD" w:rsidRPr="00AA7D09" w:rsidRDefault="00CB66BD" w:rsidP="00EE7CD5">
      <w:pPr>
        <w:rPr>
          <w:lang w:val="en-CA"/>
        </w:rPr>
      </w:pPr>
    </w:p>
    <w:p w14:paraId="62A770BA" w14:textId="77777777" w:rsidR="00680274" w:rsidRPr="00AA7D09" w:rsidRDefault="00680274" w:rsidP="00EE7CD5">
      <w:pPr>
        <w:rPr>
          <w:szCs w:val="22"/>
        </w:rPr>
      </w:pPr>
      <w:r w:rsidRPr="00AA7D09">
        <w:rPr>
          <w:b/>
          <w:szCs w:val="22"/>
        </w:rPr>
        <w:t>Basement, Walkout:</w:t>
      </w:r>
      <w:r w:rsidRPr="00AA7D09">
        <w:rPr>
          <w:szCs w:val="22"/>
        </w:rPr>
        <w:t xml:space="preserve"> Shall mean that portion of a building which is partly underground, but which has more than 50% of the floor area not greater than 0.6 metres below grade or which has an entrance at finished floor level. This definition shall only apply to sites which have been designed to accommodate a walkout basement.</w:t>
      </w:r>
    </w:p>
    <w:p w14:paraId="732DDFB5" w14:textId="77777777" w:rsidR="000438CD" w:rsidRPr="00AA7D09" w:rsidRDefault="000438CD" w:rsidP="00EE7CD5">
      <w:pPr>
        <w:rPr>
          <w:lang w:val="en-CA"/>
        </w:rPr>
      </w:pPr>
    </w:p>
    <w:p w14:paraId="41EC2102" w14:textId="77777777" w:rsidR="00590B9B" w:rsidRPr="00AA7D09" w:rsidRDefault="00590B9B" w:rsidP="00EE7CD5">
      <w:pPr>
        <w:rPr>
          <w:lang w:val="en-CA"/>
        </w:rPr>
      </w:pPr>
      <w:r w:rsidRPr="00AA7D09">
        <w:rPr>
          <w:b/>
          <w:lang w:val="en-CA"/>
        </w:rPr>
        <w:t xml:space="preserve">Boulevard: </w:t>
      </w:r>
      <w:r w:rsidR="009B779B" w:rsidRPr="00AA7D09">
        <w:rPr>
          <w:lang w:val="en-CA"/>
        </w:rPr>
        <w:t xml:space="preserve">Shall mean </w:t>
      </w:r>
      <w:r w:rsidRPr="00AA7D09">
        <w:rPr>
          <w:lang w:val="en-CA"/>
        </w:rPr>
        <w:t>the strip of land between the curb and the property line, or in the absence of a curb, the strip of land between the road/pavement edge and the property line.</w:t>
      </w:r>
      <w:r w:rsidR="00097825" w:rsidRPr="00AA7D09">
        <w:rPr>
          <w:lang w:val="en-CA"/>
        </w:rPr>
        <w:t xml:space="preserve"> The boulevard is located within the road right-of-way.</w:t>
      </w:r>
    </w:p>
    <w:p w14:paraId="1ABB261E" w14:textId="77777777" w:rsidR="00590B9B" w:rsidRPr="00AA7D09" w:rsidRDefault="00590B9B" w:rsidP="00EE7CD5">
      <w:pPr>
        <w:rPr>
          <w:lang w:val="en-CA"/>
        </w:rPr>
      </w:pPr>
    </w:p>
    <w:p w14:paraId="18B1FEF4" w14:textId="77777777" w:rsidR="00CB66BD" w:rsidRDefault="00CB66BD" w:rsidP="00EE7CD5">
      <w:pPr>
        <w:rPr>
          <w:lang w:val="en-CA"/>
        </w:rPr>
      </w:pPr>
      <w:r w:rsidRPr="00AA7D09">
        <w:rPr>
          <w:b/>
          <w:bCs/>
          <w:lang w:val="en-CA"/>
        </w:rPr>
        <w:t>Building</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structure constructed or placed on, in</w:t>
      </w:r>
      <w:r w:rsidR="003E3630" w:rsidRPr="00AA7D09">
        <w:rPr>
          <w:lang w:val="en-CA"/>
        </w:rPr>
        <w:t>,</w:t>
      </w:r>
      <w:r w:rsidRPr="00AA7D09">
        <w:rPr>
          <w:lang w:val="en-CA"/>
        </w:rPr>
        <w:t xml:space="preserve"> or over land</w:t>
      </w:r>
      <w:r w:rsidR="003E3630" w:rsidRPr="00AA7D09">
        <w:rPr>
          <w:lang w:val="en-CA"/>
        </w:rPr>
        <w:t>,</w:t>
      </w:r>
      <w:r w:rsidRPr="00AA7D09">
        <w:rPr>
          <w:lang w:val="en-CA"/>
        </w:rPr>
        <w:t xml:space="preserve"> but do</w:t>
      </w:r>
      <w:r w:rsidR="00804688" w:rsidRPr="00AA7D09">
        <w:rPr>
          <w:lang w:val="en-CA"/>
        </w:rPr>
        <w:t>es not include a public highway, and includes any structure covered by a roof and supported by walls or columns.</w:t>
      </w:r>
    </w:p>
    <w:p w14:paraId="7F8E9700" w14:textId="77777777" w:rsidR="00CB66BD" w:rsidRPr="00AA7D09" w:rsidRDefault="00CB66BD" w:rsidP="00EE7CD5">
      <w:pPr>
        <w:rPr>
          <w:lang w:val="en-CA"/>
        </w:rPr>
      </w:pPr>
    </w:p>
    <w:p w14:paraId="1C43DC54" w14:textId="482EC50A" w:rsidR="00CB66BD" w:rsidRPr="00AA7D09" w:rsidRDefault="00CB66BD" w:rsidP="00EE7CD5">
      <w:pPr>
        <w:rPr>
          <w:lang w:val="en-CA"/>
        </w:rPr>
      </w:pPr>
      <w:r w:rsidRPr="00AA7D09">
        <w:rPr>
          <w:b/>
          <w:bCs/>
          <w:lang w:val="en-CA"/>
        </w:rPr>
        <w:t>Building Bylaw</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any Bylaw of the </w:t>
      </w:r>
      <w:r w:rsidR="00E05C96">
        <w:rPr>
          <w:lang w:val="en-CA"/>
        </w:rPr>
        <w:t>Resort Village</w:t>
      </w:r>
      <w:r w:rsidRPr="00AA7D09">
        <w:rPr>
          <w:lang w:val="en-CA"/>
        </w:rPr>
        <w:t xml:space="preserve"> of </w:t>
      </w:r>
      <w:r w:rsidR="00E05C96">
        <w:rPr>
          <w:lang w:val="en-CA"/>
        </w:rPr>
        <w:t>Elk Ridge</w:t>
      </w:r>
      <w:r w:rsidRPr="00AA7D09">
        <w:rPr>
          <w:lang w:val="en-CA"/>
        </w:rPr>
        <w:t xml:space="preserve"> regulating the erection, alteration, repair, occupancy or maintenance of buildings or structures.</w:t>
      </w:r>
    </w:p>
    <w:p w14:paraId="726849C5" w14:textId="77777777" w:rsidR="00CB66BD" w:rsidRPr="00AA7D09" w:rsidRDefault="00CB66BD" w:rsidP="00EE7CD5">
      <w:pPr>
        <w:rPr>
          <w:lang w:val="en-CA"/>
        </w:rPr>
      </w:pPr>
    </w:p>
    <w:p w14:paraId="25E300CE" w14:textId="77777777" w:rsidR="00CB66BD" w:rsidRPr="00AA7D09" w:rsidRDefault="00CB66BD" w:rsidP="00EE7CD5">
      <w:pPr>
        <w:rPr>
          <w:lang w:val="en-CA"/>
        </w:rPr>
      </w:pPr>
      <w:r w:rsidRPr="00AA7D09">
        <w:rPr>
          <w:b/>
          <w:bCs/>
          <w:lang w:val="en-CA"/>
        </w:rPr>
        <w:lastRenderedPageBreak/>
        <w:t>Building Front Line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the line of the wall of the building, or any projecting portion of the building, and production thereof</w:t>
      </w:r>
      <w:r w:rsidR="00721B0F" w:rsidRPr="00AA7D09">
        <w:rPr>
          <w:lang w:val="en-CA"/>
        </w:rPr>
        <w:t xml:space="preserve"> excluding permitted </w:t>
      </w:r>
      <w:r w:rsidR="00406AE3" w:rsidRPr="00AA7D09">
        <w:rPr>
          <w:lang w:val="en-CA"/>
        </w:rPr>
        <w:t>obstruc</w:t>
      </w:r>
      <w:r w:rsidR="00721B0F" w:rsidRPr="00AA7D09">
        <w:rPr>
          <w:lang w:val="en-CA"/>
        </w:rPr>
        <w:t>tions which face</w:t>
      </w:r>
      <w:r w:rsidRPr="00AA7D09">
        <w:rPr>
          <w:lang w:val="en-CA"/>
        </w:rPr>
        <w:t xml:space="preserve"> the front site line.</w:t>
      </w:r>
    </w:p>
    <w:p w14:paraId="10A2AA97" w14:textId="77777777" w:rsidR="00CB66BD" w:rsidRPr="00AA7D09" w:rsidRDefault="00CB66BD" w:rsidP="00EE7CD5">
      <w:pPr>
        <w:rPr>
          <w:lang w:val="en-CA"/>
        </w:rPr>
      </w:pPr>
    </w:p>
    <w:p w14:paraId="4B772ED5" w14:textId="5B449E94" w:rsidR="00721B0F" w:rsidRPr="00AA7D09" w:rsidRDefault="00CB66BD" w:rsidP="00721B0F">
      <w:pPr>
        <w:rPr>
          <w:lang w:val="en-CA"/>
        </w:rPr>
      </w:pPr>
      <w:r w:rsidRPr="00AA7D09">
        <w:rPr>
          <w:b/>
          <w:bCs/>
          <w:lang w:val="en-CA"/>
        </w:rPr>
        <w:t>Building Height</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the vertical distance of a building measured </w:t>
      </w:r>
      <w:r w:rsidR="00304F19" w:rsidRPr="00AA7D09">
        <w:rPr>
          <w:lang w:val="en-CA"/>
        </w:rPr>
        <w:t xml:space="preserve">from grade </w:t>
      </w:r>
      <w:r w:rsidR="00721B0F" w:rsidRPr="00AA7D09">
        <w:rPr>
          <w:lang w:val="en-CA"/>
        </w:rPr>
        <w:t>level</w:t>
      </w:r>
      <w:r w:rsidR="003F5AC0" w:rsidRPr="00AA7D09">
        <w:rPr>
          <w:lang w:val="en-CA"/>
        </w:rPr>
        <w:t>,</w:t>
      </w:r>
      <w:r w:rsidR="00721B0F" w:rsidRPr="00AA7D09">
        <w:rPr>
          <w:lang w:val="en-CA"/>
        </w:rPr>
        <w:t xml:space="preserve"> 0.3 metres back </w:t>
      </w:r>
      <w:r w:rsidR="00AF57BB" w:rsidRPr="00AA7D09">
        <w:rPr>
          <w:lang w:val="en-CA"/>
        </w:rPr>
        <w:t>from the principal building</w:t>
      </w:r>
      <w:r w:rsidR="00721B0F" w:rsidRPr="00AA7D09">
        <w:rPr>
          <w:lang w:val="en-CA"/>
        </w:rPr>
        <w:t xml:space="preserve"> to the highest point of the roof surface</w:t>
      </w:r>
      <w:r w:rsidR="003F5AC0" w:rsidRPr="00AA7D09">
        <w:rPr>
          <w:lang w:val="en-CA"/>
        </w:rPr>
        <w:t>.</w:t>
      </w:r>
    </w:p>
    <w:p w14:paraId="364C8243" w14:textId="77777777" w:rsidR="00266F0F" w:rsidRPr="00AA7D09" w:rsidRDefault="00266F0F" w:rsidP="00EE7CD5">
      <w:pPr>
        <w:rPr>
          <w:lang w:val="en-CA"/>
        </w:rPr>
      </w:pPr>
    </w:p>
    <w:p w14:paraId="302E18DC" w14:textId="77777777" w:rsidR="00CB66BD" w:rsidRPr="00AA7D09" w:rsidRDefault="00CB66BD" w:rsidP="00EE7CD5">
      <w:pPr>
        <w:rPr>
          <w:lang w:val="en-CA"/>
        </w:rPr>
      </w:pPr>
      <w:r w:rsidRPr="00AA7D09">
        <w:rPr>
          <w:b/>
          <w:bCs/>
          <w:lang w:val="en-CA"/>
        </w:rPr>
        <w:t>Building Line, Established</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line, parallel to the front site line (and, in the case of corner sites, a line, parallel to the side site line along the flanking street), and set back the average distance from the edge of the street to the main walls of the existing buildings on a side of any block of the street where more than half the lots have been built on.</w:t>
      </w:r>
    </w:p>
    <w:p w14:paraId="737C8590" w14:textId="77777777" w:rsidR="00CB66BD" w:rsidRPr="00AA7D09" w:rsidRDefault="00CB66BD" w:rsidP="00EE7CD5">
      <w:pPr>
        <w:rPr>
          <w:lang w:val="en-CA"/>
        </w:rPr>
      </w:pPr>
    </w:p>
    <w:p w14:paraId="0B1CD6C2" w14:textId="426F7634" w:rsidR="00CB66BD" w:rsidRPr="00AA7D09" w:rsidRDefault="00CB66BD" w:rsidP="00EE7CD5">
      <w:pPr>
        <w:rPr>
          <w:lang w:val="en-CA"/>
        </w:rPr>
      </w:pPr>
      <w:r w:rsidRPr="00AA7D09">
        <w:rPr>
          <w:b/>
          <w:bCs/>
          <w:lang w:val="en-CA"/>
        </w:rPr>
        <w:t>Building Permit</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a permit issued under a Building Bylaw of the </w:t>
      </w:r>
      <w:r w:rsidR="00E05C96">
        <w:rPr>
          <w:lang w:val="en-CA"/>
        </w:rPr>
        <w:t>Resort Village</w:t>
      </w:r>
      <w:r w:rsidRPr="00AA7D09">
        <w:rPr>
          <w:lang w:val="en-CA"/>
        </w:rPr>
        <w:t xml:space="preserve"> of </w:t>
      </w:r>
      <w:r w:rsidR="00E05C96">
        <w:rPr>
          <w:lang w:val="en-CA"/>
        </w:rPr>
        <w:t>Elk Ridge</w:t>
      </w:r>
      <w:r w:rsidRPr="00AA7D09">
        <w:rPr>
          <w:lang w:val="en-CA"/>
        </w:rPr>
        <w:t xml:space="preserve"> authorizing the construction of all or part of a building or structure.</w:t>
      </w:r>
    </w:p>
    <w:p w14:paraId="6C678440" w14:textId="77777777" w:rsidR="00CB66BD" w:rsidRPr="00AA7D09" w:rsidRDefault="00CB66BD" w:rsidP="00EE7CD5">
      <w:pPr>
        <w:rPr>
          <w:lang w:val="en-CA"/>
        </w:rPr>
      </w:pPr>
    </w:p>
    <w:p w14:paraId="5A4978CB" w14:textId="77777777" w:rsidR="00CB66BD" w:rsidRPr="00AA7D09" w:rsidRDefault="00CB66BD" w:rsidP="00EE7CD5">
      <w:pPr>
        <w:rPr>
          <w:lang w:val="en-CA"/>
        </w:rPr>
      </w:pPr>
      <w:r w:rsidRPr="00AA7D09">
        <w:rPr>
          <w:b/>
          <w:bCs/>
          <w:lang w:val="en-CA"/>
        </w:rPr>
        <w:t>Building, Principal</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the building in which is conducted the main or primary use of the site on which said building is situated.</w:t>
      </w:r>
    </w:p>
    <w:p w14:paraId="4FABF32A" w14:textId="77777777" w:rsidR="00CB66BD" w:rsidRPr="00AA7D09" w:rsidRDefault="00CB66BD" w:rsidP="00EE7CD5">
      <w:pPr>
        <w:rPr>
          <w:lang w:val="en-CA"/>
        </w:rPr>
      </w:pPr>
    </w:p>
    <w:p w14:paraId="129C6FEC" w14:textId="41FE9ABF" w:rsidR="004D4C70" w:rsidRPr="00AA7D09" w:rsidRDefault="004D4C70" w:rsidP="004D4C70">
      <w:pPr>
        <w:rPr>
          <w:lang w:val="en-CA"/>
        </w:rPr>
      </w:pPr>
      <w:r w:rsidRPr="00AA7D09">
        <w:rPr>
          <w:b/>
          <w:bCs/>
          <w:lang w:val="en-CA"/>
        </w:rPr>
        <w:t>Building</w:t>
      </w:r>
      <w:r w:rsidR="00AF57BB">
        <w:rPr>
          <w:b/>
          <w:bCs/>
          <w:lang w:val="en-CA"/>
        </w:rPr>
        <w:t>,</w:t>
      </w:r>
      <w:r w:rsidRPr="00AA7D09">
        <w:rPr>
          <w:b/>
          <w:bCs/>
          <w:lang w:val="en-CA"/>
        </w:rPr>
        <w:t xml:space="preserve"> Rear Line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the line of the wall of the building or any projecting portion of the building and production the</w:t>
      </w:r>
      <w:r w:rsidR="00721B0F" w:rsidRPr="00AA7D09">
        <w:rPr>
          <w:lang w:val="en-CA"/>
        </w:rPr>
        <w:t xml:space="preserve">reof excluding permitted </w:t>
      </w:r>
      <w:r w:rsidR="00406AE3" w:rsidRPr="00AA7D09">
        <w:rPr>
          <w:lang w:val="en-CA"/>
        </w:rPr>
        <w:t>obstruc</w:t>
      </w:r>
      <w:r w:rsidR="00721B0F" w:rsidRPr="00AA7D09">
        <w:rPr>
          <w:lang w:val="en-CA"/>
        </w:rPr>
        <w:t>tions which face</w:t>
      </w:r>
      <w:r w:rsidRPr="00AA7D09">
        <w:rPr>
          <w:lang w:val="en-CA"/>
        </w:rPr>
        <w:t xml:space="preserve"> the rear site line.</w:t>
      </w:r>
    </w:p>
    <w:p w14:paraId="167E6629" w14:textId="77777777" w:rsidR="004D4C70" w:rsidRPr="00AA7D09" w:rsidRDefault="004D4C70" w:rsidP="004D4C70">
      <w:pPr>
        <w:rPr>
          <w:lang w:val="en-CA"/>
        </w:rPr>
      </w:pPr>
    </w:p>
    <w:p w14:paraId="0A21F9EE" w14:textId="5F835F76" w:rsidR="004D4C70" w:rsidRPr="00AA7D09" w:rsidRDefault="004D4C70" w:rsidP="004D4C70">
      <w:pPr>
        <w:rPr>
          <w:lang w:val="en-CA"/>
        </w:rPr>
      </w:pPr>
      <w:r w:rsidRPr="00AA7D09">
        <w:rPr>
          <w:b/>
          <w:bCs/>
          <w:lang w:val="en-CA"/>
        </w:rPr>
        <w:t>Building</w:t>
      </w:r>
      <w:r w:rsidR="00AF57BB">
        <w:rPr>
          <w:b/>
          <w:bCs/>
          <w:lang w:val="en-CA"/>
        </w:rPr>
        <w:t>,</w:t>
      </w:r>
      <w:r w:rsidRPr="00AA7D09">
        <w:rPr>
          <w:b/>
          <w:bCs/>
          <w:lang w:val="en-CA"/>
        </w:rPr>
        <w:t xml:space="preserve"> </w:t>
      </w:r>
      <w:proofErr w:type="gramStart"/>
      <w:r w:rsidRPr="00AA7D09">
        <w:rPr>
          <w:b/>
          <w:bCs/>
          <w:lang w:val="en-CA"/>
        </w:rPr>
        <w:t>Side Line</w:t>
      </w:r>
      <w:proofErr w:type="gramEnd"/>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the line of the wall of the building, or any projecting portion of the building and production the</w:t>
      </w:r>
      <w:r w:rsidR="00721B0F" w:rsidRPr="00AA7D09">
        <w:rPr>
          <w:lang w:val="en-CA"/>
        </w:rPr>
        <w:t xml:space="preserve">reof excluding permitted </w:t>
      </w:r>
      <w:r w:rsidR="00406AE3" w:rsidRPr="00AA7D09">
        <w:rPr>
          <w:lang w:val="en-CA"/>
        </w:rPr>
        <w:t>obstru</w:t>
      </w:r>
      <w:r w:rsidR="00721B0F" w:rsidRPr="00AA7D09">
        <w:rPr>
          <w:lang w:val="en-CA"/>
        </w:rPr>
        <w:t>ctions, which face</w:t>
      </w:r>
      <w:r w:rsidRPr="00AA7D09">
        <w:rPr>
          <w:lang w:val="en-CA"/>
        </w:rPr>
        <w:t xml:space="preserve"> the side site line.</w:t>
      </w:r>
    </w:p>
    <w:p w14:paraId="547DDA6E" w14:textId="77777777" w:rsidR="00886297" w:rsidRPr="00AA7D09" w:rsidRDefault="00886297" w:rsidP="004D4C70">
      <w:pPr>
        <w:rPr>
          <w:lang w:val="en-CA"/>
        </w:rPr>
      </w:pPr>
    </w:p>
    <w:p w14:paraId="2F0D2EA4" w14:textId="7EF8793B" w:rsidR="00886297" w:rsidRPr="00AA7D09" w:rsidRDefault="00886297" w:rsidP="004D4C70">
      <w:pPr>
        <w:rPr>
          <w:lang w:val="en-CA"/>
        </w:rPr>
      </w:pPr>
      <w:r w:rsidRPr="00AA7D09">
        <w:rPr>
          <w:b/>
          <w:lang w:val="en-CA"/>
        </w:rPr>
        <w:t xml:space="preserve">Bylaw, this: </w:t>
      </w:r>
      <w:r w:rsidR="009B779B" w:rsidRPr="00AA7D09">
        <w:rPr>
          <w:lang w:val="en-CA"/>
        </w:rPr>
        <w:t xml:space="preserve">Shall mean </w:t>
      </w:r>
      <w:r w:rsidRPr="00AA7D09">
        <w:rPr>
          <w:lang w:val="en-CA"/>
        </w:rPr>
        <w:t xml:space="preserve">the </w:t>
      </w:r>
      <w:r w:rsidRPr="00AA7D09">
        <w:rPr>
          <w:i/>
          <w:lang w:val="en-CA"/>
        </w:rPr>
        <w:t>Zoning B</w:t>
      </w:r>
      <w:r w:rsidR="00573FE6" w:rsidRPr="00AA7D09">
        <w:rPr>
          <w:i/>
          <w:lang w:val="en-CA"/>
        </w:rPr>
        <w:t xml:space="preserve">ylaw of the </w:t>
      </w:r>
      <w:r w:rsidR="00E05C96">
        <w:rPr>
          <w:i/>
          <w:lang w:val="en-CA"/>
        </w:rPr>
        <w:t>Resort Village</w:t>
      </w:r>
      <w:r w:rsidR="00573FE6" w:rsidRPr="00AA7D09">
        <w:rPr>
          <w:i/>
          <w:lang w:val="en-CA"/>
        </w:rPr>
        <w:t xml:space="preserve"> of </w:t>
      </w:r>
      <w:r w:rsidR="00E05C96">
        <w:rPr>
          <w:i/>
          <w:lang w:val="en-CA"/>
        </w:rPr>
        <w:t>Elk Ridge</w:t>
      </w:r>
      <w:r w:rsidRPr="00AA7D09">
        <w:rPr>
          <w:i/>
          <w:lang w:val="en-CA"/>
        </w:rPr>
        <w:t>.</w:t>
      </w:r>
    </w:p>
    <w:p w14:paraId="27C31568" w14:textId="77777777" w:rsidR="004D4C70" w:rsidRPr="00AA7D09" w:rsidRDefault="004D4C70" w:rsidP="004D4C70">
      <w:pPr>
        <w:rPr>
          <w:lang w:val="en-CA"/>
        </w:rPr>
      </w:pPr>
    </w:p>
    <w:p w14:paraId="0AB3578B" w14:textId="2833BCAF" w:rsidR="0014744A" w:rsidRPr="0014744A" w:rsidRDefault="0014744A" w:rsidP="0014744A">
      <w:pPr>
        <w:rPr>
          <w:lang w:val="en-CA"/>
        </w:rPr>
      </w:pPr>
      <w:r w:rsidRPr="0014744A">
        <w:rPr>
          <w:b/>
          <w:bCs/>
          <w:lang w:val="en-CA"/>
        </w:rPr>
        <w:t>Campground</w:t>
      </w:r>
      <w:r w:rsidRPr="0014744A">
        <w:rPr>
          <w:b/>
          <w:lang w:val="en-CA"/>
        </w:rPr>
        <w:t>:</w:t>
      </w:r>
      <w:r w:rsidRPr="0014744A">
        <w:rPr>
          <w:lang w:val="en-CA"/>
        </w:rPr>
        <w:t xml:space="preserve"> Shall mean a tract or parcel of land which provides for the location of tents or recreation vehicles used by travellers and tourists for overnight accommodation.</w:t>
      </w:r>
    </w:p>
    <w:p w14:paraId="69700D19" w14:textId="77777777" w:rsidR="0014744A" w:rsidRDefault="0014744A" w:rsidP="004D4C70">
      <w:pPr>
        <w:rPr>
          <w:b/>
          <w:bCs/>
          <w:lang w:val="en-CA"/>
        </w:rPr>
      </w:pPr>
    </w:p>
    <w:p w14:paraId="021909BB" w14:textId="615733EE" w:rsidR="004D4C70" w:rsidRPr="00AA7D09" w:rsidRDefault="004D4C70" w:rsidP="004D4C70">
      <w:pPr>
        <w:rPr>
          <w:lang w:val="en-CA"/>
        </w:rPr>
      </w:pPr>
      <w:r w:rsidRPr="00AA7D09">
        <w:rPr>
          <w:b/>
          <w:bCs/>
          <w:lang w:val="en-CA"/>
        </w:rPr>
        <w:t>Carport</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roofed enclosure for the parking of a motor vehicle or motor vehicles which has less than 60% of the total perimeter enclosed by walls, doors or windows and is attached to a principal building.</w:t>
      </w:r>
    </w:p>
    <w:p w14:paraId="15970156" w14:textId="77777777" w:rsidR="004D4C70" w:rsidRPr="00AA7D09" w:rsidRDefault="004D4C70" w:rsidP="004D4C70">
      <w:pPr>
        <w:rPr>
          <w:lang w:val="en-CA"/>
        </w:rPr>
      </w:pPr>
    </w:p>
    <w:p w14:paraId="4D76B78E" w14:textId="1B4A6571" w:rsidR="00E93DDE" w:rsidRPr="00AA7D09" w:rsidRDefault="001C5E7C" w:rsidP="00E93DDE">
      <w:pPr>
        <w:rPr>
          <w:lang w:val="en-CA"/>
        </w:rPr>
      </w:pPr>
      <w:r w:rsidRPr="00AA7D09">
        <w:rPr>
          <w:b/>
          <w:bCs/>
          <w:lang w:val="en-CA"/>
        </w:rPr>
        <w:t>Chief Administrative Officer</w:t>
      </w:r>
      <w:r w:rsidR="00E93DDE"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the Chief Administrative Officer for the </w:t>
      </w:r>
      <w:r w:rsidR="00E05C96">
        <w:rPr>
          <w:bCs/>
          <w:lang w:val="en-CA"/>
        </w:rPr>
        <w:t>Resort Village</w:t>
      </w:r>
      <w:r w:rsidR="00573FE6" w:rsidRPr="00AA7D09">
        <w:rPr>
          <w:bCs/>
          <w:lang w:val="en-CA"/>
        </w:rPr>
        <w:t xml:space="preserve"> of </w:t>
      </w:r>
      <w:r w:rsidR="00E05C96">
        <w:rPr>
          <w:bCs/>
          <w:lang w:val="en-CA"/>
        </w:rPr>
        <w:t>Elk Ridge</w:t>
      </w:r>
      <w:r w:rsidR="00E93DDE" w:rsidRPr="00AA7D09">
        <w:rPr>
          <w:lang w:val="en-CA"/>
        </w:rPr>
        <w:t>.</w:t>
      </w:r>
    </w:p>
    <w:p w14:paraId="5E6C9096" w14:textId="77777777" w:rsidR="00E93DDE" w:rsidRPr="00AA7D09" w:rsidRDefault="00E93DDE" w:rsidP="004D4C70">
      <w:pPr>
        <w:rPr>
          <w:b/>
          <w:bCs/>
          <w:lang w:val="en-CA"/>
        </w:rPr>
      </w:pPr>
    </w:p>
    <w:p w14:paraId="093EF1B2" w14:textId="77777777" w:rsidR="003E3630" w:rsidRPr="00AA7D09" w:rsidRDefault="003E3630" w:rsidP="004D4C70">
      <w:pPr>
        <w:rPr>
          <w:lang w:val="en-CA"/>
        </w:rPr>
      </w:pPr>
      <w:r w:rsidRPr="00AA7D09">
        <w:rPr>
          <w:b/>
          <w:lang w:val="en-CA"/>
        </w:rPr>
        <w:t xml:space="preserve">Common Wall: </w:t>
      </w:r>
      <w:r w:rsidR="009B779B" w:rsidRPr="00AA7D09">
        <w:rPr>
          <w:lang w:val="en-CA"/>
        </w:rPr>
        <w:t xml:space="preserve">Shall mean </w:t>
      </w:r>
      <w:r w:rsidRPr="00AA7D09">
        <w:rPr>
          <w:lang w:val="en-CA"/>
        </w:rPr>
        <w:t>a vertical wall without an opening, separating two dwelling units between the top of the footings to the underside of the roof deck, and shall be common to both dwelling units over at least 40% of the length of each dwelling unit.</w:t>
      </w:r>
    </w:p>
    <w:p w14:paraId="4ECAF289" w14:textId="77777777" w:rsidR="004D4C70" w:rsidRPr="00AA7D09" w:rsidRDefault="004D4C70" w:rsidP="004D4C70">
      <w:pPr>
        <w:rPr>
          <w:lang w:val="en-CA"/>
        </w:rPr>
      </w:pPr>
    </w:p>
    <w:p w14:paraId="5AC74670" w14:textId="77777777" w:rsidR="00721B0F" w:rsidRPr="00AA7D09" w:rsidRDefault="00721B0F" w:rsidP="004D4C70">
      <w:pPr>
        <w:rPr>
          <w:b/>
          <w:bCs/>
          <w:lang w:val="en-CA"/>
        </w:rPr>
      </w:pPr>
      <w:r w:rsidRPr="00AA7D09">
        <w:rPr>
          <w:b/>
          <w:bCs/>
          <w:lang w:val="en-CA"/>
        </w:rPr>
        <w:t>Communication Facility:</w:t>
      </w:r>
      <w:r w:rsidRPr="00AA7D09">
        <w:rPr>
          <w:bCs/>
          <w:lang w:val="en-CA"/>
        </w:rPr>
        <w:t xml:space="preserve"> Shall mean an Industry Canada regulated communication facility, including radio television cellular telephone and microwave transmission towers and accessory buildings.</w:t>
      </w:r>
    </w:p>
    <w:p w14:paraId="29E61A45" w14:textId="77777777" w:rsidR="00721B0F" w:rsidRPr="00AA7D09" w:rsidRDefault="00721B0F" w:rsidP="004D4C70">
      <w:pPr>
        <w:rPr>
          <w:b/>
          <w:bCs/>
          <w:lang w:val="en-CA"/>
        </w:rPr>
      </w:pPr>
    </w:p>
    <w:p w14:paraId="7B8A8BE6" w14:textId="796BEFC6" w:rsidR="004D4C70" w:rsidRDefault="004D4C70" w:rsidP="004D4C70">
      <w:pPr>
        <w:rPr>
          <w:lang w:val="en-CA"/>
        </w:rPr>
      </w:pPr>
      <w:r w:rsidRPr="00AA7D09">
        <w:rPr>
          <w:b/>
          <w:bCs/>
          <w:lang w:val="en-CA"/>
        </w:rPr>
        <w:t>Community Centre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building or facility used for recreational, social, educational or cultural activities and which is owned by a municipal corporation, non-profit corporation or other non-profit organization.</w:t>
      </w:r>
    </w:p>
    <w:p w14:paraId="3CDA6C40" w14:textId="2277ADB1" w:rsidR="00775A71" w:rsidRDefault="00775A71" w:rsidP="004D4C70">
      <w:pPr>
        <w:rPr>
          <w:lang w:val="en-CA"/>
        </w:rPr>
      </w:pPr>
    </w:p>
    <w:p w14:paraId="4FFFD8DA" w14:textId="77777777" w:rsidR="00CB66BD" w:rsidRPr="00AA7D09" w:rsidRDefault="00CB66BD" w:rsidP="00EE7CD5">
      <w:pPr>
        <w:rPr>
          <w:lang w:val="en-CA"/>
        </w:rPr>
      </w:pPr>
      <w:r w:rsidRPr="00AA7D09">
        <w:rPr>
          <w:b/>
          <w:bCs/>
          <w:lang w:val="en-CA"/>
        </w:rPr>
        <w:t>Corner Site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site at the intersection or junction of two or more streets.</w:t>
      </w:r>
    </w:p>
    <w:p w14:paraId="252F05F4" w14:textId="77777777" w:rsidR="00CB66BD" w:rsidRPr="00AA7D09" w:rsidRDefault="00CB66BD" w:rsidP="00EE7CD5">
      <w:pPr>
        <w:rPr>
          <w:lang w:val="en-CA"/>
        </w:rPr>
      </w:pPr>
    </w:p>
    <w:p w14:paraId="1804248E" w14:textId="1249B86E" w:rsidR="00CB66BD" w:rsidRPr="00AA7D09" w:rsidRDefault="00CB66BD" w:rsidP="00EE7CD5">
      <w:pPr>
        <w:rPr>
          <w:lang w:val="en-CA"/>
        </w:rPr>
      </w:pPr>
      <w:r w:rsidRPr="00AA7D09">
        <w:rPr>
          <w:b/>
          <w:bCs/>
          <w:lang w:val="en-CA"/>
        </w:rPr>
        <w:t>Council</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the Council of the </w:t>
      </w:r>
      <w:r w:rsidR="00E05C96">
        <w:rPr>
          <w:lang w:val="en-CA"/>
        </w:rPr>
        <w:t>Resort Village</w:t>
      </w:r>
      <w:r w:rsidR="00573FE6" w:rsidRPr="00AA7D09">
        <w:rPr>
          <w:lang w:val="en-CA"/>
        </w:rPr>
        <w:t xml:space="preserve"> of </w:t>
      </w:r>
      <w:r w:rsidR="00E05C96">
        <w:rPr>
          <w:lang w:val="en-CA"/>
        </w:rPr>
        <w:t>Elk Ridge</w:t>
      </w:r>
      <w:r w:rsidRPr="00AA7D09">
        <w:rPr>
          <w:lang w:val="en-CA"/>
        </w:rPr>
        <w:t>.</w:t>
      </w:r>
    </w:p>
    <w:p w14:paraId="71FB16ED" w14:textId="77777777" w:rsidR="00CB66BD" w:rsidRPr="00AA7D09" w:rsidRDefault="00CB66BD" w:rsidP="00EE7CD5">
      <w:pPr>
        <w:rPr>
          <w:lang w:val="en-CA"/>
        </w:rPr>
      </w:pPr>
    </w:p>
    <w:p w14:paraId="13ECF160" w14:textId="77777777" w:rsidR="00CB66BD" w:rsidRPr="00AA7D09" w:rsidRDefault="00CB66BD" w:rsidP="00EE7CD5">
      <w:pPr>
        <w:rPr>
          <w:i/>
          <w:lang w:val="en-CA"/>
        </w:rPr>
      </w:pPr>
      <w:r w:rsidRPr="00AA7D09">
        <w:rPr>
          <w:b/>
          <w:bCs/>
          <w:lang w:val="en-CA"/>
        </w:rPr>
        <w:t>Day Care Centre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a facility for the non-parental care of over four (4) preschool age children </w:t>
      </w:r>
      <w:r w:rsidRPr="00AA7D09">
        <w:rPr>
          <w:lang w:val="en-CA"/>
        </w:rPr>
        <w:lastRenderedPageBreak/>
        <w:t>on a daily basis</w:t>
      </w:r>
      <w:r w:rsidR="00465ABA" w:rsidRPr="00AA7D09">
        <w:rPr>
          <w:lang w:val="en-CA"/>
        </w:rPr>
        <w:t>, including after school programs,</w:t>
      </w:r>
      <w:r w:rsidRPr="00AA7D09">
        <w:rPr>
          <w:lang w:val="en-CA"/>
        </w:rPr>
        <w:t xml:space="preserve"> and licensed under </w:t>
      </w:r>
      <w:r w:rsidRPr="00AA7D09">
        <w:rPr>
          <w:i/>
          <w:iCs/>
          <w:lang w:val="en-CA"/>
        </w:rPr>
        <w:t xml:space="preserve">The </w:t>
      </w:r>
      <w:proofErr w:type="gramStart"/>
      <w:r w:rsidRPr="00AA7D09">
        <w:rPr>
          <w:i/>
          <w:iCs/>
          <w:lang w:val="en-CA"/>
        </w:rPr>
        <w:t>Child Care</w:t>
      </w:r>
      <w:proofErr w:type="gramEnd"/>
      <w:r w:rsidRPr="00AA7D09">
        <w:rPr>
          <w:i/>
          <w:iCs/>
          <w:lang w:val="en-CA"/>
        </w:rPr>
        <w:t xml:space="preserve"> Act</w:t>
      </w:r>
      <w:r w:rsidR="003D6A9A" w:rsidRPr="00AA7D09">
        <w:rPr>
          <w:lang w:val="en-CA"/>
        </w:rPr>
        <w:t xml:space="preserve"> or </w:t>
      </w:r>
      <w:r w:rsidR="003D6A9A" w:rsidRPr="00AA7D09">
        <w:rPr>
          <w:i/>
          <w:lang w:val="en-CA"/>
        </w:rPr>
        <w:t>Education Act.</w:t>
      </w:r>
    </w:p>
    <w:p w14:paraId="03F4B530" w14:textId="77777777" w:rsidR="00CB66BD" w:rsidRPr="00AA7D09" w:rsidRDefault="00CB66BD" w:rsidP="00EE7CD5">
      <w:pPr>
        <w:rPr>
          <w:lang w:val="en-CA"/>
        </w:rPr>
      </w:pPr>
    </w:p>
    <w:p w14:paraId="5DD7A696" w14:textId="77777777" w:rsidR="00CB66BD" w:rsidRPr="00AA7D09" w:rsidRDefault="00CB66BD" w:rsidP="00EE7CD5">
      <w:pPr>
        <w:rPr>
          <w:lang w:val="en-CA"/>
        </w:rPr>
      </w:pPr>
      <w:r w:rsidRPr="00AA7D09">
        <w:rPr>
          <w:b/>
          <w:bCs/>
          <w:lang w:val="en-CA"/>
        </w:rPr>
        <w:t>Deck</w:t>
      </w:r>
      <w:r w:rsidR="00880CDD" w:rsidRPr="00AA7D09">
        <w:rPr>
          <w:b/>
          <w:lang w:val="en-CA"/>
        </w:rPr>
        <w:t>:</w:t>
      </w:r>
      <w:r w:rsidR="00417C20" w:rsidRPr="00AA7D09">
        <w:rPr>
          <w:lang w:val="en-CA"/>
        </w:rPr>
        <w:t xml:space="preserve"> </w:t>
      </w:r>
      <w:r w:rsidR="009B779B" w:rsidRPr="00AA7D09">
        <w:rPr>
          <w:lang w:val="en-CA"/>
        </w:rPr>
        <w:t xml:space="preserve">Shall mean </w:t>
      </w:r>
      <w:r w:rsidR="00417C20" w:rsidRPr="00AA7D09">
        <w:rPr>
          <w:lang w:val="en-CA"/>
        </w:rPr>
        <w:t>a raised</w:t>
      </w:r>
      <w:r w:rsidRPr="00AA7D09">
        <w:rPr>
          <w:lang w:val="en-CA"/>
        </w:rPr>
        <w:t xml:space="preserve"> platform, with</w:t>
      </w:r>
      <w:r w:rsidR="00417C20" w:rsidRPr="00AA7D09">
        <w:rPr>
          <w:lang w:val="en-CA"/>
        </w:rPr>
        <w:t xml:space="preserve"> or without rails, for use by those occupying the</w:t>
      </w:r>
      <w:r w:rsidRPr="00AA7D09">
        <w:rPr>
          <w:lang w:val="en-CA"/>
        </w:rPr>
        <w:t xml:space="preserve"> principal building.</w:t>
      </w:r>
    </w:p>
    <w:p w14:paraId="351EB284" w14:textId="77777777" w:rsidR="00CB66BD" w:rsidRPr="00AA7D09" w:rsidRDefault="00CB66BD" w:rsidP="00EE7CD5">
      <w:pPr>
        <w:rPr>
          <w:lang w:val="en-CA"/>
        </w:rPr>
      </w:pPr>
    </w:p>
    <w:p w14:paraId="75B34C9D" w14:textId="307C8B8A" w:rsidR="00D0166E" w:rsidRPr="00AA7D09" w:rsidRDefault="00D0166E" w:rsidP="00EE7CD5">
      <w:pPr>
        <w:rPr>
          <w:lang w:val="en-CA"/>
        </w:rPr>
      </w:pPr>
      <w:r w:rsidRPr="00AA7D09">
        <w:rPr>
          <w:b/>
          <w:lang w:val="en-CA"/>
        </w:rPr>
        <w:t>Deck</w:t>
      </w:r>
      <w:r w:rsidR="00A14E77" w:rsidRPr="00AA7D09">
        <w:rPr>
          <w:b/>
          <w:lang w:val="en-CA"/>
        </w:rPr>
        <w:t xml:space="preserve"> or Patio</w:t>
      </w:r>
      <w:r w:rsidRPr="00AA7D09">
        <w:rPr>
          <w:b/>
          <w:lang w:val="en-CA"/>
        </w:rPr>
        <w:t>, Covered:</w:t>
      </w:r>
      <w:r w:rsidRPr="00AA7D09">
        <w:rPr>
          <w:lang w:val="en-CA"/>
        </w:rPr>
        <w:t xml:space="preserve"> </w:t>
      </w:r>
      <w:r w:rsidR="00A14E77" w:rsidRPr="00AA7D09">
        <w:rPr>
          <w:lang w:val="en-CA"/>
        </w:rPr>
        <w:t>Shall mean a single storey deck or patio which is covered with a permanent roof structure which may be enclosed by walls, windows or screens and which is attached to the dwelling but not integrated into the dwelling unit by virtue of the extension of the dwelling unit’s heating or cooling system or the removal of the exterior door between the deck or patio and the dwelling unit. In addition, 50% of the walls must be openings and no basement may be constructed under the deck or patio. Typically</w:t>
      </w:r>
      <w:r w:rsidR="00E16CAE">
        <w:rPr>
          <w:lang w:val="en-CA"/>
        </w:rPr>
        <w:t>,</w:t>
      </w:r>
      <w:r w:rsidR="00A14E77" w:rsidRPr="00AA7D09">
        <w:rPr>
          <w:lang w:val="en-CA"/>
        </w:rPr>
        <w:t xml:space="preserve"> an attached covered deck or patio would provide up to three-season accommodation and wo</w:t>
      </w:r>
      <w:r w:rsidR="001B0CDB" w:rsidRPr="00AA7D09">
        <w:rPr>
          <w:lang w:val="en-CA"/>
        </w:rPr>
        <w:t>uld not provide fully</w:t>
      </w:r>
      <w:r w:rsidR="00A14E77" w:rsidRPr="00AA7D09">
        <w:rPr>
          <w:lang w:val="en-CA"/>
        </w:rPr>
        <w:t xml:space="preserve"> livable floor space.</w:t>
      </w:r>
    </w:p>
    <w:p w14:paraId="7A8F1AFE" w14:textId="77777777" w:rsidR="00D0166E" w:rsidRPr="00AA7D09" w:rsidRDefault="00D0166E" w:rsidP="00EE7CD5">
      <w:pPr>
        <w:rPr>
          <w:lang w:val="en-CA"/>
        </w:rPr>
      </w:pPr>
    </w:p>
    <w:p w14:paraId="5F0B7B22" w14:textId="77777777" w:rsidR="00CB66BD" w:rsidRPr="00AA7D09" w:rsidRDefault="00CB66BD" w:rsidP="00EE7CD5">
      <w:pPr>
        <w:rPr>
          <w:lang w:val="en-CA"/>
        </w:rPr>
      </w:pPr>
      <w:r w:rsidRPr="00AA7D09">
        <w:rPr>
          <w:b/>
          <w:bCs/>
          <w:lang w:val="en-CA"/>
        </w:rPr>
        <w:t>Development</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the carrying out of any building, engineering, mining or other operations in, on, or over land, or the making of any material change in the use or intensity of use of any building or land.</w:t>
      </w:r>
    </w:p>
    <w:p w14:paraId="567FA0BD" w14:textId="77777777" w:rsidR="00CB66BD" w:rsidRPr="00AA7D09" w:rsidRDefault="00CB66BD" w:rsidP="00EE7CD5">
      <w:pPr>
        <w:rPr>
          <w:lang w:val="en-CA"/>
        </w:rPr>
      </w:pPr>
    </w:p>
    <w:p w14:paraId="7946673F" w14:textId="77777777" w:rsidR="00CB66BD" w:rsidRPr="00AA7D09" w:rsidRDefault="00CB66BD" w:rsidP="00EE7CD5">
      <w:pPr>
        <w:rPr>
          <w:lang w:val="en-CA"/>
        </w:rPr>
      </w:pPr>
      <w:r w:rsidRPr="00AA7D09">
        <w:rPr>
          <w:b/>
          <w:bCs/>
          <w:lang w:val="en-CA"/>
        </w:rPr>
        <w:t>Development Permit</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 xml:space="preserve">a document authorizing a development, issued pursuant to this </w:t>
      </w:r>
      <w:r w:rsidRPr="00AA7D09">
        <w:rPr>
          <w:i/>
          <w:iCs/>
          <w:lang w:val="en-CA"/>
        </w:rPr>
        <w:t>Zoning Bylaw</w:t>
      </w:r>
      <w:r w:rsidRPr="00AA7D09">
        <w:rPr>
          <w:lang w:val="en-CA"/>
        </w:rPr>
        <w:t>.</w:t>
      </w:r>
    </w:p>
    <w:p w14:paraId="1CF3CE01" w14:textId="77777777" w:rsidR="00CB66BD" w:rsidRPr="00AA7D09" w:rsidRDefault="00CB66BD" w:rsidP="00EE7CD5">
      <w:pPr>
        <w:rPr>
          <w:lang w:val="en-CA"/>
        </w:rPr>
      </w:pPr>
    </w:p>
    <w:p w14:paraId="5032C86A" w14:textId="77777777" w:rsidR="00CB66BD" w:rsidRPr="00AA7D09" w:rsidRDefault="00CB66BD" w:rsidP="00EE7CD5">
      <w:pPr>
        <w:rPr>
          <w:lang w:val="en-CA"/>
        </w:rPr>
      </w:pPr>
      <w:r w:rsidRPr="00AA7D09">
        <w:rPr>
          <w:b/>
          <w:bCs/>
          <w:lang w:val="en-CA"/>
        </w:rPr>
        <w:t>Discretionary Use</w:t>
      </w:r>
      <w:r w:rsidR="00880CDD" w:rsidRPr="00AA7D09">
        <w:rPr>
          <w:b/>
          <w:lang w:val="en-CA"/>
        </w:rPr>
        <w:t>:</w:t>
      </w:r>
      <w:r w:rsidRPr="00AA7D09">
        <w:rPr>
          <w:lang w:val="en-CA"/>
        </w:rPr>
        <w:t xml:space="preserve"> </w:t>
      </w:r>
      <w:r w:rsidR="009B779B" w:rsidRPr="00AA7D09">
        <w:rPr>
          <w:lang w:val="en-CA"/>
        </w:rPr>
        <w:t xml:space="preserve">Shall mean </w:t>
      </w:r>
      <w:r w:rsidRPr="00AA7D09">
        <w:rPr>
          <w:lang w:val="en-CA"/>
        </w:rPr>
        <w:t>a use or form of development that may be allowed in a zoning district following application to, and approval of the Council; and which complies with the development standards, as required by Council, contained in this Bylaw.</w:t>
      </w:r>
    </w:p>
    <w:p w14:paraId="473F725C" w14:textId="77777777" w:rsidR="00266F0F" w:rsidRPr="00AA7D09" w:rsidRDefault="00266F0F" w:rsidP="00EE7CD5">
      <w:pPr>
        <w:rPr>
          <w:lang w:val="en-CA"/>
        </w:rPr>
      </w:pPr>
    </w:p>
    <w:p w14:paraId="681303D1" w14:textId="53C34685" w:rsidR="00CB66BD" w:rsidRPr="00AF57BB" w:rsidRDefault="00CB66BD" w:rsidP="00223F2B">
      <w:pPr>
        <w:rPr>
          <w:szCs w:val="22"/>
          <w:lang w:val="en-CA"/>
        </w:rPr>
      </w:pPr>
      <w:r w:rsidRPr="00AF57BB">
        <w:rPr>
          <w:b/>
          <w:bCs/>
          <w:lang w:val="en-CA"/>
        </w:rPr>
        <w:t>Dwelling</w:t>
      </w:r>
      <w:r w:rsidR="00880CDD" w:rsidRPr="00AF57BB">
        <w:rPr>
          <w:b/>
          <w:lang w:val="en-CA"/>
        </w:rPr>
        <w:t>:</w:t>
      </w:r>
      <w:r w:rsidRPr="00AF57BB">
        <w:rPr>
          <w:lang w:val="en-CA"/>
        </w:rPr>
        <w:t xml:space="preserve"> </w:t>
      </w:r>
      <w:r w:rsidR="009B779B" w:rsidRPr="00AF57BB">
        <w:rPr>
          <w:lang w:val="en-CA"/>
        </w:rPr>
        <w:t xml:space="preserve">Shall mean </w:t>
      </w:r>
      <w:r w:rsidRPr="00AF57BB">
        <w:rPr>
          <w:lang w:val="en-CA"/>
        </w:rPr>
        <w:t xml:space="preserve">a building used or intended for residential </w:t>
      </w:r>
      <w:proofErr w:type="gramStart"/>
      <w:r w:rsidRPr="00AF57BB">
        <w:rPr>
          <w:lang w:val="en-CA"/>
        </w:rPr>
        <w:t>occupancy</w:t>
      </w:r>
      <w:r w:rsidR="00DB25BC" w:rsidRPr="00AF57BB">
        <w:rPr>
          <w:szCs w:val="22"/>
        </w:rPr>
        <w:t>, and</w:t>
      </w:r>
      <w:proofErr w:type="gramEnd"/>
      <w:r w:rsidR="009E354A" w:rsidRPr="00AF57BB">
        <w:rPr>
          <w:szCs w:val="22"/>
        </w:rPr>
        <w:t xml:space="preserve"> may include</w:t>
      </w:r>
      <w:r w:rsidR="00DB25BC" w:rsidRPr="00AF57BB">
        <w:rPr>
          <w:szCs w:val="22"/>
        </w:rPr>
        <w:t xml:space="preserve"> a</w:t>
      </w:r>
      <w:r w:rsidR="003E4232" w:rsidRPr="00AF57BB">
        <w:rPr>
          <w:szCs w:val="22"/>
        </w:rPr>
        <w:t xml:space="preserve"> Modular Dwelling</w:t>
      </w:r>
      <w:r w:rsidR="009E354A" w:rsidRPr="00AF57BB">
        <w:rPr>
          <w:szCs w:val="22"/>
        </w:rPr>
        <w:t xml:space="preserve"> or</w:t>
      </w:r>
      <w:r w:rsidR="003E4232" w:rsidRPr="00AF57BB">
        <w:rPr>
          <w:szCs w:val="22"/>
        </w:rPr>
        <w:t xml:space="preserve"> a Ready-to-Move Dwelling</w:t>
      </w:r>
      <w:r w:rsidR="009E354A" w:rsidRPr="00AF57BB">
        <w:rPr>
          <w:szCs w:val="22"/>
        </w:rPr>
        <w:t xml:space="preserve">, </w:t>
      </w:r>
      <w:r w:rsidR="00DB25BC" w:rsidRPr="00AF57BB">
        <w:rPr>
          <w:szCs w:val="22"/>
        </w:rPr>
        <w:t xml:space="preserve">but excluding a </w:t>
      </w:r>
      <w:r w:rsidR="003E4232" w:rsidRPr="00AF57BB">
        <w:rPr>
          <w:szCs w:val="22"/>
        </w:rPr>
        <w:t>Manufactured Dwelling</w:t>
      </w:r>
      <w:r w:rsidR="00542EB1" w:rsidRPr="00AF57BB">
        <w:rPr>
          <w:szCs w:val="22"/>
        </w:rPr>
        <w:t>, Park Model Dwelling, or</w:t>
      </w:r>
      <w:r w:rsidR="00DB25BC" w:rsidRPr="00AF57BB">
        <w:rPr>
          <w:szCs w:val="22"/>
        </w:rPr>
        <w:t xml:space="preserve"> Mobile Home</w:t>
      </w:r>
      <w:r w:rsidR="00761798" w:rsidRPr="00AF57BB">
        <w:rPr>
          <w:szCs w:val="22"/>
        </w:rPr>
        <w:t>.</w:t>
      </w:r>
    </w:p>
    <w:p w14:paraId="3C86654F" w14:textId="77777777" w:rsidR="00CB66BD" w:rsidRPr="00AF57BB" w:rsidRDefault="00CB66BD" w:rsidP="00223F2B">
      <w:pPr>
        <w:rPr>
          <w:lang w:val="en-CA"/>
        </w:rPr>
      </w:pPr>
    </w:p>
    <w:p w14:paraId="0AE94F42" w14:textId="77777777" w:rsidR="00CB66BD" w:rsidRPr="00AF57BB" w:rsidRDefault="00CB66BD" w:rsidP="00223F2B">
      <w:pPr>
        <w:rPr>
          <w:lang w:val="en-CA"/>
        </w:rPr>
      </w:pPr>
      <w:r w:rsidRPr="00AF57BB">
        <w:rPr>
          <w:b/>
          <w:bCs/>
          <w:lang w:val="en-CA"/>
        </w:rPr>
        <w:t>Dwelling Group</w:t>
      </w:r>
      <w:r w:rsidR="00880CDD" w:rsidRPr="00AF57BB">
        <w:rPr>
          <w:b/>
          <w:lang w:val="en-CA"/>
        </w:rPr>
        <w:t>:</w:t>
      </w:r>
      <w:r w:rsidRPr="00AF57BB">
        <w:rPr>
          <w:lang w:val="en-CA"/>
        </w:rPr>
        <w:t xml:space="preserve"> </w:t>
      </w:r>
      <w:r w:rsidR="009B779B" w:rsidRPr="00AF57BB">
        <w:rPr>
          <w:lang w:val="en-CA"/>
        </w:rPr>
        <w:t xml:space="preserve">Shall mean </w:t>
      </w:r>
      <w:r w:rsidRPr="00AF57BB">
        <w:rPr>
          <w:lang w:val="en-CA"/>
        </w:rPr>
        <w:t>a group of two or more detached one unit dwellings, two unit dwellings or multiple unit dwellings or combinations thereof occupying the same site.</w:t>
      </w:r>
    </w:p>
    <w:p w14:paraId="33925C5C" w14:textId="77777777" w:rsidR="002B6FA4" w:rsidRPr="00AF57BB" w:rsidRDefault="002B6FA4" w:rsidP="00223F2B">
      <w:pPr>
        <w:rPr>
          <w:lang w:val="en-CA"/>
        </w:rPr>
      </w:pPr>
    </w:p>
    <w:p w14:paraId="30C88909" w14:textId="2651BB44" w:rsidR="002C4D5A" w:rsidRPr="00AF57BB" w:rsidRDefault="003169EB" w:rsidP="00761798">
      <w:pPr>
        <w:rPr>
          <w:szCs w:val="22"/>
        </w:rPr>
      </w:pPr>
      <w:r w:rsidRPr="00AF57BB">
        <w:rPr>
          <w:b/>
          <w:szCs w:val="22"/>
        </w:rPr>
        <w:t xml:space="preserve">Dwelling, Multiple </w:t>
      </w:r>
      <w:r w:rsidR="002C4D5A" w:rsidRPr="00AF57BB">
        <w:rPr>
          <w:b/>
          <w:szCs w:val="22"/>
        </w:rPr>
        <w:t xml:space="preserve">Unit: </w:t>
      </w:r>
      <w:r w:rsidR="009B779B" w:rsidRPr="00AF57BB">
        <w:rPr>
          <w:lang w:val="en-CA"/>
        </w:rPr>
        <w:t xml:space="preserve">Shall mean </w:t>
      </w:r>
      <w:r w:rsidR="002C4D5A" w:rsidRPr="00AF57BB">
        <w:rPr>
          <w:szCs w:val="22"/>
        </w:rPr>
        <w:t xml:space="preserve">a building divided into three or more dwelling units as herein defined and shall include townhouses and </w:t>
      </w:r>
      <w:r w:rsidR="000D0EA6" w:rsidRPr="00AF57BB">
        <w:rPr>
          <w:szCs w:val="22"/>
        </w:rPr>
        <w:t>apartment</w:t>
      </w:r>
      <w:r w:rsidRPr="00AF57BB">
        <w:rPr>
          <w:szCs w:val="22"/>
        </w:rPr>
        <w:t xml:space="preserve"> dwellings</w:t>
      </w:r>
      <w:r w:rsidR="002C4D5A" w:rsidRPr="00AF57BB">
        <w:rPr>
          <w:szCs w:val="22"/>
        </w:rPr>
        <w:t xml:space="preserve"> but not hotels or motels.</w:t>
      </w:r>
    </w:p>
    <w:p w14:paraId="183DF27E" w14:textId="77777777" w:rsidR="004D4C70" w:rsidRPr="00AF57BB" w:rsidRDefault="004D4C70" w:rsidP="00EE7CD5">
      <w:pPr>
        <w:rPr>
          <w:b/>
          <w:bCs/>
          <w:lang w:val="en-CA"/>
        </w:rPr>
      </w:pPr>
    </w:p>
    <w:p w14:paraId="02947DAD" w14:textId="23052438" w:rsidR="00CB66BD" w:rsidRPr="00AA7D09" w:rsidRDefault="00CB66BD" w:rsidP="00EE7CD5">
      <w:pPr>
        <w:rPr>
          <w:lang w:val="en-CA"/>
        </w:rPr>
      </w:pPr>
      <w:r w:rsidRPr="00384828">
        <w:rPr>
          <w:b/>
          <w:bCs/>
          <w:lang w:val="en-CA"/>
        </w:rPr>
        <w:t>Dwelling, Single Detached</w:t>
      </w:r>
      <w:r w:rsidR="00880CDD" w:rsidRPr="00384828">
        <w:rPr>
          <w:b/>
          <w:lang w:val="en-CA"/>
        </w:rPr>
        <w:t>:</w:t>
      </w:r>
      <w:r w:rsidRPr="00384828">
        <w:rPr>
          <w:lang w:val="en-CA"/>
        </w:rPr>
        <w:t xml:space="preserve"> </w:t>
      </w:r>
      <w:r w:rsidR="00D1492A" w:rsidRPr="00384828">
        <w:rPr>
          <w:lang w:val="en-CA"/>
        </w:rPr>
        <w:t xml:space="preserve">Shall mean </w:t>
      </w:r>
      <w:r w:rsidRPr="00384828">
        <w:rPr>
          <w:lang w:val="en-CA"/>
        </w:rPr>
        <w:t>a detached building consisting of one dwelling unit as herein defined</w:t>
      </w:r>
      <w:r w:rsidR="002B6FA4" w:rsidRPr="00384828">
        <w:rPr>
          <w:lang w:val="en-CA"/>
        </w:rPr>
        <w:t xml:space="preserve"> but shall not include a manufactured</w:t>
      </w:r>
      <w:r w:rsidRPr="00384828">
        <w:rPr>
          <w:lang w:val="en-CA"/>
        </w:rPr>
        <w:t xml:space="preserve"> home as herein defined.</w:t>
      </w:r>
    </w:p>
    <w:p w14:paraId="15A60E92" w14:textId="77777777" w:rsidR="003169EB" w:rsidRPr="00AA7D09" w:rsidRDefault="003169EB" w:rsidP="00EE7CD5">
      <w:pPr>
        <w:rPr>
          <w:lang w:val="en-CA"/>
        </w:rPr>
      </w:pPr>
    </w:p>
    <w:p w14:paraId="00D0048C" w14:textId="77777777" w:rsidR="00CB66BD" w:rsidRPr="00AA7D09" w:rsidRDefault="00CB66BD" w:rsidP="0060445E">
      <w:pPr>
        <w:rPr>
          <w:lang w:val="en-CA"/>
        </w:rPr>
      </w:pPr>
      <w:r w:rsidRPr="00AA7D09">
        <w:rPr>
          <w:b/>
          <w:bCs/>
          <w:lang w:val="en-CA"/>
        </w:rPr>
        <w:t>Dwelling Unit</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a separate set of living quarters, whether occupied or not, usually containing sleeping facilities, sanitary facilities and a kitchen or kitchen components.  For the purposes of this definition, "kitchen components" include, but are not limited to, cabinets, refrigerators, sinks, stoves, ovens, microwave ovens or other cooking appliances.</w:t>
      </w:r>
    </w:p>
    <w:p w14:paraId="474B3272" w14:textId="77777777" w:rsidR="00CB66BD" w:rsidRPr="00AA7D09" w:rsidRDefault="00CB66BD" w:rsidP="0060445E">
      <w:pPr>
        <w:rPr>
          <w:lang w:val="en-CA"/>
        </w:rPr>
      </w:pPr>
    </w:p>
    <w:p w14:paraId="0E44176F" w14:textId="0DFCC2BF" w:rsidR="00B81218" w:rsidRPr="00AF57BB" w:rsidRDefault="00B81218" w:rsidP="0060445E">
      <w:r w:rsidRPr="00AF57BB">
        <w:rPr>
          <w:b/>
          <w:bCs/>
        </w:rPr>
        <w:t xml:space="preserve">Electric vehicle charging stations (EVCS): </w:t>
      </w:r>
      <w:r w:rsidRPr="00AF57BB">
        <w:t>Shall mean a public or private parking space that is served by battery charging station equipment that has as its primary purpose the transfer of electric energy (by conductive or inductive means) to a battery or other energy storage device in an electric vehicle.</w:t>
      </w:r>
    </w:p>
    <w:p w14:paraId="3178FA5B" w14:textId="77777777" w:rsidR="00CB66BD" w:rsidRPr="00AF57BB" w:rsidRDefault="00CB66BD" w:rsidP="0060445E">
      <w:pPr>
        <w:rPr>
          <w:lang w:val="en-CA"/>
        </w:rPr>
      </w:pPr>
    </w:p>
    <w:p w14:paraId="7E140687" w14:textId="77777777" w:rsidR="00930C87" w:rsidRPr="00AA7D09" w:rsidRDefault="00930C87" w:rsidP="0060445E">
      <w:pPr>
        <w:widowControl/>
        <w:rPr>
          <w:color w:val="000000"/>
          <w:szCs w:val="22"/>
          <w:lang w:eastAsia="en-US"/>
        </w:rPr>
      </w:pPr>
      <w:r w:rsidRPr="00AF57BB">
        <w:rPr>
          <w:b/>
          <w:bCs/>
          <w:color w:val="000000"/>
          <w:szCs w:val="22"/>
          <w:lang w:eastAsia="en-US"/>
        </w:rPr>
        <w:t>Fabric Covered Structure</w:t>
      </w:r>
      <w:r w:rsidR="00116608" w:rsidRPr="00AF57BB">
        <w:rPr>
          <w:b/>
          <w:bCs/>
          <w:color w:val="000000"/>
          <w:szCs w:val="22"/>
          <w:lang w:eastAsia="en-US"/>
        </w:rPr>
        <w:t>, Accessory</w:t>
      </w:r>
      <w:r w:rsidR="00880CDD" w:rsidRPr="00AF57BB">
        <w:rPr>
          <w:b/>
          <w:bCs/>
          <w:color w:val="000000"/>
          <w:szCs w:val="22"/>
          <w:lang w:eastAsia="en-US"/>
        </w:rPr>
        <w:t>:</w:t>
      </w:r>
      <w:r w:rsidRPr="00AF57BB">
        <w:rPr>
          <w:color w:val="000000"/>
          <w:szCs w:val="22"/>
          <w:lang w:eastAsia="en-US"/>
        </w:rPr>
        <w:t xml:space="preserve"> </w:t>
      </w:r>
      <w:r w:rsidR="001B1448" w:rsidRPr="00AF57BB">
        <w:rPr>
          <w:lang w:val="en-CA"/>
        </w:rPr>
        <w:t xml:space="preserve">Shall mean </w:t>
      </w:r>
      <w:r w:rsidRPr="00AF57BB">
        <w:rPr>
          <w:color w:val="000000"/>
          <w:szCs w:val="22"/>
          <w:lang w:eastAsia="en-US"/>
        </w:rPr>
        <w:t>a pre-manufactured structure consisting of wood framing, tubular metal, or tubular plastic frame, covered on</w:t>
      </w:r>
      <w:r w:rsidR="003D6A9A" w:rsidRPr="00AF57BB">
        <w:rPr>
          <w:color w:val="000000"/>
          <w:szCs w:val="22"/>
          <w:lang w:eastAsia="en-US"/>
        </w:rPr>
        <w:t xml:space="preserve"> the roof and</w:t>
      </w:r>
      <w:r w:rsidRPr="00AF57BB">
        <w:rPr>
          <w:color w:val="000000"/>
          <w:szCs w:val="22"/>
          <w:lang w:eastAsia="en-US"/>
        </w:rPr>
        <w:t xml:space="preserve"> sides with fabric, reinforced plastic, vinyl, or other sheet material, intended </w:t>
      </w:r>
      <w:r w:rsidR="003D6A9A" w:rsidRPr="00AF57BB">
        <w:rPr>
          <w:color w:val="000000"/>
          <w:szCs w:val="22"/>
          <w:lang w:eastAsia="en-US"/>
        </w:rPr>
        <w:t>for temporary storage purposes.</w:t>
      </w:r>
    </w:p>
    <w:p w14:paraId="086D6403" w14:textId="77777777" w:rsidR="00CB66BD" w:rsidRPr="00AA7D09" w:rsidRDefault="00CB66BD" w:rsidP="00EE7CD5">
      <w:pPr>
        <w:rPr>
          <w:lang w:val="en-CA"/>
        </w:rPr>
      </w:pPr>
    </w:p>
    <w:p w14:paraId="67A28A73" w14:textId="77777777" w:rsidR="00CB66BD" w:rsidRPr="00AA7D09" w:rsidRDefault="00CB66BD" w:rsidP="00EE7CD5">
      <w:pPr>
        <w:rPr>
          <w:lang w:val="en-CA"/>
        </w:rPr>
      </w:pPr>
      <w:r w:rsidRPr="00AA7D09">
        <w:rPr>
          <w:b/>
          <w:bCs/>
          <w:lang w:val="en-CA"/>
        </w:rPr>
        <w:t>Fence</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an artificially constructed barrier erected to enclose or screen areas of land.</w:t>
      </w:r>
    </w:p>
    <w:p w14:paraId="61A642EE" w14:textId="77777777" w:rsidR="00CB66BD" w:rsidRPr="00AA7D09" w:rsidRDefault="00CB66BD" w:rsidP="00EE7CD5">
      <w:pPr>
        <w:rPr>
          <w:lang w:val="en-CA"/>
        </w:rPr>
      </w:pPr>
    </w:p>
    <w:p w14:paraId="4B1D104E" w14:textId="77777777" w:rsidR="00CB66BD" w:rsidRPr="00AA7D09" w:rsidRDefault="00CB66BD" w:rsidP="00EE7CD5">
      <w:pPr>
        <w:rPr>
          <w:lang w:val="en-CA"/>
        </w:rPr>
      </w:pPr>
      <w:r w:rsidRPr="00AA7D09">
        <w:rPr>
          <w:b/>
          <w:bCs/>
          <w:lang w:val="en-CA"/>
        </w:rPr>
        <w:t>Flankage</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the side site line of a corner site which abuts the street.</w:t>
      </w:r>
    </w:p>
    <w:p w14:paraId="35075169" w14:textId="77777777" w:rsidR="00CB66BD" w:rsidRPr="00AA7D09" w:rsidRDefault="00CB66BD" w:rsidP="00EE7CD5">
      <w:pPr>
        <w:rPr>
          <w:i/>
          <w:lang w:val="en-CA"/>
        </w:rPr>
      </w:pPr>
    </w:p>
    <w:p w14:paraId="74CAF126" w14:textId="77777777" w:rsidR="00251C86" w:rsidRPr="00AA7D09" w:rsidRDefault="004D4C70" w:rsidP="00EE7CD5">
      <w:pPr>
        <w:rPr>
          <w:lang w:val="en-CA"/>
        </w:rPr>
      </w:pPr>
      <w:r w:rsidRPr="00AA7D09">
        <w:rPr>
          <w:b/>
          <w:bCs/>
          <w:lang w:val="en-CA"/>
        </w:rPr>
        <w:t>Floor Area</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the maximum habitable area contained within the outside walls of a building, excluding in the case of a dwelling unit an</w:t>
      </w:r>
      <w:r w:rsidR="00040705" w:rsidRPr="00AA7D09">
        <w:rPr>
          <w:lang w:val="en-CA"/>
        </w:rPr>
        <w:t>y private garage</w:t>
      </w:r>
      <w:r w:rsidRPr="00AA7D09">
        <w:rPr>
          <w:lang w:val="en-CA"/>
        </w:rPr>
        <w:t>, unfinished attic or unfinished basement.</w:t>
      </w:r>
    </w:p>
    <w:p w14:paraId="28922E00" w14:textId="77777777" w:rsidR="00251C86" w:rsidRPr="00AA7D09" w:rsidRDefault="00251C86" w:rsidP="00EE7CD5">
      <w:pPr>
        <w:rPr>
          <w:lang w:val="en-CA"/>
        </w:rPr>
      </w:pPr>
    </w:p>
    <w:p w14:paraId="2DACD24E" w14:textId="190D3141" w:rsidR="0034561E" w:rsidRPr="00AF57BB" w:rsidRDefault="0034561E" w:rsidP="00EE7CD5">
      <w:pPr>
        <w:rPr>
          <w:lang w:val="en-CA"/>
        </w:rPr>
      </w:pPr>
      <w:r w:rsidRPr="00AF57BB">
        <w:rPr>
          <w:b/>
          <w:bCs/>
          <w:lang w:val="en-CA"/>
        </w:rPr>
        <w:t xml:space="preserve">Flood fringe: </w:t>
      </w:r>
      <w:r w:rsidRPr="00AF57BB">
        <w:rPr>
          <w:lang w:val="en-CA"/>
        </w:rPr>
        <w:t>shall mean the portion of the flood plain inundated by the 1:500 year flood that is not floodway.</w:t>
      </w:r>
    </w:p>
    <w:p w14:paraId="0E54182D" w14:textId="77777777" w:rsidR="0034561E" w:rsidRPr="00AF57BB" w:rsidRDefault="0034561E" w:rsidP="00EE7CD5">
      <w:pPr>
        <w:rPr>
          <w:lang w:val="en-CA"/>
        </w:rPr>
      </w:pPr>
    </w:p>
    <w:p w14:paraId="5BDD76D6" w14:textId="34BAC577" w:rsidR="0034561E" w:rsidRPr="00AF57BB" w:rsidRDefault="0034561E" w:rsidP="00EE7CD5">
      <w:pPr>
        <w:rPr>
          <w:lang w:val="en-CA"/>
        </w:rPr>
      </w:pPr>
      <w:r w:rsidRPr="00AF57BB">
        <w:rPr>
          <w:b/>
          <w:bCs/>
          <w:lang w:val="en-CA"/>
        </w:rPr>
        <w:t>Flood plain:</w:t>
      </w:r>
      <w:r w:rsidRPr="00AF57BB">
        <w:rPr>
          <w:lang w:val="en-CA"/>
        </w:rPr>
        <w:t xml:space="preserve"> shall mean the area inundated by water from a watercourse or water body during a 1:500 year flood and is made up of the floodway and flood fringe. </w:t>
      </w:r>
    </w:p>
    <w:p w14:paraId="0DE705F4" w14:textId="77777777" w:rsidR="0034561E" w:rsidRPr="00AF57BB" w:rsidRDefault="0034561E" w:rsidP="00EE7CD5">
      <w:pPr>
        <w:rPr>
          <w:lang w:val="en-CA"/>
        </w:rPr>
      </w:pPr>
    </w:p>
    <w:p w14:paraId="1CA1FD38" w14:textId="7F23936E" w:rsidR="0034561E" w:rsidRPr="00AF57BB" w:rsidRDefault="0034561E" w:rsidP="00EE7CD5">
      <w:pPr>
        <w:rPr>
          <w:lang w:val="en-CA"/>
        </w:rPr>
      </w:pPr>
      <w:r w:rsidRPr="00AF57BB">
        <w:rPr>
          <w:b/>
          <w:bCs/>
          <w:lang w:val="en-CA"/>
        </w:rPr>
        <w:t>Floodway:</w:t>
      </w:r>
      <w:r w:rsidRPr="00AF57BB">
        <w:rPr>
          <w:lang w:val="en-CA"/>
        </w:rPr>
        <w:t xml:space="preserve"> shall mean the portion of the flood plain adjoining the channel where the waters in the 1:500 year flood are projected to: </w:t>
      </w:r>
    </w:p>
    <w:p w14:paraId="162B3F87" w14:textId="7FFA073F" w:rsidR="0034561E" w:rsidRPr="00AF57BB" w:rsidRDefault="0034561E" w:rsidP="00EE7CD5">
      <w:pPr>
        <w:rPr>
          <w:lang w:val="en-CA"/>
        </w:rPr>
      </w:pPr>
      <w:r w:rsidRPr="00AF57BB">
        <w:rPr>
          <w:lang w:val="en-CA"/>
        </w:rPr>
        <w:tab/>
        <w:t>(a) meet or exceed a depth of one metre; or,</w:t>
      </w:r>
    </w:p>
    <w:p w14:paraId="4B805986" w14:textId="5DF22696" w:rsidR="0034561E" w:rsidRPr="00593099" w:rsidRDefault="0034561E" w:rsidP="00EE7CD5">
      <w:pPr>
        <w:rPr>
          <w:lang w:val="en-CA"/>
        </w:rPr>
      </w:pPr>
      <w:r w:rsidRPr="00AF57BB">
        <w:rPr>
          <w:lang w:val="en-CA"/>
        </w:rPr>
        <w:tab/>
        <w:t>(b) meet or exceed a velocity of one metre per second.</w:t>
      </w:r>
    </w:p>
    <w:p w14:paraId="456B6ACE" w14:textId="77777777" w:rsidR="0034561E" w:rsidRDefault="0034561E" w:rsidP="00EE7CD5">
      <w:pPr>
        <w:rPr>
          <w:b/>
          <w:bCs/>
          <w:lang w:val="en-CA"/>
        </w:rPr>
      </w:pPr>
    </w:p>
    <w:p w14:paraId="0AFB7EC2" w14:textId="57ADE65D" w:rsidR="00CB66BD" w:rsidRPr="00AA7D09" w:rsidRDefault="00CB66BD" w:rsidP="00EE7CD5">
      <w:pPr>
        <w:rPr>
          <w:lang w:val="en-CA"/>
        </w:rPr>
      </w:pPr>
      <w:r w:rsidRPr="00AA7D09">
        <w:rPr>
          <w:b/>
          <w:bCs/>
          <w:lang w:val="en-CA"/>
        </w:rPr>
        <w:t>Frontage</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 xml:space="preserve">the side of a site abutting a street and, in the case of a corner site, the </w:t>
      </w:r>
      <w:r w:rsidR="00B2455B" w:rsidRPr="00AA7D09">
        <w:rPr>
          <w:lang w:val="en-CA"/>
        </w:rPr>
        <w:t>narrower of the two sides is the frontage. In the event that the lot is square, it would be the side chosen as the front, provided it is a corner lot.</w:t>
      </w:r>
    </w:p>
    <w:p w14:paraId="6D3A9A43" w14:textId="77777777" w:rsidR="00B2455B" w:rsidRPr="00AA7D09" w:rsidRDefault="00B2455B" w:rsidP="00EE7CD5">
      <w:pPr>
        <w:rPr>
          <w:lang w:val="en-CA"/>
        </w:rPr>
      </w:pPr>
    </w:p>
    <w:p w14:paraId="091157B2" w14:textId="77777777" w:rsidR="00CB66BD" w:rsidRPr="00AA7D09" w:rsidRDefault="00CB66BD" w:rsidP="00EE7CD5">
      <w:pPr>
        <w:rPr>
          <w:lang w:val="en-CA"/>
        </w:rPr>
      </w:pPr>
      <w:r w:rsidRPr="00AF57BB">
        <w:rPr>
          <w:b/>
          <w:bCs/>
          <w:lang w:val="en-CA"/>
        </w:rPr>
        <w:t>Garage, Private</w:t>
      </w:r>
      <w:r w:rsidR="00880CDD" w:rsidRPr="00AF57BB">
        <w:rPr>
          <w:b/>
          <w:lang w:val="en-CA"/>
        </w:rPr>
        <w:t>:</w:t>
      </w:r>
      <w:r w:rsidRPr="00AF57BB">
        <w:rPr>
          <w:lang w:val="en-CA"/>
        </w:rPr>
        <w:t xml:space="preserve"> </w:t>
      </w:r>
      <w:r w:rsidR="001B1448" w:rsidRPr="00AF57BB">
        <w:rPr>
          <w:lang w:val="en-CA"/>
        </w:rPr>
        <w:t xml:space="preserve">Shall mean </w:t>
      </w:r>
      <w:r w:rsidRPr="00AF57BB">
        <w:rPr>
          <w:lang w:val="en-CA"/>
        </w:rPr>
        <w:t xml:space="preserve">a garage used for storage purposes only, where no business, occupation or service is conducted for gain, other than an approved home based business, and in which no space is rented </w:t>
      </w:r>
      <w:r w:rsidR="00F02BEF" w:rsidRPr="00AF57BB">
        <w:rPr>
          <w:lang w:val="en-CA"/>
        </w:rPr>
        <w:t>to or by</w:t>
      </w:r>
      <w:r w:rsidRPr="00AF57BB">
        <w:rPr>
          <w:lang w:val="en-CA"/>
        </w:rPr>
        <w:t xml:space="preserve"> a non-resident of the premises.</w:t>
      </w:r>
    </w:p>
    <w:p w14:paraId="795DF2E5" w14:textId="77777777" w:rsidR="00CB66BD" w:rsidRPr="00AA7D09" w:rsidRDefault="00CB66BD" w:rsidP="00EE7CD5">
      <w:pPr>
        <w:rPr>
          <w:lang w:val="en-CA"/>
        </w:rPr>
      </w:pPr>
    </w:p>
    <w:p w14:paraId="646995E4" w14:textId="0F2774BB" w:rsidR="00E33620" w:rsidRPr="00AA7D09" w:rsidRDefault="00E33620" w:rsidP="00EE7CD5">
      <w:pPr>
        <w:rPr>
          <w:bCs/>
          <w:lang w:val="en-CA"/>
        </w:rPr>
      </w:pPr>
      <w:r w:rsidRPr="00AA7D09">
        <w:rPr>
          <w:b/>
          <w:bCs/>
          <w:lang w:val="en-CA"/>
        </w:rPr>
        <w:t>Geothermal Energy</w:t>
      </w:r>
      <w:r w:rsidR="000B5810">
        <w:rPr>
          <w:b/>
          <w:bCs/>
          <w:lang w:val="en-CA"/>
        </w:rPr>
        <w:t xml:space="preserve"> System</w:t>
      </w:r>
      <w:r w:rsidRPr="00AA7D09">
        <w:rPr>
          <w:b/>
          <w:bCs/>
          <w:lang w:val="en-CA"/>
        </w:rPr>
        <w:t>:</w:t>
      </w:r>
      <w:r w:rsidRPr="00AA7D09">
        <w:rPr>
          <w:bCs/>
          <w:lang w:val="en-CA"/>
        </w:rPr>
        <w:t xml:space="preserve"> Shall mean a </w:t>
      </w:r>
      <w:r w:rsidR="000B5810">
        <w:rPr>
          <w:bCs/>
          <w:lang w:val="en-CA"/>
        </w:rPr>
        <w:t xml:space="preserve">system that provides a </w:t>
      </w:r>
      <w:r w:rsidRPr="00AA7D09">
        <w:rPr>
          <w:bCs/>
          <w:lang w:val="en-CA"/>
        </w:rPr>
        <w:t>renewable source of energy that taps deep into the heat of the earth’s crust.</w:t>
      </w:r>
    </w:p>
    <w:p w14:paraId="41A8382D" w14:textId="77777777" w:rsidR="00E33620" w:rsidRPr="00AA7D09" w:rsidRDefault="00E33620" w:rsidP="00EE7CD5">
      <w:pPr>
        <w:rPr>
          <w:b/>
          <w:bCs/>
          <w:lang w:val="en-CA"/>
        </w:rPr>
      </w:pPr>
    </w:p>
    <w:p w14:paraId="6D7FE2D9" w14:textId="77777777" w:rsidR="00CB66BD" w:rsidRPr="00AA7D09" w:rsidRDefault="00CB66BD" w:rsidP="00EE7CD5">
      <w:pPr>
        <w:rPr>
          <w:lang w:val="en-CA"/>
        </w:rPr>
      </w:pPr>
      <w:r w:rsidRPr="00AA7D09">
        <w:rPr>
          <w:b/>
          <w:bCs/>
          <w:lang w:val="en-CA"/>
        </w:rPr>
        <w:t>Grade Level</w:t>
      </w:r>
      <w:r w:rsidR="00880CDD" w:rsidRPr="00AA7D09">
        <w:rPr>
          <w:b/>
          <w:lang w:val="en-CA"/>
        </w:rPr>
        <w:t>:</w:t>
      </w:r>
      <w:r w:rsidRPr="00AA7D09">
        <w:rPr>
          <w:lang w:val="en-CA"/>
        </w:rPr>
        <w:t xml:space="preserve"> </w:t>
      </w:r>
      <w:r w:rsidR="001B1448" w:rsidRPr="00AA7D09">
        <w:rPr>
          <w:lang w:val="en-CA"/>
        </w:rPr>
        <w:t xml:space="preserve">Shall mean </w:t>
      </w:r>
      <w:r w:rsidRPr="00AA7D09">
        <w:rPr>
          <w:lang w:val="en-CA"/>
        </w:rPr>
        <w:t>the average level of the finished surface of the ground adjacent to the exterior walls of the building or structure.  In the case of one-unit dwellings, two-unit dwellings and semi-detached dwellings with a walk-out basement, grade level shall be the average elevation of the finished surface of the ground adjacent to t</w:t>
      </w:r>
      <w:r w:rsidR="0060445E" w:rsidRPr="00AA7D09">
        <w:rPr>
          <w:lang w:val="en-CA"/>
        </w:rPr>
        <w:t>he side walls of the building.</w:t>
      </w:r>
    </w:p>
    <w:p w14:paraId="5E2E8A21" w14:textId="77777777" w:rsidR="00CB66BD" w:rsidRPr="00AA7D09" w:rsidRDefault="00CB66BD" w:rsidP="00EE7CD5">
      <w:pPr>
        <w:rPr>
          <w:lang w:val="en-CA"/>
        </w:rPr>
      </w:pPr>
    </w:p>
    <w:p w14:paraId="44FAE171" w14:textId="77777777" w:rsidR="005D1B2F" w:rsidRPr="00AA7D09" w:rsidRDefault="005D1B2F" w:rsidP="005D1B2F">
      <w:pPr>
        <w:rPr>
          <w:lang w:val="en-CA"/>
        </w:rPr>
      </w:pPr>
      <w:r w:rsidRPr="00AA7D09">
        <w:rPr>
          <w:b/>
          <w:lang w:val="en-CA"/>
        </w:rPr>
        <w:t>Habitable:</w:t>
      </w:r>
      <w:r w:rsidRPr="00AA7D09">
        <w:rPr>
          <w:lang w:val="en-CA"/>
        </w:rPr>
        <w:t xml:space="preserve"> Shall mean any room in a dwelling, such as a bedroom, bathroom, kitchen or living room, other than a non-habitable room.</w:t>
      </w:r>
    </w:p>
    <w:p w14:paraId="67A7807E" w14:textId="77777777" w:rsidR="005D1B2F" w:rsidRPr="00AA7D09" w:rsidRDefault="005D1B2F" w:rsidP="005D1B2F">
      <w:pPr>
        <w:rPr>
          <w:b/>
          <w:lang w:val="en-CA"/>
        </w:rPr>
      </w:pPr>
    </w:p>
    <w:p w14:paraId="1FF956D0" w14:textId="77777777" w:rsidR="005D1B2F" w:rsidRPr="00AA7D09" w:rsidRDefault="005D1B2F" w:rsidP="00EE7CD5">
      <w:pPr>
        <w:rPr>
          <w:bCs/>
          <w:color w:val="FF0000"/>
          <w:lang w:val="en-CA"/>
        </w:rPr>
      </w:pPr>
      <w:r w:rsidRPr="00AA7D09">
        <w:rPr>
          <w:b/>
          <w:bCs/>
          <w:lang w:val="en-CA"/>
        </w:rPr>
        <w:t xml:space="preserve">Habitable, Non: </w:t>
      </w:r>
      <w:r w:rsidRPr="00AA7D09">
        <w:rPr>
          <w:bCs/>
          <w:lang w:val="en-CA"/>
        </w:rPr>
        <w:t>Shall mean a space in a dwelling providing a service function and not intended primarily for human occupancy, including entry ways, corridors or storage areas.</w:t>
      </w:r>
    </w:p>
    <w:p w14:paraId="3B8438C3" w14:textId="77777777" w:rsidR="005D1B2F" w:rsidRPr="00AA7D09" w:rsidRDefault="005D1B2F" w:rsidP="00EE7CD5">
      <w:pPr>
        <w:rPr>
          <w:b/>
          <w:lang w:val="en-CA"/>
        </w:rPr>
      </w:pPr>
    </w:p>
    <w:p w14:paraId="5A826A74" w14:textId="77777777" w:rsidR="00F56DC5" w:rsidRPr="00AA7D09" w:rsidRDefault="00F56DC5" w:rsidP="00EE7CD5">
      <w:pPr>
        <w:rPr>
          <w:lang w:val="en-CA"/>
        </w:rPr>
      </w:pPr>
      <w:r w:rsidRPr="00AA7D09">
        <w:rPr>
          <w:b/>
          <w:lang w:val="en-CA"/>
        </w:rPr>
        <w:t>Hard Surfaced:</w:t>
      </w:r>
      <w:r w:rsidR="001B1448" w:rsidRPr="00AA7D09">
        <w:rPr>
          <w:lang w:val="en-CA"/>
        </w:rPr>
        <w:t xml:space="preserve"> Shall mean</w:t>
      </w:r>
      <w:r w:rsidRPr="00AA7D09">
        <w:rPr>
          <w:lang w:val="en-CA"/>
        </w:rPr>
        <w:t xml:space="preserve"> the provision of a durable, dust-free material constructed of concrete, asphalt or similar pavement. </w:t>
      </w:r>
    </w:p>
    <w:p w14:paraId="5B75FF79" w14:textId="77777777" w:rsidR="00F73202" w:rsidRPr="00AA7D09" w:rsidRDefault="00F73202" w:rsidP="002D4369">
      <w:pPr>
        <w:rPr>
          <w:b/>
          <w:bCs/>
          <w:szCs w:val="22"/>
          <w:lang w:val="en-CA"/>
        </w:rPr>
      </w:pPr>
    </w:p>
    <w:p w14:paraId="58D6B32D" w14:textId="2C285279" w:rsidR="002D4369" w:rsidRPr="00AA7D09" w:rsidRDefault="002D4369" w:rsidP="002D4369">
      <w:pPr>
        <w:rPr>
          <w:szCs w:val="22"/>
          <w:lang w:val="en-CA"/>
        </w:rPr>
      </w:pPr>
      <w:r w:rsidRPr="00AA7D09">
        <w:rPr>
          <w:b/>
          <w:bCs/>
          <w:szCs w:val="22"/>
          <w:lang w:val="en-CA"/>
        </w:rPr>
        <w:t>Home Based Business</w:t>
      </w:r>
      <w:r w:rsidRPr="00AA7D09">
        <w:rPr>
          <w:b/>
          <w:szCs w:val="22"/>
          <w:lang w:val="en-CA"/>
        </w:rPr>
        <w:t>:</w:t>
      </w:r>
      <w:r w:rsidRPr="00AA7D09">
        <w:rPr>
          <w:szCs w:val="22"/>
          <w:lang w:val="en-CA"/>
        </w:rPr>
        <w:t xml:space="preserve"> </w:t>
      </w:r>
      <w:r w:rsidR="001B1448" w:rsidRPr="00AA7D09">
        <w:rPr>
          <w:lang w:val="en-CA"/>
        </w:rPr>
        <w:t xml:space="preserve">Shall mean </w:t>
      </w:r>
      <w:r w:rsidRPr="00AA7D09">
        <w:rPr>
          <w:szCs w:val="22"/>
          <w:lang w:val="en-CA"/>
        </w:rPr>
        <w:t>an accessory use of a dwelling unit by a resident of the dwelling for a business which is secondary and incidental to the primary use of the dwelling as a residence and does not change the residential character of the buildings or site.</w:t>
      </w:r>
    </w:p>
    <w:p w14:paraId="3139A2F8" w14:textId="77777777" w:rsidR="004E3A60" w:rsidRPr="00AA7D09" w:rsidRDefault="004E3A60" w:rsidP="00EE7CD5">
      <w:pPr>
        <w:rPr>
          <w:lang w:val="en-CA"/>
        </w:rPr>
      </w:pPr>
    </w:p>
    <w:p w14:paraId="12A1C45B" w14:textId="77777777" w:rsidR="00CB66BD" w:rsidRPr="00AA7D09" w:rsidRDefault="00CB66BD" w:rsidP="00EE7CD5">
      <w:pPr>
        <w:rPr>
          <w:lang w:val="en-CA"/>
        </w:rPr>
      </w:pPr>
      <w:r w:rsidRPr="00AA7D09">
        <w:rPr>
          <w:b/>
          <w:bCs/>
          <w:lang w:val="en-CA"/>
        </w:rPr>
        <w:t>Intersection</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an area where two or more streets or lanes meet or cross at grade.</w:t>
      </w:r>
    </w:p>
    <w:p w14:paraId="62F69001" w14:textId="77777777" w:rsidR="00CB66BD" w:rsidRPr="00AA7D09" w:rsidRDefault="00CB66BD" w:rsidP="00EE7CD5">
      <w:pPr>
        <w:rPr>
          <w:lang w:val="en-CA"/>
        </w:rPr>
      </w:pPr>
    </w:p>
    <w:p w14:paraId="209DE602" w14:textId="77777777" w:rsidR="00CB66BD" w:rsidRPr="00AA7D09" w:rsidRDefault="00CB66BD" w:rsidP="00EE7CD5">
      <w:pPr>
        <w:rPr>
          <w:lang w:val="en-CA"/>
        </w:rPr>
      </w:pPr>
      <w:r w:rsidRPr="00AA7D09">
        <w:rPr>
          <w:b/>
          <w:bCs/>
          <w:lang w:val="en-CA"/>
        </w:rPr>
        <w:t>Landscaping</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the changing, rearranging, or adding to the original vegetation of a site, including site grading, addition of topsoil, grass, trees, plants, sidewalks and other natural or decorative features.</w:t>
      </w:r>
    </w:p>
    <w:p w14:paraId="648DAAF9" w14:textId="77777777" w:rsidR="004E3A60" w:rsidRPr="00AA7D09" w:rsidRDefault="004E3A60" w:rsidP="00EE7CD5">
      <w:pPr>
        <w:rPr>
          <w:lang w:val="en-CA"/>
        </w:rPr>
      </w:pPr>
    </w:p>
    <w:p w14:paraId="29E500E7" w14:textId="77777777" w:rsidR="004E3A60" w:rsidRPr="00AA7D09" w:rsidRDefault="004E3A60" w:rsidP="00EE7CD5">
      <w:pPr>
        <w:rPr>
          <w:lang w:val="en-CA"/>
        </w:rPr>
      </w:pPr>
      <w:r w:rsidRPr="00AA7D09">
        <w:rPr>
          <w:b/>
          <w:lang w:val="en-CA"/>
        </w:rPr>
        <w:t xml:space="preserve">Landscaping, Hard: </w:t>
      </w:r>
      <w:r w:rsidR="00B35198" w:rsidRPr="00AA7D09">
        <w:rPr>
          <w:lang w:val="en-CA"/>
        </w:rPr>
        <w:t xml:space="preserve">Shall mean </w:t>
      </w:r>
      <w:r w:rsidRPr="00AA7D09">
        <w:rPr>
          <w:lang w:val="en-CA"/>
        </w:rPr>
        <w:t xml:space="preserve">landscape features consisting of non-vegetative materials such as brick, stone, concrete, tile and wood, excluding </w:t>
      </w:r>
      <w:r w:rsidR="001D05C2" w:rsidRPr="00AA7D09">
        <w:rPr>
          <w:lang w:val="en-CA"/>
        </w:rPr>
        <w:t xml:space="preserve">gravel, loose rock, outdoor carpeting, or </w:t>
      </w:r>
      <w:r w:rsidRPr="00AA7D09">
        <w:rPr>
          <w:lang w:val="en-CA"/>
        </w:rPr>
        <w:t xml:space="preserve">monolithic concrete and </w:t>
      </w:r>
      <w:r w:rsidRPr="00AA7D09">
        <w:rPr>
          <w:lang w:val="en-CA"/>
        </w:rPr>
        <w:lastRenderedPageBreak/>
        <w:t>asphalt.</w:t>
      </w:r>
    </w:p>
    <w:p w14:paraId="51606DB7" w14:textId="77777777" w:rsidR="004E3A60" w:rsidRPr="00AA7D09" w:rsidRDefault="004E3A60" w:rsidP="00EE7CD5">
      <w:pPr>
        <w:rPr>
          <w:lang w:val="en-CA"/>
        </w:rPr>
      </w:pPr>
    </w:p>
    <w:p w14:paraId="7B5DF07A" w14:textId="77777777" w:rsidR="004E3A60" w:rsidRPr="00AA7D09" w:rsidRDefault="004E3A60" w:rsidP="00EE7CD5">
      <w:pPr>
        <w:rPr>
          <w:lang w:val="en-CA"/>
        </w:rPr>
      </w:pPr>
      <w:r w:rsidRPr="00AA7D09">
        <w:rPr>
          <w:b/>
          <w:lang w:val="en-CA"/>
        </w:rPr>
        <w:t xml:space="preserve">Landscaping, Soft: </w:t>
      </w:r>
      <w:r w:rsidR="00B35198" w:rsidRPr="00AA7D09">
        <w:rPr>
          <w:lang w:val="en-CA"/>
        </w:rPr>
        <w:t xml:space="preserve">Shall mean </w:t>
      </w:r>
      <w:r w:rsidRPr="00AA7D09">
        <w:rPr>
          <w:lang w:val="en-CA"/>
        </w:rPr>
        <w:t>landscape features consisting of vegetation such as trees, shrubs, hedges, and grass.</w:t>
      </w:r>
    </w:p>
    <w:p w14:paraId="5DDF60D8" w14:textId="77777777" w:rsidR="00CB66BD" w:rsidRPr="00AA7D09" w:rsidRDefault="00CB66BD" w:rsidP="00EE7CD5">
      <w:pPr>
        <w:rPr>
          <w:lang w:val="en-CA"/>
        </w:rPr>
      </w:pPr>
    </w:p>
    <w:p w14:paraId="5D93274B" w14:textId="77777777" w:rsidR="00CB66BD" w:rsidRPr="00AA7D09" w:rsidRDefault="00CB66BD" w:rsidP="00EE7CD5">
      <w:pPr>
        <w:rPr>
          <w:lang w:val="en-CA"/>
        </w:rPr>
      </w:pPr>
      <w:r w:rsidRPr="00AA7D09">
        <w:rPr>
          <w:b/>
          <w:bCs/>
          <w:lang w:val="en-CA"/>
        </w:rPr>
        <w:t>Lane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public highway vested in the Crown as a secondary level of access to a lot or parcel of land.</w:t>
      </w:r>
    </w:p>
    <w:p w14:paraId="71574681" w14:textId="77777777" w:rsidR="005E6348" w:rsidRPr="00AA7D09" w:rsidRDefault="005E6348" w:rsidP="00EE7CD5">
      <w:pPr>
        <w:rPr>
          <w:b/>
          <w:bCs/>
          <w:lang w:val="en-CA"/>
        </w:rPr>
      </w:pPr>
    </w:p>
    <w:p w14:paraId="7B3E11DC" w14:textId="77777777" w:rsidR="00CB66BD" w:rsidRPr="00AA7D09" w:rsidRDefault="00CB66BD" w:rsidP="00EE7CD5">
      <w:pPr>
        <w:rPr>
          <w:lang w:val="en-CA"/>
        </w:rPr>
      </w:pPr>
      <w:r w:rsidRPr="00AA7D09">
        <w:rPr>
          <w:b/>
          <w:bCs/>
          <w:lang w:val="en-CA"/>
        </w:rPr>
        <w:t>Loading Space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space, measuring at least 3.0 metres in width and 7.5 metres in depth, located on a site, and having access to a street or lane, in which a vehicle may park to load or unload goods.</w:t>
      </w:r>
    </w:p>
    <w:p w14:paraId="17402953" w14:textId="77777777" w:rsidR="00CB66BD" w:rsidRPr="00AA7D09" w:rsidRDefault="00CB66BD" w:rsidP="00EE7CD5">
      <w:pPr>
        <w:rPr>
          <w:lang w:val="en-CA"/>
        </w:rPr>
      </w:pPr>
    </w:p>
    <w:p w14:paraId="137E0722" w14:textId="77777777" w:rsidR="00CB66BD" w:rsidRPr="00AA7D09" w:rsidRDefault="00CB66BD" w:rsidP="00EE7CD5">
      <w:pPr>
        <w:rPr>
          <w:lang w:val="en-CA"/>
        </w:rPr>
      </w:pPr>
      <w:r w:rsidRPr="00AA7D09">
        <w:rPr>
          <w:b/>
          <w:bCs/>
          <w:lang w:val="en-CA"/>
        </w:rPr>
        <w:t>Lot</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an area of land with fixed boundaries and which is of record with the Information Services Corporation by Certificate of Title.</w:t>
      </w:r>
    </w:p>
    <w:p w14:paraId="64E45CBF" w14:textId="77777777" w:rsidR="00CB66BD" w:rsidRPr="00AA7D09" w:rsidRDefault="00CB66BD" w:rsidP="00EE7CD5">
      <w:pPr>
        <w:rPr>
          <w:lang w:val="en-CA"/>
        </w:rPr>
      </w:pPr>
    </w:p>
    <w:p w14:paraId="27C6EA79" w14:textId="77777777" w:rsidR="00CB66BD" w:rsidRPr="00AA7D09" w:rsidRDefault="00CB66BD" w:rsidP="00EE7CD5">
      <w:pPr>
        <w:rPr>
          <w:lang w:val="en-CA"/>
        </w:rPr>
      </w:pPr>
      <w:r w:rsidRPr="00AA7D09">
        <w:rPr>
          <w:b/>
          <w:bCs/>
          <w:lang w:val="en-CA"/>
        </w:rPr>
        <w:t>Lounge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room or area adjoining a restaurant that permits the sale of beer, wine or spirits for consumption on the premises, with or without food, and where no entertainment or dance floor is permitted, either in the lounge or in the restaurant attached to the lounge.</w:t>
      </w:r>
      <w:r w:rsidR="001730FF" w:rsidRPr="00AA7D09">
        <w:rPr>
          <w:lang w:val="en-CA"/>
        </w:rPr>
        <w:t xml:space="preserve"> The area of a lounge may not exceed 50% of the public assembly area in the adjoini</w:t>
      </w:r>
      <w:r w:rsidR="00156401" w:rsidRPr="00AA7D09">
        <w:rPr>
          <w:lang w:val="en-CA"/>
        </w:rPr>
        <w:t>ng restaurant.</w:t>
      </w:r>
    </w:p>
    <w:p w14:paraId="151DEAB1" w14:textId="77777777" w:rsidR="003A243D" w:rsidRPr="00AA7D09" w:rsidRDefault="003A243D" w:rsidP="00EE7CD5">
      <w:pPr>
        <w:rPr>
          <w:lang w:val="en-CA"/>
        </w:rPr>
      </w:pPr>
    </w:p>
    <w:p w14:paraId="242AACE2" w14:textId="5C457005" w:rsidR="00CB66BD" w:rsidRPr="00AA7D09" w:rsidRDefault="00CB66BD" w:rsidP="00EE7CD5">
      <w:pPr>
        <w:rPr>
          <w:lang w:val="en-CA"/>
        </w:rPr>
      </w:pPr>
      <w:r w:rsidRPr="00AA7D09">
        <w:rPr>
          <w:b/>
          <w:bCs/>
          <w:lang w:val="en-CA"/>
        </w:rPr>
        <w:t>Mayor</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 xml:space="preserve">the Mayor of the </w:t>
      </w:r>
      <w:r w:rsidR="00E05C96">
        <w:rPr>
          <w:lang w:val="en-CA"/>
        </w:rPr>
        <w:t>Resort Village</w:t>
      </w:r>
      <w:r w:rsidR="0006415F" w:rsidRPr="00AA7D09">
        <w:rPr>
          <w:lang w:val="en-CA"/>
        </w:rPr>
        <w:t xml:space="preserve"> of </w:t>
      </w:r>
      <w:r w:rsidR="00E05C96">
        <w:rPr>
          <w:lang w:val="en-CA"/>
        </w:rPr>
        <w:t>Elk Ridge</w:t>
      </w:r>
      <w:r w:rsidRPr="00AA7D09">
        <w:rPr>
          <w:lang w:val="en-CA"/>
        </w:rPr>
        <w:t>.</w:t>
      </w:r>
    </w:p>
    <w:p w14:paraId="6B4729C7" w14:textId="23EF83CE" w:rsidR="00CB66BD" w:rsidRPr="00AA7D09" w:rsidRDefault="00CB66BD" w:rsidP="00EE7CD5">
      <w:pPr>
        <w:rPr>
          <w:lang w:val="en-CA"/>
        </w:rPr>
      </w:pPr>
      <w:r w:rsidRPr="00AA7D09">
        <w:rPr>
          <w:lang w:val="en-CA"/>
        </w:rPr>
        <w:tab/>
      </w:r>
      <w:r w:rsidRPr="00AA7D09">
        <w:rPr>
          <w:lang w:val="en-CA"/>
        </w:rPr>
        <w:tab/>
      </w:r>
      <w:r w:rsidRPr="00AA7D09">
        <w:rPr>
          <w:lang w:val="en-CA"/>
        </w:rPr>
        <w:tab/>
      </w:r>
    </w:p>
    <w:p w14:paraId="241AB3C0" w14:textId="77777777" w:rsidR="00CB66BD" w:rsidRPr="00AA7D09" w:rsidRDefault="00CB66BD" w:rsidP="00EE7CD5">
      <w:pPr>
        <w:rPr>
          <w:lang w:val="en-CA"/>
        </w:rPr>
      </w:pPr>
      <w:r w:rsidRPr="00AA7D09">
        <w:rPr>
          <w:b/>
          <w:bCs/>
          <w:lang w:val="en-CA"/>
        </w:rPr>
        <w:t>Minister</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 xml:space="preserve">the member of the Executive Council who, for the time being, is assigned the administration of </w:t>
      </w:r>
      <w:r w:rsidRPr="00AA7D09">
        <w:rPr>
          <w:i/>
          <w:iCs/>
          <w:lang w:val="en-CA"/>
        </w:rPr>
        <w:t>The Planning and Development Act, 2007.</w:t>
      </w:r>
    </w:p>
    <w:p w14:paraId="2F6E9B5A" w14:textId="77777777" w:rsidR="00CD23FE" w:rsidRPr="00AA7D09" w:rsidRDefault="00CD23FE" w:rsidP="00B90848">
      <w:pPr>
        <w:rPr>
          <w:b/>
          <w:bCs/>
          <w:lang w:val="en-CA"/>
        </w:rPr>
      </w:pPr>
    </w:p>
    <w:p w14:paraId="2ED9DED5" w14:textId="77777777" w:rsidR="00CB66BD" w:rsidRPr="00AA7D09" w:rsidRDefault="00CB66BD" w:rsidP="00EE7CD5">
      <w:pPr>
        <w:rPr>
          <w:lang w:val="en-CA"/>
        </w:rPr>
      </w:pPr>
      <w:r w:rsidRPr="00AA7D09">
        <w:rPr>
          <w:b/>
          <w:bCs/>
          <w:lang w:val="en-CA"/>
        </w:rPr>
        <w:t>Municipal Facility</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land and/or structures owned by the Municipality including, but not limited to, land and/or structures used for the following:</w:t>
      </w:r>
    </w:p>
    <w:p w14:paraId="774665D2" w14:textId="77777777" w:rsidR="0076176A" w:rsidRPr="00AA7D09" w:rsidRDefault="0076176A" w:rsidP="00EE7CD5">
      <w:pPr>
        <w:rPr>
          <w:lang w:val="en-CA"/>
        </w:rPr>
      </w:pPr>
    </w:p>
    <w:p w14:paraId="62BD1E53" w14:textId="77777777" w:rsidR="00CB66BD" w:rsidRPr="00AA7D09" w:rsidRDefault="00CB66BD" w:rsidP="00EE7CD5">
      <w:pPr>
        <w:ind w:left="720" w:hanging="720"/>
        <w:rPr>
          <w:lang w:val="en-CA"/>
        </w:rPr>
      </w:pPr>
      <w:r w:rsidRPr="00AA7D09">
        <w:rPr>
          <w:lang w:val="en-CA"/>
        </w:rPr>
        <w:t>(a)</w:t>
      </w:r>
      <w:r w:rsidRPr="00AA7D09">
        <w:rPr>
          <w:lang w:val="en-CA"/>
        </w:rPr>
        <w:tab/>
        <w:t>Office and/or meeting space;</w:t>
      </w:r>
    </w:p>
    <w:p w14:paraId="0C414BDE" w14:textId="77777777" w:rsidR="00CB66BD" w:rsidRPr="00AA7D09" w:rsidRDefault="00CB66BD" w:rsidP="00E03D49">
      <w:pPr>
        <w:ind w:left="720" w:hanging="720"/>
        <w:rPr>
          <w:lang w:val="en-CA"/>
        </w:rPr>
      </w:pPr>
      <w:r w:rsidRPr="00AA7D09">
        <w:rPr>
          <w:lang w:val="en-CA"/>
        </w:rPr>
        <w:t>(b)</w:t>
      </w:r>
      <w:r w:rsidRPr="00AA7D09">
        <w:rPr>
          <w:lang w:val="en-CA"/>
        </w:rPr>
        <w:tab/>
        <w:t>Storage of municipal equipment and/or supplies;</w:t>
      </w:r>
      <w:r w:rsidR="00E03D49" w:rsidRPr="00AA7D09">
        <w:rPr>
          <w:lang w:val="en-CA"/>
        </w:rPr>
        <w:t xml:space="preserve"> </w:t>
      </w:r>
      <w:r w:rsidRPr="00AA7D09">
        <w:rPr>
          <w:lang w:val="en-CA"/>
        </w:rPr>
        <w:t>and/or</w:t>
      </w:r>
    </w:p>
    <w:p w14:paraId="400844D6" w14:textId="77777777" w:rsidR="00CB66BD" w:rsidRPr="00AA7D09" w:rsidRDefault="00E03D49" w:rsidP="00EE7CD5">
      <w:pPr>
        <w:ind w:left="720" w:hanging="720"/>
        <w:rPr>
          <w:lang w:val="en-CA"/>
        </w:rPr>
      </w:pPr>
      <w:r w:rsidRPr="00AA7D09">
        <w:rPr>
          <w:lang w:val="en-CA"/>
        </w:rPr>
        <w:t>(c</w:t>
      </w:r>
      <w:r w:rsidR="00CB66BD" w:rsidRPr="00AA7D09">
        <w:rPr>
          <w:lang w:val="en-CA"/>
        </w:rPr>
        <w:t>)</w:t>
      </w:r>
      <w:r w:rsidR="00CB66BD" w:rsidRPr="00AA7D09">
        <w:rPr>
          <w:lang w:val="en-CA"/>
        </w:rPr>
        <w:tab/>
        <w:t>Other institutional purposes.</w:t>
      </w:r>
    </w:p>
    <w:p w14:paraId="1E8FF0E7" w14:textId="77777777" w:rsidR="00B15B6F" w:rsidRDefault="00B15B6F" w:rsidP="00EE7CD5">
      <w:pPr>
        <w:rPr>
          <w:b/>
          <w:bCs/>
          <w:lang w:val="en-CA"/>
        </w:rPr>
      </w:pPr>
    </w:p>
    <w:p w14:paraId="423026FE" w14:textId="3B85923F" w:rsidR="00CB66BD" w:rsidRPr="00AA7D09" w:rsidRDefault="00CB66BD" w:rsidP="00EE7CD5">
      <w:pPr>
        <w:rPr>
          <w:lang w:val="en-CA"/>
        </w:rPr>
      </w:pPr>
      <w:r w:rsidRPr="00AA7D09">
        <w:rPr>
          <w:b/>
          <w:bCs/>
          <w:lang w:val="en-CA"/>
        </w:rPr>
        <w:t>Municipality</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 xml:space="preserve">the </w:t>
      </w:r>
      <w:r w:rsidR="00E05C96">
        <w:rPr>
          <w:lang w:val="en-CA"/>
        </w:rPr>
        <w:t>Resort Village</w:t>
      </w:r>
      <w:r w:rsidR="0006415F" w:rsidRPr="00AA7D09">
        <w:rPr>
          <w:lang w:val="en-CA"/>
        </w:rPr>
        <w:t xml:space="preserve"> of </w:t>
      </w:r>
      <w:r w:rsidR="00E05C96">
        <w:rPr>
          <w:lang w:val="en-CA"/>
        </w:rPr>
        <w:t>Elk Ridge</w:t>
      </w:r>
      <w:r w:rsidRPr="00AA7D09">
        <w:rPr>
          <w:lang w:val="en-CA"/>
        </w:rPr>
        <w:t>.</w:t>
      </w:r>
    </w:p>
    <w:p w14:paraId="4C54A455" w14:textId="77777777" w:rsidR="005B0803" w:rsidRPr="00AA7D09" w:rsidRDefault="005B0803" w:rsidP="00EE7CD5">
      <w:pPr>
        <w:rPr>
          <w:lang w:val="en-CA"/>
        </w:rPr>
      </w:pPr>
    </w:p>
    <w:p w14:paraId="38DFC6A3" w14:textId="77777777" w:rsidR="00CB66BD" w:rsidRPr="00AA7D09" w:rsidRDefault="00CB66BD" w:rsidP="00EE7CD5">
      <w:pPr>
        <w:rPr>
          <w:lang w:val="en-CA"/>
        </w:rPr>
      </w:pPr>
      <w:r w:rsidRPr="00AA7D09">
        <w:rPr>
          <w:b/>
          <w:bCs/>
          <w:lang w:val="en-CA"/>
        </w:rPr>
        <w:t>Nonconforming Building</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building:</w:t>
      </w:r>
    </w:p>
    <w:p w14:paraId="7BD42FF5" w14:textId="77777777" w:rsidR="00CB66BD" w:rsidRPr="00AA7D09" w:rsidRDefault="00CB66BD" w:rsidP="00EE7CD5">
      <w:pPr>
        <w:rPr>
          <w:lang w:val="en-CA"/>
        </w:rPr>
      </w:pPr>
    </w:p>
    <w:p w14:paraId="1640B48E" w14:textId="77777777" w:rsidR="00CB66BD" w:rsidRPr="00AA7D09" w:rsidRDefault="00CB66BD" w:rsidP="004D718D">
      <w:pPr>
        <w:ind w:left="720" w:hanging="720"/>
        <w:rPr>
          <w:lang w:val="en-CA"/>
        </w:rPr>
      </w:pPr>
      <w:r w:rsidRPr="00AA7D09">
        <w:rPr>
          <w:lang w:val="en-CA"/>
        </w:rPr>
        <w:t>(a)</w:t>
      </w:r>
      <w:r w:rsidRPr="00AA7D09">
        <w:rPr>
          <w:lang w:val="en-CA"/>
        </w:rPr>
        <w:tab/>
        <w:t>that is lawfully constructed or lawfully under construction, or in respect to which all required permits have been issued, on the date that this Bylaw or any amendment to the Bylaw affecting the building or land on which the building is situated or will be situated, becomes effective; and,</w:t>
      </w:r>
    </w:p>
    <w:p w14:paraId="4B5B6A73" w14:textId="77777777" w:rsidR="00CB66BD" w:rsidRPr="00AA7D09" w:rsidRDefault="00CB66BD" w:rsidP="004D718D">
      <w:pPr>
        <w:ind w:left="720" w:hanging="720"/>
        <w:rPr>
          <w:lang w:val="en-CA"/>
        </w:rPr>
      </w:pPr>
    </w:p>
    <w:p w14:paraId="0D0FA6D5" w14:textId="77777777" w:rsidR="00CB66BD" w:rsidRPr="00AA7D09" w:rsidRDefault="00CB66BD" w:rsidP="004D718D">
      <w:pPr>
        <w:ind w:left="720" w:hanging="720"/>
        <w:rPr>
          <w:lang w:val="en-CA"/>
        </w:rPr>
      </w:pPr>
      <w:r w:rsidRPr="00AA7D09">
        <w:rPr>
          <w:lang w:val="en-CA"/>
        </w:rPr>
        <w:t>(b)</w:t>
      </w:r>
      <w:r w:rsidRPr="00AA7D09">
        <w:rPr>
          <w:lang w:val="en-CA"/>
        </w:rPr>
        <w:tab/>
        <w:t>that on the date this Bylaw or any amendment hereto becomes effective does not or when constructed will not comply with this Bylaw.</w:t>
      </w:r>
    </w:p>
    <w:p w14:paraId="2C7FDFD2" w14:textId="77777777" w:rsidR="00CB66BD" w:rsidRPr="00AA7D09" w:rsidRDefault="00CB66BD" w:rsidP="00EE7CD5">
      <w:pPr>
        <w:rPr>
          <w:lang w:val="en-CA"/>
        </w:rPr>
      </w:pPr>
    </w:p>
    <w:p w14:paraId="40BA35BC" w14:textId="77777777" w:rsidR="00B90848" w:rsidRPr="00AA7D09" w:rsidRDefault="00CB66BD" w:rsidP="00EE7CD5">
      <w:pPr>
        <w:rPr>
          <w:lang w:val="en-CA"/>
        </w:rPr>
      </w:pPr>
      <w:r w:rsidRPr="00AA7D09">
        <w:rPr>
          <w:b/>
          <w:bCs/>
          <w:lang w:val="en-CA"/>
        </w:rPr>
        <w:t>Nonconforming Site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site, consisting of one or more contiguous parcels, to which all required permits have been issued on the date that this Bylaw or any amendment to the Bylaw becomes effective, contains a use that conforms to the Bylaw, but the site area or site dimensions do not conform to the standards of the Bylaw for that use.</w:t>
      </w:r>
    </w:p>
    <w:p w14:paraId="42AC3AD9" w14:textId="77777777" w:rsidR="00B90848" w:rsidRPr="00AA7D09" w:rsidRDefault="00B90848" w:rsidP="00EE7CD5">
      <w:pPr>
        <w:rPr>
          <w:lang w:val="en-CA"/>
        </w:rPr>
      </w:pPr>
    </w:p>
    <w:p w14:paraId="645A7098" w14:textId="77777777" w:rsidR="00CB66BD" w:rsidRPr="00AA7D09" w:rsidRDefault="00CB66BD" w:rsidP="00EE7CD5">
      <w:pPr>
        <w:rPr>
          <w:lang w:val="en-CA"/>
        </w:rPr>
      </w:pPr>
      <w:r w:rsidRPr="00AA7D09">
        <w:rPr>
          <w:b/>
          <w:bCs/>
          <w:lang w:val="en-CA"/>
        </w:rPr>
        <w:t>Nonconforming Use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lawful specific use:</w:t>
      </w:r>
    </w:p>
    <w:p w14:paraId="7C9E6848" w14:textId="77777777" w:rsidR="00CB66BD" w:rsidRPr="00AA7D09" w:rsidRDefault="00CB66BD" w:rsidP="00EE7CD5">
      <w:pPr>
        <w:rPr>
          <w:lang w:val="en-CA"/>
        </w:rPr>
      </w:pPr>
    </w:p>
    <w:p w14:paraId="64139607" w14:textId="77777777" w:rsidR="00CB66BD" w:rsidRPr="00AA7D09" w:rsidRDefault="00CB66BD" w:rsidP="004D718D">
      <w:pPr>
        <w:ind w:left="720" w:hanging="720"/>
        <w:rPr>
          <w:lang w:val="en-CA"/>
        </w:rPr>
      </w:pPr>
      <w:r w:rsidRPr="00AA7D09">
        <w:rPr>
          <w:lang w:val="en-CA"/>
        </w:rPr>
        <w:t>(a)</w:t>
      </w:r>
      <w:r w:rsidRPr="00AA7D09">
        <w:rPr>
          <w:lang w:val="en-CA"/>
        </w:rPr>
        <w:tab/>
        <w:t xml:space="preserve">being made of land or a building or intended to be made of a land or of a building lawfully under construction, or in respect to which all required permits have been issued, on the date this Bylaw </w:t>
      </w:r>
      <w:r w:rsidRPr="00AA7D09">
        <w:rPr>
          <w:lang w:val="en-CA"/>
        </w:rPr>
        <w:lastRenderedPageBreak/>
        <w:t>or any amendment hereto becomes effective; and,</w:t>
      </w:r>
    </w:p>
    <w:p w14:paraId="5E6F7EC1" w14:textId="77777777" w:rsidR="00CB66BD" w:rsidRPr="00AA7D09" w:rsidRDefault="00CB66BD" w:rsidP="004D718D">
      <w:pPr>
        <w:ind w:left="720" w:hanging="720"/>
        <w:rPr>
          <w:lang w:val="en-CA"/>
        </w:rPr>
      </w:pPr>
    </w:p>
    <w:p w14:paraId="765EA7BF" w14:textId="77777777" w:rsidR="00CB66BD" w:rsidRPr="00AA7D09" w:rsidRDefault="00CB66BD" w:rsidP="004D718D">
      <w:pPr>
        <w:ind w:left="720" w:hanging="720"/>
        <w:rPr>
          <w:lang w:val="en-CA"/>
        </w:rPr>
      </w:pPr>
      <w:r w:rsidRPr="00AA7D09">
        <w:rPr>
          <w:lang w:val="en-CA"/>
        </w:rPr>
        <w:t>(b)</w:t>
      </w:r>
      <w:r w:rsidRPr="00AA7D09">
        <w:rPr>
          <w:lang w:val="en-CA"/>
        </w:rPr>
        <w:tab/>
        <w:t>that on the date this Bylaw or any amendment hereto becomes effective does not, or in the case of a building under construction or in respect of which all required permits have been issued, will not comply with this Bylaw.</w:t>
      </w:r>
    </w:p>
    <w:p w14:paraId="28565156" w14:textId="77777777" w:rsidR="00CB66BD" w:rsidRPr="00AA7D09" w:rsidRDefault="00CB66BD" w:rsidP="00EE7CD5">
      <w:pPr>
        <w:rPr>
          <w:lang w:val="en-CA"/>
        </w:rPr>
      </w:pPr>
    </w:p>
    <w:p w14:paraId="127B08F7" w14:textId="77777777" w:rsidR="00CB66BD" w:rsidRPr="00AA7D09" w:rsidRDefault="00CB66BD" w:rsidP="00EE7CD5">
      <w:pPr>
        <w:rPr>
          <w:lang w:val="en-CA"/>
        </w:rPr>
      </w:pPr>
      <w:r w:rsidRPr="00AA7D09">
        <w:rPr>
          <w:b/>
          <w:bCs/>
          <w:lang w:val="en-CA"/>
        </w:rPr>
        <w:t>Office and Office Building</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building or part of a building used primarily for conducting the affairs of a business, profession, service, industry, or government in which no goods or commodities of business or trade are stored, transhipped, sold or processed.</w:t>
      </w:r>
    </w:p>
    <w:p w14:paraId="1513B277" w14:textId="77777777" w:rsidR="00CB66BD" w:rsidRPr="00AA7D09" w:rsidRDefault="00CB66BD" w:rsidP="00EE7CD5">
      <w:pPr>
        <w:rPr>
          <w:lang w:val="en-CA"/>
        </w:rPr>
      </w:pPr>
    </w:p>
    <w:p w14:paraId="2FB244B1" w14:textId="2D45D1C1" w:rsidR="00CB66BD" w:rsidRDefault="00CB66BD" w:rsidP="00EE7CD5">
      <w:pPr>
        <w:rPr>
          <w:lang w:val="en-CA"/>
        </w:rPr>
      </w:pPr>
      <w:r w:rsidRPr="00AA7D09">
        <w:rPr>
          <w:b/>
          <w:bCs/>
          <w:lang w:val="en-CA"/>
        </w:rPr>
        <w:t>Official Community Plan</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 xml:space="preserve">the </w:t>
      </w:r>
      <w:r w:rsidRPr="00AA7D09">
        <w:rPr>
          <w:i/>
          <w:iCs/>
          <w:lang w:val="en-CA"/>
        </w:rPr>
        <w:t>Official Community Plan</w:t>
      </w:r>
      <w:r w:rsidRPr="00AA7D09">
        <w:rPr>
          <w:lang w:val="en-CA"/>
        </w:rPr>
        <w:t xml:space="preserve"> for the </w:t>
      </w:r>
      <w:r w:rsidR="007F2612">
        <w:rPr>
          <w:lang w:val="en-CA"/>
        </w:rPr>
        <w:t>District of Lakeland</w:t>
      </w:r>
      <w:r w:rsidRPr="00AA7D09">
        <w:rPr>
          <w:lang w:val="en-CA"/>
        </w:rPr>
        <w:t>.</w:t>
      </w:r>
    </w:p>
    <w:p w14:paraId="11AE576B" w14:textId="3A73F972" w:rsidR="00C33C67" w:rsidRDefault="00C33C67" w:rsidP="00EE7CD5">
      <w:pPr>
        <w:rPr>
          <w:lang w:val="en-CA"/>
        </w:rPr>
      </w:pPr>
    </w:p>
    <w:p w14:paraId="0E3553B3" w14:textId="24F0B93A" w:rsidR="00D52E83" w:rsidRPr="0080512C" w:rsidRDefault="00D52E83" w:rsidP="00D52E83">
      <w:pPr>
        <w:rPr>
          <w:lang w:val="en-CA"/>
        </w:rPr>
      </w:pPr>
      <w:r w:rsidRPr="0080512C">
        <w:rPr>
          <w:b/>
          <w:lang w:val="en-CA"/>
        </w:rPr>
        <w:t>Park:</w:t>
      </w:r>
      <w:r w:rsidRPr="0080512C">
        <w:rPr>
          <w:lang w:val="en-CA"/>
        </w:rPr>
        <w:t xml:space="preserve"> </w:t>
      </w:r>
      <w:r w:rsidR="009220EA" w:rsidRPr="00AA7D09">
        <w:rPr>
          <w:lang w:val="en-CA"/>
        </w:rPr>
        <w:t xml:space="preserve">Shall mean </w:t>
      </w:r>
      <w:r w:rsidRPr="0080512C">
        <w:rPr>
          <w:lang w:val="en-CA"/>
        </w:rPr>
        <w:t xml:space="preserve">a development of land specifically designed or reserved for active or passive recreational use and including landscaping, facilities, playing fields, buildings, and other structures that are consistent with the </w:t>
      </w:r>
      <w:r w:rsidR="00F67F98" w:rsidRPr="0080512C">
        <w:rPr>
          <w:lang w:val="en-CA"/>
        </w:rPr>
        <w:t>general purposes</w:t>
      </w:r>
      <w:r w:rsidRPr="0080512C">
        <w:rPr>
          <w:lang w:val="en-CA"/>
        </w:rPr>
        <w:t xml:space="preserve"> </w:t>
      </w:r>
      <w:proofErr w:type="gramStart"/>
      <w:r w:rsidRPr="0080512C">
        <w:rPr>
          <w:lang w:val="en-CA"/>
        </w:rPr>
        <w:t>of  parkland</w:t>
      </w:r>
      <w:proofErr w:type="gramEnd"/>
      <w:r w:rsidRPr="0080512C">
        <w:rPr>
          <w:lang w:val="en-CA"/>
        </w:rPr>
        <w:t>, whether  or  not  such  recreational  facilities  are  publicly operated or operated by other organizations pursuant to arrangements with the authority owning  the  park.    Typical uses include tot lots, band shells, picnic grounds, pedestrian/bicycle paths and pathways, landscaped buffers, arboretums, botanical gardens, playgrounds, toboggan slides, skateboard parks, swimming pools, community gardens, wading pools, and water features.</w:t>
      </w:r>
    </w:p>
    <w:p w14:paraId="39DBA5CA" w14:textId="77777777" w:rsidR="00D52E83" w:rsidRPr="0080512C" w:rsidRDefault="00D52E83" w:rsidP="00C33C67">
      <w:pPr>
        <w:rPr>
          <w:b/>
          <w:lang w:val="en-CA"/>
        </w:rPr>
      </w:pPr>
    </w:p>
    <w:p w14:paraId="0E9DD221" w14:textId="1D03ABC7" w:rsidR="00C33C67" w:rsidRPr="00722AAF" w:rsidRDefault="00C33C67" w:rsidP="00C33C67">
      <w:pPr>
        <w:rPr>
          <w:lang w:val="en-CA"/>
        </w:rPr>
      </w:pPr>
      <w:r w:rsidRPr="0080512C">
        <w:rPr>
          <w:b/>
          <w:lang w:val="en-CA"/>
        </w:rPr>
        <w:t>Park, Public:</w:t>
      </w:r>
      <w:r w:rsidRPr="0080512C">
        <w:rPr>
          <w:lang w:val="en-CA"/>
        </w:rPr>
        <w:t xml:space="preserve">  </w:t>
      </w:r>
      <w:r w:rsidR="009220EA" w:rsidRPr="00AA7D09">
        <w:rPr>
          <w:lang w:val="en-CA"/>
        </w:rPr>
        <w:t xml:space="preserve">Shall mean </w:t>
      </w:r>
      <w:r w:rsidR="004D34C0" w:rsidRPr="0080512C">
        <w:rPr>
          <w:lang w:val="en-CA"/>
        </w:rPr>
        <w:t>a park development on public land.</w:t>
      </w:r>
      <w:r w:rsidR="004D34C0">
        <w:rPr>
          <w:lang w:val="en-CA"/>
        </w:rPr>
        <w:t xml:space="preserve"> </w:t>
      </w:r>
    </w:p>
    <w:p w14:paraId="3864D074" w14:textId="77777777" w:rsidR="00C33C67" w:rsidRPr="00AA7D09" w:rsidRDefault="00C33C67" w:rsidP="00EE7CD5">
      <w:pPr>
        <w:rPr>
          <w:lang w:val="en-CA"/>
        </w:rPr>
      </w:pPr>
    </w:p>
    <w:p w14:paraId="183C43C0" w14:textId="77777777" w:rsidR="00CB66BD" w:rsidRPr="00AA7D09" w:rsidRDefault="00CB66BD" w:rsidP="00EE7CD5">
      <w:pPr>
        <w:rPr>
          <w:lang w:val="en-CA"/>
        </w:rPr>
      </w:pPr>
      <w:r w:rsidRPr="00AA7D09">
        <w:rPr>
          <w:b/>
          <w:bCs/>
          <w:lang w:val="en-CA"/>
        </w:rPr>
        <w:t>Parking Lot</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an open area of land, other than a street, used for the temp</w:t>
      </w:r>
      <w:r w:rsidR="003D6A9A" w:rsidRPr="00AA7D09">
        <w:rPr>
          <w:lang w:val="en-CA"/>
        </w:rPr>
        <w:t xml:space="preserve">orary parking of </w:t>
      </w:r>
      <w:r w:rsidRPr="00AA7D09">
        <w:rPr>
          <w:lang w:val="en-CA"/>
        </w:rPr>
        <w:t>vehicles and available for public use whether free, for charge, or for accommodation of clients or customers.</w:t>
      </w:r>
    </w:p>
    <w:p w14:paraId="5AFFD1CC" w14:textId="77777777" w:rsidR="00CB66BD" w:rsidRPr="00AA7D09" w:rsidRDefault="00CB66BD" w:rsidP="00EE7CD5">
      <w:pPr>
        <w:rPr>
          <w:lang w:val="en-CA"/>
        </w:rPr>
      </w:pPr>
    </w:p>
    <w:p w14:paraId="23207007" w14:textId="77777777" w:rsidR="00CB66BD" w:rsidRPr="00AA7D09" w:rsidRDefault="00CB66BD" w:rsidP="00EE7CD5">
      <w:pPr>
        <w:rPr>
          <w:lang w:val="en-CA"/>
        </w:rPr>
      </w:pPr>
      <w:r w:rsidRPr="00AA7D09">
        <w:rPr>
          <w:b/>
          <w:bCs/>
          <w:lang w:val="en-CA"/>
        </w:rPr>
        <w:t>Parking, Off-street</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accommodation for the parking of vehicles off a public street or lane.</w:t>
      </w:r>
    </w:p>
    <w:p w14:paraId="2E768C1E" w14:textId="77777777" w:rsidR="00CB66BD" w:rsidRPr="00AA7D09" w:rsidRDefault="00CB66BD" w:rsidP="00EE7CD5">
      <w:pPr>
        <w:rPr>
          <w:lang w:val="en-CA"/>
        </w:rPr>
      </w:pPr>
    </w:p>
    <w:p w14:paraId="14EA30FE" w14:textId="77777777" w:rsidR="00CB66BD" w:rsidRPr="00AA7D09" w:rsidRDefault="00CB66BD" w:rsidP="00EE7CD5">
      <w:pPr>
        <w:rPr>
          <w:lang w:val="en-CA"/>
        </w:rPr>
      </w:pPr>
      <w:r w:rsidRPr="00AA7D09">
        <w:rPr>
          <w:b/>
          <w:bCs/>
          <w:lang w:val="en-CA"/>
        </w:rPr>
        <w:t>Parking Space, Vehicle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 space within a building or parking lot for the parking of one vehicle and which has access to a developed street or lane, having minimum dimensions of 2.7 metres wide by 6.7 metres deep with direct lane access; 3.0 metres wide by 6.7 metres deep for a parallel space; and 2.7 metres wide by 6.0 metres deep for all other.</w:t>
      </w:r>
    </w:p>
    <w:p w14:paraId="77664ECC" w14:textId="77777777" w:rsidR="0021155D" w:rsidRPr="00AA7D09" w:rsidRDefault="0021155D" w:rsidP="00EE7CD5">
      <w:pPr>
        <w:rPr>
          <w:b/>
          <w:lang w:val="en-CA"/>
        </w:rPr>
      </w:pPr>
    </w:p>
    <w:p w14:paraId="2AE9CFBD" w14:textId="77777777" w:rsidR="00242374" w:rsidRPr="00AA7D09" w:rsidRDefault="00242374" w:rsidP="00EE7CD5">
      <w:pPr>
        <w:rPr>
          <w:lang w:val="en-CA"/>
        </w:rPr>
      </w:pPr>
      <w:r w:rsidRPr="00AA7D09">
        <w:rPr>
          <w:b/>
          <w:lang w:val="en-CA"/>
        </w:rPr>
        <w:t xml:space="preserve">Patio: </w:t>
      </w:r>
      <w:r w:rsidR="00B35198" w:rsidRPr="00AA7D09">
        <w:rPr>
          <w:lang w:val="en-CA"/>
        </w:rPr>
        <w:t xml:space="preserve">Shall mean </w:t>
      </w:r>
      <w:r w:rsidRPr="00AA7D09">
        <w:rPr>
          <w:lang w:val="en-CA"/>
        </w:rPr>
        <w:t xml:space="preserve">an open horizontal, artificially surfaced area adjacent to the principal building, usually </w:t>
      </w:r>
      <w:r w:rsidR="00156401" w:rsidRPr="00AA7D09">
        <w:rPr>
          <w:lang w:val="en-CA"/>
        </w:rPr>
        <w:t>at grade level</w:t>
      </w:r>
      <w:r w:rsidRPr="00AA7D09">
        <w:rPr>
          <w:lang w:val="en-CA"/>
        </w:rPr>
        <w:t>, intended for use as an outdoor private amenity space.</w:t>
      </w:r>
    </w:p>
    <w:p w14:paraId="66D3413A" w14:textId="77777777" w:rsidR="00CB66BD" w:rsidRPr="00AA7D09" w:rsidRDefault="00CB66BD" w:rsidP="00EE7CD5">
      <w:pPr>
        <w:rPr>
          <w:lang w:val="en-CA"/>
        </w:rPr>
      </w:pPr>
    </w:p>
    <w:p w14:paraId="517A376B" w14:textId="77777777" w:rsidR="00CB66BD" w:rsidRPr="00AA7D09" w:rsidRDefault="00CB66BD" w:rsidP="00EE7CD5">
      <w:pPr>
        <w:rPr>
          <w:lang w:val="en-CA"/>
        </w:rPr>
      </w:pPr>
      <w:r w:rsidRPr="00AA7D09">
        <w:rPr>
          <w:b/>
          <w:bCs/>
          <w:lang w:val="en-CA"/>
        </w:rPr>
        <w:t>Permitted Use</w:t>
      </w:r>
      <w:r w:rsidR="00880CDD" w:rsidRPr="00AA7D09">
        <w:rPr>
          <w:b/>
          <w:lang w:val="en-CA"/>
        </w:rPr>
        <w:t>:</w:t>
      </w:r>
      <w:r w:rsidRPr="00AA7D09">
        <w:rPr>
          <w:lang w:val="en-CA"/>
        </w:rPr>
        <w:t xml:space="preserve"> </w:t>
      </w:r>
      <w:r w:rsidR="00B35198" w:rsidRPr="00AA7D09">
        <w:rPr>
          <w:lang w:val="en-CA"/>
        </w:rPr>
        <w:t xml:space="preserve">Shall mean </w:t>
      </w:r>
      <w:r w:rsidRPr="00AA7D09">
        <w:rPr>
          <w:lang w:val="en-CA"/>
        </w:rPr>
        <w:t>any use or form of development, other than a discretionary use</w:t>
      </w:r>
      <w:r w:rsidR="00BF0206" w:rsidRPr="00AA7D09">
        <w:rPr>
          <w:lang w:val="en-CA"/>
        </w:rPr>
        <w:t xml:space="preserve"> or a non-conforming use</w:t>
      </w:r>
      <w:r w:rsidRPr="00AA7D09">
        <w:rPr>
          <w:lang w:val="en-CA"/>
        </w:rPr>
        <w:t>, specifically allowed in a zoning district subject to the regulations applicable to that zoning district.</w:t>
      </w:r>
    </w:p>
    <w:p w14:paraId="58ACEC8B" w14:textId="77777777" w:rsidR="00FE0257" w:rsidRPr="00AA7D09" w:rsidRDefault="00FE0257" w:rsidP="00EE7CD5">
      <w:pPr>
        <w:rPr>
          <w:lang w:val="en-CA"/>
        </w:rPr>
      </w:pPr>
    </w:p>
    <w:p w14:paraId="70CBC860" w14:textId="77777777" w:rsidR="00242374" w:rsidRPr="00AA7D09" w:rsidRDefault="00242374" w:rsidP="00EE7CD5">
      <w:pPr>
        <w:rPr>
          <w:lang w:val="en-CA"/>
        </w:rPr>
      </w:pPr>
      <w:r w:rsidRPr="00AA7D09">
        <w:rPr>
          <w:b/>
          <w:lang w:val="en-CA"/>
        </w:rPr>
        <w:t xml:space="preserve">Personal Service Shop: </w:t>
      </w:r>
      <w:r w:rsidR="00FD46FC" w:rsidRPr="00AA7D09">
        <w:rPr>
          <w:lang w:val="en-CA"/>
        </w:rPr>
        <w:t xml:space="preserve">Shall mean </w:t>
      </w:r>
      <w:r w:rsidRPr="00AA7D09">
        <w:rPr>
          <w:lang w:val="en-CA"/>
        </w:rPr>
        <w:t>a business associated with the grooming of persons or the maintenance or repair of personal wardrobe articles and accessories and may include:</w:t>
      </w:r>
    </w:p>
    <w:p w14:paraId="54D2FD37" w14:textId="77777777" w:rsidR="00242374" w:rsidRPr="00AA7D09" w:rsidRDefault="00242374" w:rsidP="00EE7CD5">
      <w:pPr>
        <w:rPr>
          <w:lang w:val="en-CA"/>
        </w:rPr>
      </w:pPr>
    </w:p>
    <w:p w14:paraId="3D490803" w14:textId="77777777" w:rsidR="00242374" w:rsidRPr="00AA7D09" w:rsidRDefault="00242374" w:rsidP="00242374">
      <w:pPr>
        <w:ind w:left="720" w:hanging="720"/>
        <w:rPr>
          <w:lang w:val="en-CA"/>
        </w:rPr>
      </w:pPr>
      <w:r w:rsidRPr="00AA7D09">
        <w:rPr>
          <w:lang w:val="en-CA"/>
        </w:rPr>
        <w:t>(a)</w:t>
      </w:r>
      <w:r w:rsidRPr="00AA7D09">
        <w:rPr>
          <w:lang w:val="en-CA"/>
        </w:rPr>
        <w:tab/>
        <w:t>beauty salons and barber shops;</w:t>
      </w:r>
    </w:p>
    <w:p w14:paraId="35C53D8C" w14:textId="77777777" w:rsidR="00242374" w:rsidRPr="00AA7D09" w:rsidRDefault="00242374" w:rsidP="00242374">
      <w:pPr>
        <w:ind w:left="720" w:hanging="720"/>
        <w:rPr>
          <w:lang w:val="en-CA"/>
        </w:rPr>
      </w:pPr>
      <w:r w:rsidRPr="00AA7D09">
        <w:rPr>
          <w:lang w:val="en-CA"/>
        </w:rPr>
        <w:t>(b)</w:t>
      </w:r>
      <w:r w:rsidRPr="00AA7D09">
        <w:rPr>
          <w:lang w:val="en-CA"/>
        </w:rPr>
        <w:tab/>
        <w:t>shoe repair;</w:t>
      </w:r>
    </w:p>
    <w:p w14:paraId="6AD6F142" w14:textId="77777777" w:rsidR="00242374" w:rsidRPr="00AA7D09" w:rsidRDefault="00242374" w:rsidP="00242374">
      <w:pPr>
        <w:ind w:left="720" w:hanging="720"/>
        <w:rPr>
          <w:lang w:val="en-CA"/>
        </w:rPr>
      </w:pPr>
      <w:r w:rsidRPr="00AA7D09">
        <w:rPr>
          <w:lang w:val="en-CA"/>
        </w:rPr>
        <w:t>(c)</w:t>
      </w:r>
      <w:r w:rsidRPr="00AA7D09">
        <w:rPr>
          <w:lang w:val="en-CA"/>
        </w:rPr>
        <w:tab/>
        <w:t>dry-cleaning pick-up depots;</w:t>
      </w:r>
    </w:p>
    <w:p w14:paraId="52F2632B" w14:textId="77777777" w:rsidR="00242374" w:rsidRPr="00AA7D09" w:rsidRDefault="00242374" w:rsidP="00242374">
      <w:pPr>
        <w:ind w:left="720" w:hanging="720"/>
        <w:rPr>
          <w:lang w:val="en-CA"/>
        </w:rPr>
      </w:pPr>
      <w:r w:rsidRPr="00AA7D09">
        <w:rPr>
          <w:lang w:val="en-CA"/>
        </w:rPr>
        <w:t>(d)</w:t>
      </w:r>
      <w:r w:rsidRPr="00AA7D09">
        <w:rPr>
          <w:lang w:val="en-CA"/>
        </w:rPr>
        <w:tab/>
        <w:t>self-serve laundry;</w:t>
      </w:r>
    </w:p>
    <w:p w14:paraId="37D33B91" w14:textId="77777777" w:rsidR="00242374" w:rsidRPr="00AA7D09" w:rsidRDefault="00242374" w:rsidP="00242374">
      <w:pPr>
        <w:ind w:left="720" w:hanging="720"/>
        <w:rPr>
          <w:lang w:val="en-CA"/>
        </w:rPr>
      </w:pPr>
      <w:r w:rsidRPr="00AA7D09">
        <w:rPr>
          <w:lang w:val="en-CA"/>
        </w:rPr>
        <w:t>(e)</w:t>
      </w:r>
      <w:r w:rsidRPr="00AA7D09">
        <w:rPr>
          <w:lang w:val="en-CA"/>
        </w:rPr>
        <w:tab/>
        <w:t>tailor or seamstress;</w:t>
      </w:r>
    </w:p>
    <w:p w14:paraId="3DA10670" w14:textId="77777777" w:rsidR="00242374" w:rsidRPr="00AA7D09" w:rsidRDefault="00242374" w:rsidP="00242374">
      <w:pPr>
        <w:ind w:left="720" w:hanging="720"/>
        <w:rPr>
          <w:lang w:val="en-CA"/>
        </w:rPr>
      </w:pPr>
      <w:r w:rsidRPr="00AA7D09">
        <w:rPr>
          <w:lang w:val="en-CA"/>
        </w:rPr>
        <w:t>(f)</w:t>
      </w:r>
      <w:r w:rsidRPr="00AA7D09">
        <w:rPr>
          <w:lang w:val="en-CA"/>
        </w:rPr>
        <w:tab/>
        <w:t>massage services;</w:t>
      </w:r>
    </w:p>
    <w:p w14:paraId="6580CB94" w14:textId="77777777" w:rsidR="00156401" w:rsidRPr="00AA7D09" w:rsidRDefault="00156401" w:rsidP="00242374">
      <w:pPr>
        <w:ind w:left="720" w:hanging="720"/>
        <w:rPr>
          <w:lang w:val="en-CA"/>
        </w:rPr>
      </w:pPr>
      <w:r w:rsidRPr="00AA7D09">
        <w:rPr>
          <w:lang w:val="en-CA"/>
        </w:rPr>
        <w:t>(g)</w:t>
      </w:r>
      <w:r w:rsidRPr="00AA7D09">
        <w:rPr>
          <w:lang w:val="en-CA"/>
        </w:rPr>
        <w:tab/>
        <w:t>photography studios;</w:t>
      </w:r>
    </w:p>
    <w:p w14:paraId="190EE541" w14:textId="77777777" w:rsidR="00242374" w:rsidRPr="00AA7D09" w:rsidRDefault="00156401" w:rsidP="00242374">
      <w:pPr>
        <w:ind w:left="720" w:hanging="720"/>
        <w:rPr>
          <w:lang w:val="en-CA"/>
        </w:rPr>
      </w:pPr>
      <w:r w:rsidRPr="00AA7D09">
        <w:rPr>
          <w:lang w:val="en-CA"/>
        </w:rPr>
        <w:t>(h</w:t>
      </w:r>
      <w:r w:rsidR="00242374" w:rsidRPr="00AA7D09">
        <w:rPr>
          <w:lang w:val="en-CA"/>
        </w:rPr>
        <w:t>)</w:t>
      </w:r>
      <w:r w:rsidR="00242374" w:rsidRPr="00AA7D09">
        <w:rPr>
          <w:lang w:val="en-CA"/>
        </w:rPr>
        <w:tab/>
        <w:t>tanning beds; and</w:t>
      </w:r>
    </w:p>
    <w:p w14:paraId="6B7DA515" w14:textId="77777777" w:rsidR="00242374" w:rsidRPr="00AA7D09" w:rsidRDefault="00156401" w:rsidP="00242374">
      <w:pPr>
        <w:ind w:left="720" w:hanging="720"/>
        <w:rPr>
          <w:lang w:val="en-CA"/>
        </w:rPr>
      </w:pPr>
      <w:r w:rsidRPr="00AA7D09">
        <w:rPr>
          <w:lang w:val="en-CA"/>
        </w:rPr>
        <w:t>(</w:t>
      </w:r>
      <w:proofErr w:type="spellStart"/>
      <w:r w:rsidRPr="00AA7D09">
        <w:rPr>
          <w:lang w:val="en-CA"/>
        </w:rPr>
        <w:t>i</w:t>
      </w:r>
      <w:proofErr w:type="spellEnd"/>
      <w:r w:rsidR="00242374" w:rsidRPr="00AA7D09">
        <w:rPr>
          <w:lang w:val="en-CA"/>
        </w:rPr>
        <w:t>)</w:t>
      </w:r>
      <w:r w:rsidR="00242374" w:rsidRPr="00AA7D09">
        <w:rPr>
          <w:lang w:val="en-CA"/>
        </w:rPr>
        <w:tab/>
        <w:t>tattoo parlours,</w:t>
      </w:r>
    </w:p>
    <w:p w14:paraId="4E3318DB" w14:textId="77777777" w:rsidR="00242374" w:rsidRPr="00AA7D09" w:rsidRDefault="00242374" w:rsidP="00242374">
      <w:pPr>
        <w:ind w:left="720" w:hanging="720"/>
        <w:rPr>
          <w:lang w:val="en-CA"/>
        </w:rPr>
      </w:pPr>
    </w:p>
    <w:p w14:paraId="194D57B6" w14:textId="77777777" w:rsidR="00242374" w:rsidRPr="00AA7D09" w:rsidRDefault="00242374" w:rsidP="00242374">
      <w:pPr>
        <w:ind w:left="720"/>
        <w:rPr>
          <w:lang w:val="en-CA"/>
        </w:rPr>
      </w:pPr>
      <w:r w:rsidRPr="00AA7D09">
        <w:rPr>
          <w:lang w:val="en-CA"/>
        </w:rPr>
        <w:t>but does not include the provision of health relate</w:t>
      </w:r>
      <w:r w:rsidR="00156401" w:rsidRPr="00AA7D09">
        <w:rPr>
          <w:lang w:val="en-CA"/>
        </w:rPr>
        <w:t xml:space="preserve">d services. </w:t>
      </w:r>
    </w:p>
    <w:p w14:paraId="472AA5E7" w14:textId="77777777" w:rsidR="00FE0257" w:rsidRPr="00AA7D09" w:rsidRDefault="00FE0257" w:rsidP="00FE0257">
      <w:pPr>
        <w:rPr>
          <w:lang w:val="en-CA"/>
        </w:rPr>
      </w:pPr>
    </w:p>
    <w:p w14:paraId="708064FB" w14:textId="77777777" w:rsidR="00CB66BD" w:rsidRPr="00AA7D09" w:rsidRDefault="00CB66BD" w:rsidP="00EE7CD5">
      <w:pPr>
        <w:rPr>
          <w:lang w:val="en-CA"/>
        </w:rPr>
      </w:pPr>
      <w:r w:rsidRPr="00AA7D09">
        <w:rPr>
          <w:b/>
          <w:bCs/>
          <w:lang w:val="en-CA"/>
        </w:rPr>
        <w:t>Place of Worship</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a place used for worship and related religious, philanthropic or social activities and includes accessory rectories, manses, meeting rooms and other buildings.  Typical uses include churches, chapels, mosques, temples, synagogues and parish halls.</w:t>
      </w:r>
    </w:p>
    <w:p w14:paraId="08AED8D0" w14:textId="77777777" w:rsidR="00CB66BD" w:rsidRPr="00AA7D09" w:rsidRDefault="00CB66BD" w:rsidP="00EE7CD5">
      <w:pPr>
        <w:rPr>
          <w:lang w:val="en-CA"/>
        </w:rPr>
      </w:pPr>
    </w:p>
    <w:p w14:paraId="6846B8E7" w14:textId="77777777" w:rsidR="00CB66BD" w:rsidRPr="00AA7D09" w:rsidRDefault="00CB66BD" w:rsidP="00EE7CD5">
      <w:pPr>
        <w:rPr>
          <w:lang w:val="en-CA"/>
        </w:rPr>
      </w:pPr>
      <w:r w:rsidRPr="00AA7D09">
        <w:rPr>
          <w:b/>
          <w:bCs/>
          <w:lang w:val="en-CA"/>
        </w:rPr>
        <w:t>Public Utility</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a government, municipality or corporation under Federal or Provincial statute which operates a public work.</w:t>
      </w:r>
    </w:p>
    <w:p w14:paraId="7C305AEB" w14:textId="77777777" w:rsidR="00CB66BD" w:rsidRPr="00AA7D09" w:rsidRDefault="00CB66BD" w:rsidP="00EE7CD5">
      <w:pPr>
        <w:rPr>
          <w:lang w:val="en-CA"/>
        </w:rPr>
      </w:pPr>
    </w:p>
    <w:p w14:paraId="661CE3E0" w14:textId="77777777" w:rsidR="00CB66BD" w:rsidRPr="00AA7D09" w:rsidRDefault="00CB66BD" w:rsidP="00EE7CD5">
      <w:pPr>
        <w:rPr>
          <w:lang w:val="en-CA"/>
        </w:rPr>
      </w:pPr>
      <w:r w:rsidRPr="00AA7D09">
        <w:rPr>
          <w:b/>
          <w:bCs/>
          <w:lang w:val="en-CA"/>
        </w:rPr>
        <w:t>Public Work</w:t>
      </w:r>
      <w:r w:rsidR="00880CDD" w:rsidRPr="00AA7D09">
        <w:rPr>
          <w:b/>
          <w:bCs/>
          <w:lang w:val="en-CA"/>
        </w:rPr>
        <w:t>:</w:t>
      </w:r>
      <w:r w:rsidRPr="00AA7D09">
        <w:rPr>
          <w:lang w:val="en-CA"/>
        </w:rPr>
        <w:t xml:space="preserve"> </w:t>
      </w:r>
      <w:r w:rsidR="00FD46FC" w:rsidRPr="00AA7D09">
        <w:rPr>
          <w:lang w:val="en-CA"/>
        </w:rPr>
        <w:t>Shall include</w:t>
      </w:r>
      <w:r w:rsidRPr="00AA7D09">
        <w:rPr>
          <w:lang w:val="en-CA"/>
        </w:rPr>
        <w:t>:</w:t>
      </w:r>
    </w:p>
    <w:p w14:paraId="7D5F07F9" w14:textId="77777777" w:rsidR="00CB66BD" w:rsidRPr="00AA7D09" w:rsidRDefault="00CB66BD" w:rsidP="00EE7CD5">
      <w:pPr>
        <w:rPr>
          <w:lang w:val="en-CA"/>
        </w:rPr>
      </w:pPr>
    </w:p>
    <w:p w14:paraId="41C1E879" w14:textId="77777777" w:rsidR="00CB66BD" w:rsidRPr="00AA7D09" w:rsidRDefault="00CB66BD" w:rsidP="004D718D">
      <w:pPr>
        <w:ind w:left="720" w:hanging="720"/>
        <w:rPr>
          <w:lang w:val="en-CA"/>
        </w:rPr>
      </w:pPr>
      <w:r w:rsidRPr="00AA7D09">
        <w:rPr>
          <w:lang w:val="en-CA"/>
        </w:rPr>
        <w:t>(a)</w:t>
      </w:r>
      <w:r w:rsidRPr="00AA7D09">
        <w:rPr>
          <w:lang w:val="en-CA"/>
        </w:rPr>
        <w:tab/>
        <w:t>systems for the production, distribution or transmission of electricity;</w:t>
      </w:r>
    </w:p>
    <w:p w14:paraId="47003E1A" w14:textId="77777777" w:rsidR="00CB66BD" w:rsidRPr="00AA7D09" w:rsidRDefault="00CB66BD" w:rsidP="004D718D">
      <w:pPr>
        <w:ind w:left="720" w:hanging="720"/>
        <w:rPr>
          <w:lang w:val="en-CA"/>
        </w:rPr>
      </w:pPr>
      <w:r w:rsidRPr="00AA7D09">
        <w:rPr>
          <w:lang w:val="en-CA"/>
        </w:rPr>
        <w:t>(b)</w:t>
      </w:r>
      <w:r w:rsidRPr="00AA7D09">
        <w:rPr>
          <w:lang w:val="en-CA"/>
        </w:rPr>
        <w:tab/>
        <w:t>systems for the distribution, storage or transmission of natural gas or oil;</w:t>
      </w:r>
    </w:p>
    <w:p w14:paraId="6F5B449B" w14:textId="77777777" w:rsidR="00CB66BD" w:rsidRPr="00AA7D09" w:rsidRDefault="00CB66BD" w:rsidP="004D718D">
      <w:pPr>
        <w:ind w:left="720" w:hanging="720"/>
        <w:rPr>
          <w:lang w:val="en-CA"/>
        </w:rPr>
      </w:pPr>
      <w:r w:rsidRPr="00AA7D09">
        <w:rPr>
          <w:lang w:val="en-CA"/>
        </w:rPr>
        <w:t xml:space="preserve">(c) </w:t>
      </w:r>
      <w:r w:rsidRPr="00AA7D09">
        <w:rPr>
          <w:lang w:val="en-CA"/>
        </w:rPr>
        <w:tab/>
        <w:t>facilities for the storage, transmission, treatment, distribution or supply of water; and/or,</w:t>
      </w:r>
    </w:p>
    <w:p w14:paraId="1B63F45C" w14:textId="77777777" w:rsidR="00CB66BD" w:rsidRPr="00AA7D09" w:rsidRDefault="00CB66BD" w:rsidP="004D718D">
      <w:pPr>
        <w:ind w:left="720" w:hanging="720"/>
        <w:rPr>
          <w:lang w:val="en-CA"/>
        </w:rPr>
      </w:pPr>
      <w:r w:rsidRPr="00AA7D09">
        <w:rPr>
          <w:lang w:val="en-CA"/>
        </w:rPr>
        <w:t>(d)</w:t>
      </w:r>
      <w:r w:rsidRPr="00AA7D09">
        <w:rPr>
          <w:lang w:val="en-CA"/>
        </w:rPr>
        <w:tab/>
        <w:t>facilities for the collection, treatment, movement or disposal of sanitary sewage.</w:t>
      </w:r>
    </w:p>
    <w:p w14:paraId="64A21F3F" w14:textId="77777777" w:rsidR="00CB66BD" w:rsidRPr="00AA7D09" w:rsidRDefault="00CB66BD" w:rsidP="004D718D">
      <w:pPr>
        <w:ind w:left="720" w:hanging="720"/>
        <w:rPr>
          <w:lang w:val="en-CA"/>
        </w:rPr>
      </w:pPr>
      <w:r w:rsidRPr="00AA7D09">
        <w:rPr>
          <w:lang w:val="en-CA"/>
        </w:rPr>
        <w:t>(e)</w:t>
      </w:r>
      <w:r w:rsidRPr="00AA7D09">
        <w:rPr>
          <w:lang w:val="en-CA"/>
        </w:rPr>
        <w:tab/>
        <w:t>telephone, internet, cable television or light distribution or transmission lines; and,</w:t>
      </w:r>
    </w:p>
    <w:p w14:paraId="3A95AC13" w14:textId="77777777" w:rsidR="00CB66BD" w:rsidRPr="00AA7D09" w:rsidRDefault="00CB66BD" w:rsidP="004D718D">
      <w:pPr>
        <w:ind w:left="720" w:hanging="720"/>
        <w:rPr>
          <w:lang w:val="en-CA"/>
        </w:rPr>
      </w:pPr>
      <w:r w:rsidRPr="00AA7D09">
        <w:rPr>
          <w:lang w:val="en-CA"/>
        </w:rPr>
        <w:t>(f)</w:t>
      </w:r>
      <w:r w:rsidRPr="00AA7D09">
        <w:rPr>
          <w:lang w:val="en-CA"/>
        </w:rPr>
        <w:tab/>
        <w:t>facilities for the collection, storage, movement and disposal of storm drainage.</w:t>
      </w:r>
    </w:p>
    <w:p w14:paraId="1AF715DE" w14:textId="77777777" w:rsidR="00CB66BD" w:rsidRPr="00AA7D09" w:rsidRDefault="00CB66BD" w:rsidP="00EE7CD5">
      <w:pPr>
        <w:rPr>
          <w:lang w:val="en-CA"/>
        </w:rPr>
      </w:pPr>
    </w:p>
    <w:p w14:paraId="140EABA2" w14:textId="77777777" w:rsidR="00CB66BD" w:rsidRPr="00AF57BB" w:rsidRDefault="00CB66BD" w:rsidP="00EE7CD5">
      <w:pPr>
        <w:rPr>
          <w:lang w:val="en-CA"/>
        </w:rPr>
      </w:pPr>
      <w:r w:rsidRPr="00AF57BB">
        <w:rPr>
          <w:b/>
          <w:bCs/>
          <w:lang w:val="en-CA"/>
        </w:rPr>
        <w:t>Recreational Facility, Commercial</w:t>
      </w:r>
      <w:r w:rsidR="00880CDD" w:rsidRPr="00AF57BB">
        <w:rPr>
          <w:b/>
          <w:lang w:val="en-CA"/>
        </w:rPr>
        <w:t>:</w:t>
      </w:r>
      <w:r w:rsidRPr="00AF57BB">
        <w:rPr>
          <w:lang w:val="en-CA"/>
        </w:rPr>
        <w:t xml:space="preserve"> </w:t>
      </w:r>
      <w:r w:rsidR="00FD46FC" w:rsidRPr="00AF57BB">
        <w:rPr>
          <w:lang w:val="en-CA"/>
        </w:rPr>
        <w:t xml:space="preserve">Shall mean </w:t>
      </w:r>
      <w:r w:rsidRPr="00AF57BB">
        <w:rPr>
          <w:lang w:val="en-CA"/>
        </w:rPr>
        <w:t>a recreation or amusement facility operated as a business</w:t>
      </w:r>
      <w:r w:rsidR="001F34B6" w:rsidRPr="00AF57BB">
        <w:rPr>
          <w:lang w:val="en-CA"/>
        </w:rPr>
        <w:t xml:space="preserve"> and open to the general public, but not including adult entertainment.</w:t>
      </w:r>
    </w:p>
    <w:p w14:paraId="11DB325B" w14:textId="77777777" w:rsidR="00CB66BD" w:rsidRPr="00AF57BB" w:rsidRDefault="00CB66BD" w:rsidP="00EE7CD5">
      <w:pPr>
        <w:rPr>
          <w:lang w:val="en-CA"/>
        </w:rPr>
      </w:pPr>
    </w:p>
    <w:p w14:paraId="212791FF" w14:textId="77777777" w:rsidR="00CB66BD" w:rsidRPr="00AF57BB" w:rsidRDefault="00CB66BD" w:rsidP="00EE7CD5">
      <w:pPr>
        <w:rPr>
          <w:lang w:val="en-CA"/>
        </w:rPr>
      </w:pPr>
      <w:r w:rsidRPr="00AF57BB">
        <w:rPr>
          <w:b/>
          <w:bCs/>
          <w:lang w:val="en-CA"/>
        </w:rPr>
        <w:t>Recreational Facility, Public</w:t>
      </w:r>
      <w:r w:rsidR="00880CDD" w:rsidRPr="00AF57BB">
        <w:rPr>
          <w:b/>
          <w:lang w:val="en-CA"/>
        </w:rPr>
        <w:t>:</w:t>
      </w:r>
      <w:r w:rsidRPr="00AF57BB">
        <w:rPr>
          <w:lang w:val="en-CA"/>
        </w:rPr>
        <w:t xml:space="preserve"> </w:t>
      </w:r>
      <w:r w:rsidR="00FD46FC" w:rsidRPr="00AF57BB">
        <w:rPr>
          <w:lang w:val="en-CA"/>
        </w:rPr>
        <w:t xml:space="preserve">Shall mean </w:t>
      </w:r>
      <w:r w:rsidRPr="00AF57BB">
        <w:rPr>
          <w:lang w:val="en-CA"/>
        </w:rPr>
        <w:t>a recreation or amusement facility operated by the province, municipality, or a non-profit organization and open to the general public</w:t>
      </w:r>
      <w:r w:rsidR="001F34B6" w:rsidRPr="00AF57BB">
        <w:rPr>
          <w:lang w:val="en-CA"/>
        </w:rPr>
        <w:t>, but not including adult entertainment</w:t>
      </w:r>
      <w:r w:rsidRPr="00AF57BB">
        <w:rPr>
          <w:lang w:val="en-CA"/>
        </w:rPr>
        <w:t>.</w:t>
      </w:r>
    </w:p>
    <w:p w14:paraId="06189B50" w14:textId="77777777" w:rsidR="00CB66BD" w:rsidRPr="00AF57BB" w:rsidRDefault="00CB66BD" w:rsidP="00EE7CD5">
      <w:pPr>
        <w:rPr>
          <w:lang w:val="en-CA"/>
        </w:rPr>
      </w:pPr>
    </w:p>
    <w:p w14:paraId="790AFDF6" w14:textId="77777777" w:rsidR="00CB66BD" w:rsidRPr="00AA7D09" w:rsidRDefault="00CB66BD" w:rsidP="00EE7CD5">
      <w:pPr>
        <w:rPr>
          <w:lang w:val="en-CA"/>
        </w:rPr>
      </w:pPr>
      <w:r w:rsidRPr="00AF57BB">
        <w:rPr>
          <w:b/>
          <w:bCs/>
          <w:lang w:val="en-CA"/>
        </w:rPr>
        <w:t>Recreation</w:t>
      </w:r>
      <w:r w:rsidR="00062ECB" w:rsidRPr="00AF57BB">
        <w:rPr>
          <w:b/>
          <w:bCs/>
          <w:lang w:val="en-CA"/>
        </w:rPr>
        <w:t>al</w:t>
      </w:r>
      <w:r w:rsidRPr="00AF57BB">
        <w:rPr>
          <w:b/>
          <w:bCs/>
          <w:lang w:val="en-CA"/>
        </w:rPr>
        <w:t xml:space="preserve"> Vehicle</w:t>
      </w:r>
      <w:r w:rsidR="00880CDD" w:rsidRPr="00AF57BB">
        <w:rPr>
          <w:b/>
          <w:lang w:val="en-CA"/>
        </w:rPr>
        <w:t>:</w:t>
      </w:r>
      <w:r w:rsidRPr="00AF57BB">
        <w:rPr>
          <w:lang w:val="en-CA"/>
        </w:rPr>
        <w:t xml:space="preserve"> </w:t>
      </w:r>
      <w:r w:rsidR="00FD46FC" w:rsidRPr="00AF57BB">
        <w:rPr>
          <w:lang w:val="en-CA"/>
        </w:rPr>
        <w:t xml:space="preserve">Shall mean </w:t>
      </w:r>
      <w:r w:rsidRPr="00AF57BB">
        <w:rPr>
          <w:lang w:val="en-CA"/>
        </w:rPr>
        <w:t>a unit intended to provide temporary living accommodation for campers or travellers; built as part of, or to be towed by, a motor vehicle; and includes truck campers, motor homes, tent trailers and travel trailers.</w:t>
      </w:r>
    </w:p>
    <w:p w14:paraId="35BDC585" w14:textId="77777777" w:rsidR="00CB66BD" w:rsidRPr="00AA7D09" w:rsidRDefault="00CB66BD" w:rsidP="00EE7CD5">
      <w:pPr>
        <w:rPr>
          <w:lang w:val="en-CA"/>
        </w:rPr>
      </w:pPr>
    </w:p>
    <w:p w14:paraId="62995FF9" w14:textId="77777777" w:rsidR="00CB66BD" w:rsidRPr="00AA7D09" w:rsidRDefault="00CB66BD" w:rsidP="00EE7CD5">
      <w:pPr>
        <w:rPr>
          <w:lang w:val="en-CA"/>
        </w:rPr>
      </w:pPr>
      <w:r w:rsidRPr="00AA7D09">
        <w:rPr>
          <w:b/>
          <w:bCs/>
          <w:lang w:val="en-CA"/>
        </w:rPr>
        <w:t>Restaurant</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a place where food and beverages are prepared and served to patrons seated at tables or counters, in a motor vehicle on the premises, or for off-site consumption, and may include a drive-through service window.</w:t>
      </w:r>
    </w:p>
    <w:p w14:paraId="3103D070" w14:textId="77777777" w:rsidR="00CB66BD" w:rsidRPr="00AA7D09" w:rsidRDefault="00CB66BD" w:rsidP="00EE7CD5">
      <w:pPr>
        <w:rPr>
          <w:lang w:val="en-CA"/>
        </w:rPr>
      </w:pPr>
    </w:p>
    <w:p w14:paraId="7A6031A0" w14:textId="77777777" w:rsidR="00CB66BD" w:rsidRPr="00AA7D09" w:rsidRDefault="00CB66BD" w:rsidP="00EE7CD5">
      <w:pPr>
        <w:rPr>
          <w:lang w:val="en-CA"/>
        </w:rPr>
      </w:pPr>
      <w:r w:rsidRPr="00AA7D09">
        <w:rPr>
          <w:b/>
          <w:bCs/>
          <w:lang w:val="en-CA"/>
        </w:rPr>
        <w:t>Retail Store</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a place where goods, wares, or merchandise are offered for sale or rent, and may include the manufacturing of products to be sold on site, provided the gross floor area used for manufacturing does not exceed 25% of the gross floor area of the retail store.</w:t>
      </w:r>
    </w:p>
    <w:p w14:paraId="575CB844" w14:textId="77777777" w:rsidR="00E33620" w:rsidRPr="00AA7D09" w:rsidRDefault="00E33620" w:rsidP="00EE7CD5">
      <w:pPr>
        <w:rPr>
          <w:b/>
          <w:bCs/>
          <w:szCs w:val="22"/>
        </w:rPr>
      </w:pPr>
    </w:p>
    <w:p w14:paraId="1B15ED56" w14:textId="77777777" w:rsidR="00321AE0" w:rsidRPr="00AA7D09" w:rsidRDefault="00871038" w:rsidP="00EE7CD5">
      <w:pPr>
        <w:rPr>
          <w:szCs w:val="22"/>
        </w:rPr>
      </w:pPr>
      <w:r w:rsidRPr="00AA7D09">
        <w:rPr>
          <w:b/>
          <w:bCs/>
          <w:szCs w:val="22"/>
        </w:rPr>
        <w:t xml:space="preserve">Sandblasting: </w:t>
      </w:r>
      <w:r w:rsidRPr="00AA7D09">
        <w:rPr>
          <w:bCs/>
          <w:szCs w:val="22"/>
        </w:rPr>
        <w:t xml:space="preserve">Shall </w:t>
      </w:r>
      <w:r w:rsidRPr="00AA7D09">
        <w:rPr>
          <w:szCs w:val="22"/>
        </w:rPr>
        <w:t>mean the cleaning, smoothing, roughening or removing of part of the surface of any article by the use of an abrasive, jet of sand, metal shot, grit or other material propelled by compressed air, steam or by a wheel.</w:t>
      </w:r>
    </w:p>
    <w:p w14:paraId="333EAD8C" w14:textId="77777777" w:rsidR="00321AE0" w:rsidRPr="00AA7D09" w:rsidRDefault="00321AE0" w:rsidP="00EE7CD5">
      <w:pPr>
        <w:rPr>
          <w:b/>
          <w:bCs/>
          <w:lang w:val="en-CA"/>
        </w:rPr>
      </w:pPr>
    </w:p>
    <w:p w14:paraId="4AEA2E10" w14:textId="77777777" w:rsidR="00CB66BD" w:rsidRPr="00AA7D09" w:rsidRDefault="00CB66BD" w:rsidP="00EE7CD5">
      <w:pPr>
        <w:rPr>
          <w:lang w:val="en-CA"/>
        </w:rPr>
      </w:pPr>
      <w:r w:rsidRPr="00AA7D09">
        <w:rPr>
          <w:b/>
          <w:bCs/>
          <w:lang w:val="en-CA"/>
        </w:rPr>
        <w:t>Screening</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a fence, wall, berm or planted vegetation located so as to visually shield or obscure one abutting area of use from another.</w:t>
      </w:r>
    </w:p>
    <w:p w14:paraId="43181E60" w14:textId="77777777" w:rsidR="004D4C70" w:rsidRPr="00AA7D09" w:rsidRDefault="004D4C70" w:rsidP="00EE7CD5">
      <w:pPr>
        <w:rPr>
          <w:b/>
          <w:bCs/>
          <w:lang w:val="en-CA"/>
        </w:rPr>
      </w:pPr>
    </w:p>
    <w:p w14:paraId="0F523107" w14:textId="77777777" w:rsidR="00CB66BD" w:rsidRPr="00AA7D09" w:rsidRDefault="00CB66BD" w:rsidP="00EE7CD5">
      <w:pPr>
        <w:rPr>
          <w:lang w:val="en-CA"/>
        </w:rPr>
      </w:pPr>
      <w:r w:rsidRPr="00AA7D09">
        <w:rPr>
          <w:b/>
          <w:bCs/>
          <w:lang w:val="en-CA"/>
        </w:rPr>
        <w:t>Shipping Container</w:t>
      </w:r>
      <w:r w:rsidR="00880CDD" w:rsidRPr="00AA7D09">
        <w:rPr>
          <w:b/>
          <w:bCs/>
          <w:lang w:val="en-CA"/>
        </w:rPr>
        <w:t>:</w:t>
      </w:r>
      <w:r w:rsidRPr="00AA7D09">
        <w:rPr>
          <w:lang w:val="en-CA"/>
        </w:rPr>
        <w:t xml:space="preserve"> </w:t>
      </w:r>
      <w:r w:rsidR="00FD46FC" w:rsidRPr="00AA7D09">
        <w:rPr>
          <w:lang w:val="en-CA"/>
        </w:rPr>
        <w:t xml:space="preserve">Shall mean </w:t>
      </w:r>
      <w:r w:rsidRPr="00AA7D09">
        <w:rPr>
          <w:lang w:val="en-CA"/>
        </w:rPr>
        <w:t>a prefabricated metal container or box specifically constructed for the transport of goods by rail, ship or transport truck</w:t>
      </w:r>
      <w:r w:rsidR="00790F0B" w:rsidRPr="00AA7D09">
        <w:rPr>
          <w:lang w:val="en-CA"/>
        </w:rPr>
        <w:t xml:space="preserve"> and used for storage</w:t>
      </w:r>
      <w:r w:rsidRPr="00AA7D09">
        <w:rPr>
          <w:lang w:val="en-CA"/>
        </w:rPr>
        <w:t>.</w:t>
      </w:r>
    </w:p>
    <w:p w14:paraId="5F2F9F73" w14:textId="77777777" w:rsidR="00CB66BD" w:rsidRPr="00AA7D09" w:rsidRDefault="00CB66BD" w:rsidP="00EE7CD5">
      <w:pPr>
        <w:rPr>
          <w:lang w:val="en-CA"/>
        </w:rPr>
      </w:pPr>
    </w:p>
    <w:p w14:paraId="05C013D1" w14:textId="2803C859" w:rsidR="00023EAC" w:rsidRDefault="00023EAC" w:rsidP="00EE7CD5">
      <w:pPr>
        <w:rPr>
          <w:b/>
          <w:bCs/>
          <w:lang w:val="en-CA"/>
        </w:rPr>
      </w:pPr>
      <w:r w:rsidRPr="00C5094B">
        <w:rPr>
          <w:b/>
          <w:bCs/>
        </w:rPr>
        <w:t>Short-Term Vacation Rental</w:t>
      </w:r>
      <w:r>
        <w:rPr>
          <w:b/>
          <w:bCs/>
        </w:rPr>
        <w:t xml:space="preserve"> Units</w:t>
      </w:r>
      <w:r w:rsidRPr="00C5094B">
        <w:rPr>
          <w:b/>
          <w:bCs/>
        </w:rPr>
        <w:t>:</w:t>
      </w:r>
      <w:r w:rsidRPr="00C5094B">
        <w:t xml:space="preserve"> </w:t>
      </w:r>
      <w:r>
        <w:t>D</w:t>
      </w:r>
      <w:r w:rsidRPr="00C5094B">
        <w:t>welling unit</w:t>
      </w:r>
      <w:r>
        <w:t>s</w:t>
      </w:r>
      <w:r w:rsidRPr="00C5094B">
        <w:t xml:space="preserve"> which </w:t>
      </w:r>
      <w:r>
        <w:t>are</w:t>
      </w:r>
      <w:r w:rsidRPr="00C5094B">
        <w:t xml:space="preserve"> used to provide rental accommodations to guests for tenancies of one day or more.</w:t>
      </w:r>
    </w:p>
    <w:p w14:paraId="276E178A" w14:textId="77777777" w:rsidR="00023EAC" w:rsidRPr="00AA7D09" w:rsidRDefault="00023EAC" w:rsidP="00EE7CD5">
      <w:pPr>
        <w:rPr>
          <w:lang w:val="en-CA"/>
        </w:rPr>
      </w:pPr>
    </w:p>
    <w:p w14:paraId="7ABAF693" w14:textId="356A5DB2" w:rsidR="00F90AFF" w:rsidRPr="00AA7D09" w:rsidRDefault="00CB66BD" w:rsidP="00EE7CD5">
      <w:pPr>
        <w:rPr>
          <w:lang w:val="en-CA"/>
        </w:rPr>
      </w:pPr>
      <w:r w:rsidRPr="00C069D6">
        <w:rPr>
          <w:b/>
          <w:bCs/>
          <w:lang w:val="en-CA"/>
        </w:rPr>
        <w:lastRenderedPageBreak/>
        <w:t>Sight Triangle</w:t>
      </w:r>
      <w:r w:rsidR="00880CDD" w:rsidRPr="00C069D6">
        <w:rPr>
          <w:b/>
          <w:lang w:val="en-CA"/>
        </w:rPr>
        <w:t>:</w:t>
      </w:r>
      <w:r w:rsidR="00BD5F91" w:rsidRPr="00C069D6">
        <w:rPr>
          <w:lang w:val="en-CA"/>
        </w:rPr>
        <w:t xml:space="preserve"> </w:t>
      </w:r>
      <w:r w:rsidR="00FD46FC" w:rsidRPr="00C069D6">
        <w:rPr>
          <w:lang w:val="en-CA"/>
        </w:rPr>
        <w:t xml:space="preserve">Shall mean </w:t>
      </w:r>
      <w:r w:rsidR="00F90AFF" w:rsidRPr="00C069D6">
        <w:rPr>
          <w:lang w:val="en-CA"/>
        </w:rPr>
        <w:t>the triangular area formed</w:t>
      </w:r>
      <w:r w:rsidR="00261772" w:rsidRPr="00C069D6">
        <w:rPr>
          <w:lang w:val="en-CA"/>
        </w:rPr>
        <w:t xml:space="preserve">, on corner sites, by the intersecting front and </w:t>
      </w:r>
      <w:r w:rsidR="00AA2E2F" w:rsidRPr="00C069D6">
        <w:rPr>
          <w:lang w:val="en-CA"/>
        </w:rPr>
        <w:t>side</w:t>
      </w:r>
      <w:r w:rsidR="00261772" w:rsidRPr="00C069D6">
        <w:rPr>
          <w:lang w:val="en-CA"/>
        </w:rPr>
        <w:t xml:space="preserve"> site lines </w:t>
      </w:r>
      <w:r w:rsidR="00AA2E2F" w:rsidRPr="00C069D6">
        <w:rPr>
          <w:lang w:val="en-CA"/>
        </w:rPr>
        <w:t>at a street intersection and the straight line joining said site lines at points which are a measured distance along said site lines (refer to Figure 2-1).</w:t>
      </w:r>
      <w:r w:rsidR="00AA2E2F">
        <w:rPr>
          <w:lang w:val="en-CA"/>
        </w:rPr>
        <w:t xml:space="preserve"> </w:t>
      </w:r>
      <w:r w:rsidR="00115EBB">
        <w:rPr>
          <w:lang w:val="en-CA"/>
        </w:rPr>
        <w:t xml:space="preserve"> </w:t>
      </w:r>
    </w:p>
    <w:p w14:paraId="2807BD68" w14:textId="77777777" w:rsidR="00335498" w:rsidRDefault="00335498" w:rsidP="00251C86">
      <w:pPr>
        <w:jc w:val="center"/>
        <w:rPr>
          <w:i/>
          <w:noProof/>
          <w:spacing w:val="20"/>
          <w:sz w:val="26"/>
          <w:szCs w:val="26"/>
          <w:lang w:val="en-CA"/>
        </w:rPr>
      </w:pPr>
    </w:p>
    <w:p w14:paraId="719267B3" w14:textId="67A4601A" w:rsidR="007C28FF" w:rsidRDefault="00AA2E2F" w:rsidP="00251C86">
      <w:pPr>
        <w:jc w:val="center"/>
        <w:rPr>
          <w:i/>
          <w:spacing w:val="20"/>
          <w:sz w:val="26"/>
          <w:szCs w:val="26"/>
          <w:lang w:val="en-CA"/>
        </w:rPr>
      </w:pPr>
      <w:r>
        <w:rPr>
          <w:i/>
          <w:noProof/>
          <w:spacing w:val="20"/>
          <w:sz w:val="26"/>
          <w:szCs w:val="26"/>
          <w:lang w:eastAsia="en-US"/>
        </w:rPr>
        <w:drawing>
          <wp:inline distT="0" distB="0" distL="0" distR="0" wp14:anchorId="2D5F967F" wp14:editId="1D01A65E">
            <wp:extent cx="2581275" cy="2967871"/>
            <wp:effectExtent l="0" t="0" r="0" b="4445"/>
            <wp:docPr id="14"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 2-3 (3).png"/>
                    <pic:cNvPicPr/>
                  </pic:nvPicPr>
                  <pic:blipFill rotWithShape="1">
                    <a:blip r:embed="rId8"/>
                    <a:srcRect l="17147" t="11393" r="13301" b="26814"/>
                    <a:stretch/>
                  </pic:blipFill>
                  <pic:spPr bwMode="auto">
                    <a:xfrm>
                      <a:off x="0" y="0"/>
                      <a:ext cx="2592417" cy="2980681"/>
                    </a:xfrm>
                    <a:prstGeom prst="rect">
                      <a:avLst/>
                    </a:prstGeom>
                    <a:ln>
                      <a:noFill/>
                    </a:ln>
                    <a:extLst>
                      <a:ext uri="{53640926-AAD7-44D8-BBD7-CCE9431645EC}">
                        <a14:shadowObscured xmlns:a14="http://schemas.microsoft.com/office/drawing/2010/main"/>
                      </a:ext>
                    </a:extLst>
                  </pic:spPr>
                </pic:pic>
              </a:graphicData>
            </a:graphic>
          </wp:inline>
        </w:drawing>
      </w:r>
    </w:p>
    <w:p w14:paraId="7C253774" w14:textId="5D4A75D1" w:rsidR="00251C86" w:rsidRPr="00335498" w:rsidRDefault="005865E7" w:rsidP="00335498">
      <w:pPr>
        <w:jc w:val="center"/>
        <w:rPr>
          <w:i/>
          <w:spacing w:val="20"/>
          <w:sz w:val="26"/>
          <w:szCs w:val="26"/>
          <w:lang w:val="en-CA"/>
        </w:rPr>
      </w:pPr>
      <w:r w:rsidRPr="00AA7D09">
        <w:rPr>
          <w:i/>
          <w:spacing w:val="20"/>
          <w:sz w:val="26"/>
          <w:szCs w:val="26"/>
          <w:lang w:val="en-CA"/>
        </w:rPr>
        <w:t>Figure 2-1</w:t>
      </w:r>
      <w:r w:rsidR="00251C86" w:rsidRPr="00AA7D09">
        <w:rPr>
          <w:i/>
          <w:spacing w:val="20"/>
          <w:sz w:val="26"/>
          <w:szCs w:val="26"/>
          <w:lang w:val="en-CA"/>
        </w:rPr>
        <w:t>: Sight Triangle</w:t>
      </w:r>
    </w:p>
    <w:p w14:paraId="3ACD5F11" w14:textId="77777777" w:rsidR="00CB66BD" w:rsidRPr="00AA7D09" w:rsidRDefault="00CB66BD" w:rsidP="00EE7CD5">
      <w:pPr>
        <w:rPr>
          <w:lang w:val="en-CA"/>
        </w:rPr>
      </w:pPr>
    </w:p>
    <w:p w14:paraId="73C4E7D0" w14:textId="77777777" w:rsidR="00C04524" w:rsidRPr="00AA7D09" w:rsidRDefault="00C04524" w:rsidP="00EE7CD5">
      <w:pPr>
        <w:rPr>
          <w:lang w:val="en-CA"/>
        </w:rPr>
      </w:pPr>
    </w:p>
    <w:p w14:paraId="63FE1231" w14:textId="77777777" w:rsidR="00CB66BD" w:rsidRPr="00AA7D09" w:rsidRDefault="00CB66BD" w:rsidP="00EE7CD5">
      <w:pPr>
        <w:rPr>
          <w:lang w:val="en-CA"/>
        </w:rPr>
      </w:pPr>
      <w:r w:rsidRPr="00AA7D09">
        <w:rPr>
          <w:b/>
          <w:bCs/>
          <w:lang w:val="en-CA"/>
        </w:rPr>
        <w:t>Sign</w:t>
      </w:r>
      <w:r w:rsidR="00880CDD" w:rsidRPr="00AA7D09">
        <w:rPr>
          <w:b/>
          <w:lang w:val="en-CA"/>
        </w:rPr>
        <w:t>:</w:t>
      </w:r>
      <w:r w:rsidRPr="00AA7D09">
        <w:rPr>
          <w:lang w:val="en-CA"/>
        </w:rPr>
        <w:t xml:space="preserve"> </w:t>
      </w:r>
      <w:r w:rsidR="00FD46FC" w:rsidRPr="00AA7D09">
        <w:rPr>
          <w:lang w:val="en-CA"/>
        </w:rPr>
        <w:t xml:space="preserve">Shall mean </w:t>
      </w:r>
      <w:r w:rsidRPr="00AA7D09">
        <w:rPr>
          <w:lang w:val="en-CA"/>
        </w:rPr>
        <w:t xml:space="preserve">any device, letters, figures, symbols, emblems, or pictures which are affixed to, or represented directly or indirectly upon a building or structure, which identify or advertise any object, product, place, activity, person, organization or business; and which is visible on </w:t>
      </w:r>
      <w:r w:rsidR="00AF5FE7" w:rsidRPr="00AA7D09">
        <w:rPr>
          <w:lang w:val="en-CA"/>
        </w:rPr>
        <w:t xml:space="preserve">or from </w:t>
      </w:r>
      <w:r w:rsidRPr="00AA7D09">
        <w:rPr>
          <w:lang w:val="en-CA"/>
        </w:rPr>
        <w:t>a street or public thoroughfare.</w:t>
      </w:r>
    </w:p>
    <w:p w14:paraId="346C151F" w14:textId="77777777" w:rsidR="000D3E5C" w:rsidRPr="00537504" w:rsidRDefault="000D3E5C" w:rsidP="00EE7CD5">
      <w:pPr>
        <w:rPr>
          <w:highlight w:val="yellow"/>
          <w:lang w:val="en-CA"/>
        </w:rPr>
      </w:pPr>
    </w:p>
    <w:p w14:paraId="31730D25" w14:textId="742FF4F0" w:rsidR="00CB66BD" w:rsidRPr="00D72838" w:rsidRDefault="00CB66BD" w:rsidP="00EE7CD5">
      <w:pPr>
        <w:rPr>
          <w:lang w:val="en-CA"/>
        </w:rPr>
      </w:pPr>
      <w:r w:rsidRPr="00D72838">
        <w:rPr>
          <w:b/>
          <w:bCs/>
          <w:lang w:val="en-CA"/>
        </w:rPr>
        <w:t>Sign, Portable</w:t>
      </w:r>
      <w:r w:rsidR="00880CDD" w:rsidRPr="00D72838">
        <w:rPr>
          <w:b/>
          <w:lang w:val="en-CA"/>
        </w:rPr>
        <w:t>:</w:t>
      </w:r>
      <w:r w:rsidRPr="00D72838">
        <w:rPr>
          <w:lang w:val="en-CA"/>
        </w:rPr>
        <w:t xml:space="preserve"> </w:t>
      </w:r>
      <w:r w:rsidR="00FD46FC" w:rsidRPr="00D72838">
        <w:rPr>
          <w:lang w:val="en-CA"/>
        </w:rPr>
        <w:t xml:space="preserve">Shall mean </w:t>
      </w:r>
      <w:r w:rsidRPr="00D72838">
        <w:rPr>
          <w:lang w:val="en-CA"/>
        </w:rPr>
        <w:t>a portable, free-standing sign, mounted on a wide based frame, with a single si</w:t>
      </w:r>
      <w:r w:rsidR="00790F0B" w:rsidRPr="00D72838">
        <w:rPr>
          <w:lang w:val="en-CA"/>
        </w:rPr>
        <w:t>gn face area no greater than 4.5</w:t>
      </w:r>
      <w:r w:rsidRPr="00D72838">
        <w:rPr>
          <w:lang w:val="en-CA"/>
        </w:rPr>
        <w:t xml:space="preserve"> m</w:t>
      </w:r>
      <w:r w:rsidRPr="00D72838">
        <w:rPr>
          <w:vertAlign w:val="superscript"/>
          <w:lang w:val="en-CA"/>
        </w:rPr>
        <w:t>2</w:t>
      </w:r>
      <w:r w:rsidR="00C626E5" w:rsidRPr="00D72838">
        <w:rPr>
          <w:lang w:val="en-CA"/>
        </w:rPr>
        <w:t xml:space="preserve"> or a </w:t>
      </w:r>
      <w:r w:rsidR="00790F0B" w:rsidRPr="00D72838">
        <w:rPr>
          <w:lang w:val="en-CA"/>
        </w:rPr>
        <w:t>total gross area no greater than 9</w:t>
      </w:r>
      <w:r w:rsidR="00C626E5" w:rsidRPr="00D72838">
        <w:rPr>
          <w:lang w:val="en-CA"/>
        </w:rPr>
        <w:t>.0 m</w:t>
      </w:r>
      <w:r w:rsidR="00C626E5" w:rsidRPr="00D72838">
        <w:rPr>
          <w:vertAlign w:val="superscript"/>
          <w:lang w:val="en-CA"/>
        </w:rPr>
        <w:t>2</w:t>
      </w:r>
      <w:r w:rsidRPr="00D72838">
        <w:rPr>
          <w:lang w:val="en-CA"/>
        </w:rPr>
        <w:t>, which can be readily moved or transported to various l</w:t>
      </w:r>
      <w:r w:rsidR="005865E7" w:rsidRPr="00D72838">
        <w:rPr>
          <w:lang w:val="en-CA"/>
        </w:rPr>
        <w:t>ocations (refer to Figure 2-</w:t>
      </w:r>
      <w:r w:rsidR="003C697C">
        <w:rPr>
          <w:lang w:val="en-CA"/>
        </w:rPr>
        <w:t>2</w:t>
      </w:r>
      <w:r w:rsidRPr="00D72838">
        <w:rPr>
          <w:lang w:val="en-CA"/>
        </w:rPr>
        <w:t>).</w:t>
      </w:r>
    </w:p>
    <w:p w14:paraId="25CC17D7" w14:textId="77777777" w:rsidR="00241CE1" w:rsidRPr="00D72838" w:rsidRDefault="00241CE1" w:rsidP="00EE7CD5">
      <w:pPr>
        <w:rPr>
          <w:lang w:val="en-CA"/>
        </w:rPr>
      </w:pPr>
    </w:p>
    <w:p w14:paraId="21BB4CF4" w14:textId="77777777" w:rsidR="00241CE1" w:rsidRPr="00D72838" w:rsidRDefault="00241CE1" w:rsidP="00241CE1">
      <w:pPr>
        <w:jc w:val="center"/>
        <w:rPr>
          <w:lang w:val="en-CA"/>
        </w:rPr>
      </w:pPr>
      <w:r w:rsidRPr="00D72838">
        <w:rPr>
          <w:noProof/>
          <w:lang w:eastAsia="en-US"/>
        </w:rPr>
        <w:drawing>
          <wp:inline distT="0" distB="0" distL="0" distR="0" wp14:anchorId="5F9CE052" wp14:editId="20569384">
            <wp:extent cx="4673683" cy="17510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2-4c.tif"/>
                    <pic:cNvPicPr/>
                  </pic:nvPicPr>
                  <pic:blipFill>
                    <a:blip r:embed="rId9">
                      <a:extLst>
                        <a:ext uri="{28A0092B-C50C-407E-A947-70E740481C1C}">
                          <a14:useLocalDpi xmlns:a14="http://schemas.microsoft.com/office/drawing/2010/main" val="0"/>
                        </a:ext>
                      </a:extLst>
                    </a:blip>
                    <a:stretch>
                      <a:fillRect/>
                    </a:stretch>
                  </pic:blipFill>
                  <pic:spPr>
                    <a:xfrm>
                      <a:off x="0" y="0"/>
                      <a:ext cx="4673683" cy="1751003"/>
                    </a:xfrm>
                    <a:prstGeom prst="rect">
                      <a:avLst/>
                    </a:prstGeom>
                  </pic:spPr>
                </pic:pic>
              </a:graphicData>
            </a:graphic>
          </wp:inline>
        </w:drawing>
      </w:r>
    </w:p>
    <w:p w14:paraId="2983E8CF" w14:textId="48E117F9" w:rsidR="00241CE1" w:rsidRPr="00D72838" w:rsidRDefault="005865E7" w:rsidP="00241CE1">
      <w:pPr>
        <w:jc w:val="center"/>
        <w:rPr>
          <w:i/>
          <w:sz w:val="26"/>
          <w:szCs w:val="26"/>
          <w:lang w:val="en-CA"/>
        </w:rPr>
      </w:pPr>
      <w:r w:rsidRPr="00D72838">
        <w:rPr>
          <w:i/>
          <w:sz w:val="26"/>
          <w:szCs w:val="26"/>
          <w:lang w:val="en-CA"/>
        </w:rPr>
        <w:t>Figure 2-</w:t>
      </w:r>
      <w:r w:rsidR="003C697C">
        <w:rPr>
          <w:i/>
          <w:sz w:val="26"/>
          <w:szCs w:val="26"/>
          <w:lang w:val="en-CA"/>
        </w:rPr>
        <w:t>2</w:t>
      </w:r>
      <w:r w:rsidR="00241CE1" w:rsidRPr="00D72838">
        <w:rPr>
          <w:i/>
          <w:sz w:val="26"/>
          <w:szCs w:val="26"/>
          <w:lang w:val="en-CA"/>
        </w:rPr>
        <w:t>: Illustration of Portable Signs</w:t>
      </w:r>
    </w:p>
    <w:p w14:paraId="44872192" w14:textId="77777777" w:rsidR="00CB66BD" w:rsidRPr="00537504" w:rsidRDefault="00CB66BD" w:rsidP="00EE7CD5">
      <w:pPr>
        <w:rPr>
          <w:highlight w:val="yellow"/>
          <w:lang w:val="en-CA"/>
        </w:rPr>
      </w:pPr>
    </w:p>
    <w:p w14:paraId="0B01A0F3" w14:textId="77777777" w:rsidR="00CB66BD" w:rsidRPr="00AA7D09" w:rsidRDefault="00CB66BD" w:rsidP="00EE7CD5">
      <w:pPr>
        <w:rPr>
          <w:lang w:val="en-CA"/>
        </w:rPr>
      </w:pPr>
      <w:r w:rsidRPr="00AA7D09">
        <w:rPr>
          <w:b/>
          <w:bCs/>
          <w:lang w:val="en-CA"/>
        </w:rPr>
        <w:t>Site</w:t>
      </w:r>
      <w:r w:rsidR="00880CDD" w:rsidRPr="00AA7D09">
        <w:rPr>
          <w:b/>
          <w:lang w:val="en-CA"/>
        </w:rPr>
        <w:t>:</w:t>
      </w:r>
      <w:r w:rsidR="00C220AB" w:rsidRPr="00AA7D09">
        <w:rPr>
          <w:lang w:val="en-CA"/>
        </w:rPr>
        <w:t xml:space="preserve"> Shall mean</w:t>
      </w:r>
      <w:r w:rsidR="00F56DC5" w:rsidRPr="00AA7D09">
        <w:rPr>
          <w:lang w:val="en-CA"/>
        </w:rPr>
        <w:t xml:space="preserve"> an area of land:</w:t>
      </w:r>
    </w:p>
    <w:p w14:paraId="5888514F" w14:textId="77777777" w:rsidR="00E25ABA" w:rsidRPr="00AA7D09" w:rsidRDefault="00E25ABA" w:rsidP="00EE7CD5">
      <w:pPr>
        <w:rPr>
          <w:lang w:val="en-CA"/>
        </w:rPr>
      </w:pPr>
    </w:p>
    <w:p w14:paraId="00A42509" w14:textId="77777777" w:rsidR="00F56DC5" w:rsidRPr="00AA7D09" w:rsidRDefault="00F56DC5" w:rsidP="00092234">
      <w:pPr>
        <w:pStyle w:val="ListParagraph"/>
        <w:numPr>
          <w:ilvl w:val="0"/>
          <w:numId w:val="10"/>
        </w:numPr>
        <w:ind w:hanging="720"/>
        <w:rPr>
          <w:lang w:val="en-CA"/>
        </w:rPr>
      </w:pPr>
      <w:r w:rsidRPr="00AA7D09">
        <w:rPr>
          <w:lang w:val="en-CA"/>
        </w:rPr>
        <w:t>under one ownership considered as a unit;</w:t>
      </w:r>
    </w:p>
    <w:p w14:paraId="342D7BE0" w14:textId="77777777" w:rsidR="00F56DC5" w:rsidRPr="00AA7D09" w:rsidRDefault="00F56DC5" w:rsidP="00092234">
      <w:pPr>
        <w:pStyle w:val="ListParagraph"/>
        <w:numPr>
          <w:ilvl w:val="0"/>
          <w:numId w:val="10"/>
        </w:numPr>
        <w:ind w:hanging="720"/>
        <w:rPr>
          <w:lang w:val="en-CA"/>
        </w:rPr>
      </w:pPr>
      <w:r w:rsidRPr="00AA7D09">
        <w:rPr>
          <w:lang w:val="en-CA"/>
        </w:rPr>
        <w:lastRenderedPageBreak/>
        <w:t>having its principal frontage on a public street; and</w:t>
      </w:r>
    </w:p>
    <w:p w14:paraId="4FF5FD4B" w14:textId="77777777" w:rsidR="00F56DC5" w:rsidRPr="00AA7D09" w:rsidRDefault="00F56DC5" w:rsidP="00092234">
      <w:pPr>
        <w:pStyle w:val="ListParagraph"/>
        <w:numPr>
          <w:ilvl w:val="0"/>
          <w:numId w:val="10"/>
        </w:numPr>
        <w:ind w:hanging="720"/>
        <w:rPr>
          <w:lang w:val="en-CA"/>
        </w:rPr>
      </w:pPr>
      <w:r w:rsidRPr="00AA7D09">
        <w:rPr>
          <w:lang w:val="en-CA"/>
        </w:rPr>
        <w:t>not divided by a public street.</w:t>
      </w:r>
    </w:p>
    <w:p w14:paraId="2B02FF13" w14:textId="77777777" w:rsidR="00CB66BD" w:rsidRPr="00AA7D09" w:rsidRDefault="00CB66BD" w:rsidP="00EE7CD5">
      <w:pPr>
        <w:rPr>
          <w:lang w:val="en-CA"/>
        </w:rPr>
      </w:pPr>
    </w:p>
    <w:p w14:paraId="2D004F60" w14:textId="1AF29109" w:rsidR="00CB66BD" w:rsidRPr="00AA7D09" w:rsidRDefault="00CB66BD" w:rsidP="00EE7CD5">
      <w:pPr>
        <w:rPr>
          <w:lang w:val="en-CA"/>
        </w:rPr>
      </w:pPr>
      <w:r w:rsidRPr="00AA7D09">
        <w:rPr>
          <w:b/>
          <w:bCs/>
          <w:lang w:val="en-CA"/>
        </w:rPr>
        <w:t>Site, Corner</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 site at the intersection of two or m</w:t>
      </w:r>
      <w:r w:rsidR="00F362F1">
        <w:rPr>
          <w:lang w:val="en-CA"/>
        </w:rPr>
        <w:t>ore streets (refer to Figure 2-</w:t>
      </w:r>
      <w:r w:rsidR="003C697C">
        <w:rPr>
          <w:lang w:val="en-CA"/>
        </w:rPr>
        <w:t>3</w:t>
      </w:r>
      <w:r w:rsidRPr="00AA7D09">
        <w:rPr>
          <w:lang w:val="en-CA"/>
        </w:rPr>
        <w:t>).</w:t>
      </w:r>
    </w:p>
    <w:p w14:paraId="7FF1D6AF" w14:textId="77777777" w:rsidR="00241CE1" w:rsidRPr="00AA7D09" w:rsidRDefault="00241CE1" w:rsidP="00EE7CD5">
      <w:pPr>
        <w:rPr>
          <w:lang w:val="en-CA"/>
        </w:rPr>
      </w:pPr>
    </w:p>
    <w:p w14:paraId="7BC5FC58" w14:textId="77777777" w:rsidR="00241CE1" w:rsidRPr="00AA7D09" w:rsidRDefault="00241CE1" w:rsidP="00241CE1">
      <w:pPr>
        <w:jc w:val="center"/>
        <w:rPr>
          <w:lang w:val="en-CA"/>
        </w:rPr>
      </w:pPr>
      <w:r w:rsidRPr="00AA7D09">
        <w:rPr>
          <w:noProof/>
          <w:szCs w:val="22"/>
          <w:lang w:eastAsia="en-US"/>
        </w:rPr>
        <w:drawing>
          <wp:inline distT="0" distB="0" distL="0" distR="0" wp14:anchorId="539900BB" wp14:editId="2FBDE65E">
            <wp:extent cx="4021532" cy="45243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e 2-5edited-throughsite.png"/>
                    <pic:cNvPicPr/>
                  </pic:nvPicPr>
                  <pic:blipFill rotWithShape="1">
                    <a:blip r:embed="rId10" cstate="print">
                      <a:extLst>
                        <a:ext uri="{28A0092B-C50C-407E-A947-70E740481C1C}">
                          <a14:useLocalDpi xmlns:a14="http://schemas.microsoft.com/office/drawing/2010/main" val="0"/>
                        </a:ext>
                      </a:extLst>
                    </a:blip>
                    <a:srcRect b="5939"/>
                    <a:stretch/>
                  </pic:blipFill>
                  <pic:spPr bwMode="auto">
                    <a:xfrm>
                      <a:off x="0" y="0"/>
                      <a:ext cx="4037675" cy="4542537"/>
                    </a:xfrm>
                    <a:prstGeom prst="rect">
                      <a:avLst/>
                    </a:prstGeom>
                    <a:ln>
                      <a:noFill/>
                    </a:ln>
                    <a:extLst>
                      <a:ext uri="{53640926-AAD7-44D8-BBD7-CCE9431645EC}">
                        <a14:shadowObscured xmlns:a14="http://schemas.microsoft.com/office/drawing/2010/main"/>
                      </a:ext>
                    </a:extLst>
                  </pic:spPr>
                </pic:pic>
              </a:graphicData>
            </a:graphic>
          </wp:inline>
        </w:drawing>
      </w:r>
    </w:p>
    <w:p w14:paraId="756EB713" w14:textId="66B2D7CA" w:rsidR="00241CE1" w:rsidRPr="00AA7D09" w:rsidRDefault="00F362F1" w:rsidP="00241CE1">
      <w:pPr>
        <w:jc w:val="center"/>
        <w:rPr>
          <w:i/>
          <w:sz w:val="26"/>
          <w:szCs w:val="26"/>
          <w:lang w:val="en-CA"/>
        </w:rPr>
      </w:pPr>
      <w:r>
        <w:rPr>
          <w:i/>
          <w:sz w:val="26"/>
          <w:szCs w:val="26"/>
          <w:lang w:val="en-CA"/>
        </w:rPr>
        <w:t>Figure 2-</w:t>
      </w:r>
      <w:r w:rsidR="004D5608">
        <w:rPr>
          <w:i/>
          <w:sz w:val="26"/>
          <w:szCs w:val="26"/>
          <w:lang w:val="en-CA"/>
        </w:rPr>
        <w:t>3</w:t>
      </w:r>
      <w:r w:rsidR="00241CE1" w:rsidRPr="00AA7D09">
        <w:rPr>
          <w:i/>
          <w:sz w:val="26"/>
          <w:szCs w:val="26"/>
          <w:lang w:val="en-CA"/>
        </w:rPr>
        <w:t>: Illustration of Site Definition</w:t>
      </w:r>
    </w:p>
    <w:p w14:paraId="33723E87" w14:textId="77777777" w:rsidR="00CB66BD" w:rsidRPr="00AA7D09" w:rsidRDefault="00CB66BD" w:rsidP="00EE7CD5">
      <w:pPr>
        <w:rPr>
          <w:lang w:val="en-CA"/>
        </w:rPr>
      </w:pPr>
    </w:p>
    <w:p w14:paraId="40D586CD" w14:textId="77777777" w:rsidR="00241CE1" w:rsidRPr="00AA7D09" w:rsidRDefault="00241CE1" w:rsidP="00EE7CD5">
      <w:pPr>
        <w:rPr>
          <w:lang w:val="en-CA"/>
        </w:rPr>
      </w:pPr>
    </w:p>
    <w:p w14:paraId="5AA1446E" w14:textId="760D5232" w:rsidR="00CB66BD" w:rsidRPr="00AA7D09" w:rsidRDefault="00CB66BD" w:rsidP="00EE7CD5">
      <w:pPr>
        <w:rPr>
          <w:lang w:val="en-CA"/>
        </w:rPr>
      </w:pPr>
      <w:r w:rsidRPr="00AA7D09">
        <w:rPr>
          <w:b/>
          <w:bCs/>
          <w:lang w:val="en-CA"/>
        </w:rPr>
        <w:t>Site, Interior</w:t>
      </w:r>
      <w:r w:rsidR="00880CDD" w:rsidRPr="00AA7D09">
        <w:rPr>
          <w:b/>
          <w:lang w:val="en-CA"/>
        </w:rPr>
        <w:t>:</w:t>
      </w:r>
      <w:r w:rsidRPr="00AA7D09">
        <w:rPr>
          <w:lang w:val="en-CA"/>
        </w:rPr>
        <w:t xml:space="preserve"> </w:t>
      </w:r>
      <w:r w:rsidR="00C220AB" w:rsidRPr="00AA7D09">
        <w:rPr>
          <w:lang w:val="en-CA"/>
        </w:rPr>
        <w:t xml:space="preserve">Shall mean </w:t>
      </w:r>
      <w:r w:rsidR="00241CE1" w:rsidRPr="00AA7D09">
        <w:rPr>
          <w:lang w:val="en-CA"/>
        </w:rPr>
        <w:t xml:space="preserve">a site other than a </w:t>
      </w:r>
      <w:r w:rsidR="00F362F1">
        <w:rPr>
          <w:lang w:val="en-CA"/>
        </w:rPr>
        <w:t>corner site (refer to Figure 2-</w:t>
      </w:r>
      <w:r w:rsidR="004D5608">
        <w:rPr>
          <w:lang w:val="en-CA"/>
        </w:rPr>
        <w:t>3</w:t>
      </w:r>
      <w:r w:rsidR="00241CE1" w:rsidRPr="00AA7D09">
        <w:rPr>
          <w:lang w:val="en-CA"/>
        </w:rPr>
        <w:t>).</w:t>
      </w:r>
    </w:p>
    <w:p w14:paraId="77CB279E" w14:textId="77777777" w:rsidR="00CB66BD" w:rsidRPr="00AA7D09" w:rsidRDefault="00CB66BD" w:rsidP="00EE7CD5">
      <w:pPr>
        <w:rPr>
          <w:lang w:val="en-CA"/>
        </w:rPr>
      </w:pPr>
    </w:p>
    <w:p w14:paraId="47BBDBAC" w14:textId="77777777" w:rsidR="00CB66BD" w:rsidRPr="00AA7D09" w:rsidRDefault="00CB66BD" w:rsidP="00EE7CD5">
      <w:pPr>
        <w:rPr>
          <w:lang w:val="en-CA"/>
        </w:rPr>
      </w:pPr>
      <w:r w:rsidRPr="00AA7D09">
        <w:rPr>
          <w:b/>
          <w:bCs/>
          <w:lang w:val="en-CA"/>
        </w:rPr>
        <w:t>Site Coverage</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that portion of the site that is covered by pr</w:t>
      </w:r>
      <w:r w:rsidR="0086528F" w:rsidRPr="00AA7D09">
        <w:rPr>
          <w:lang w:val="en-CA"/>
        </w:rPr>
        <w:t>incipal and accessory buildings, including covered patios and covered decks.</w:t>
      </w:r>
    </w:p>
    <w:p w14:paraId="0CE73851" w14:textId="77777777" w:rsidR="00CB66BD" w:rsidRPr="00AA7D09" w:rsidRDefault="00CB66BD" w:rsidP="00EE7CD5">
      <w:pPr>
        <w:rPr>
          <w:lang w:val="en-CA"/>
        </w:rPr>
      </w:pPr>
    </w:p>
    <w:p w14:paraId="1D68454F" w14:textId="77777777" w:rsidR="00CB66BD" w:rsidRPr="00AA7D09" w:rsidRDefault="00CB66BD" w:rsidP="00EE7CD5">
      <w:pPr>
        <w:rPr>
          <w:lang w:val="en-CA"/>
        </w:rPr>
      </w:pPr>
      <w:r w:rsidRPr="00AA7D09">
        <w:rPr>
          <w:b/>
          <w:bCs/>
          <w:lang w:val="en-CA"/>
        </w:rPr>
        <w:t>Site Line, Front</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the line that divides the site from the street</w:t>
      </w:r>
      <w:r w:rsidR="00D76713" w:rsidRPr="00AA7D09">
        <w:rPr>
          <w:lang w:val="en-CA"/>
        </w:rPr>
        <w:t xml:space="preserve"> right-of-way</w:t>
      </w:r>
      <w:r w:rsidRPr="00AA7D09">
        <w:rPr>
          <w:lang w:val="en-CA"/>
        </w:rPr>
        <w:t>.  In the case of a corner site, the front site line shall mean the line separating the narrowest street frontage of the site from the street</w:t>
      </w:r>
      <w:r w:rsidR="00D76713" w:rsidRPr="00AA7D09">
        <w:rPr>
          <w:lang w:val="en-CA"/>
        </w:rPr>
        <w:t xml:space="preserve"> right-of-way</w:t>
      </w:r>
      <w:r w:rsidRPr="00AA7D09">
        <w:rPr>
          <w:lang w:val="en-CA"/>
        </w:rPr>
        <w:t>.</w:t>
      </w:r>
    </w:p>
    <w:p w14:paraId="44379EEC" w14:textId="77777777" w:rsidR="00CB66BD" w:rsidRPr="00AA7D09" w:rsidRDefault="00CB66BD" w:rsidP="00EE7CD5">
      <w:pPr>
        <w:rPr>
          <w:lang w:val="en-CA"/>
        </w:rPr>
      </w:pPr>
    </w:p>
    <w:p w14:paraId="24D8988E" w14:textId="781744FE" w:rsidR="000E2A5D" w:rsidRPr="00AA7D09" w:rsidRDefault="00CB66BD" w:rsidP="00EE7CD5">
      <w:pPr>
        <w:rPr>
          <w:lang w:val="en-CA"/>
        </w:rPr>
      </w:pPr>
      <w:r w:rsidRPr="00AA7D09">
        <w:rPr>
          <w:b/>
          <w:bCs/>
          <w:lang w:val="en-CA"/>
        </w:rPr>
        <w:t>Site Line, Rear</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the line </w:t>
      </w:r>
      <w:r w:rsidR="00241CE1" w:rsidRPr="00AA7D09">
        <w:rPr>
          <w:lang w:val="en-CA"/>
        </w:rPr>
        <w:t xml:space="preserve">(or point) </w:t>
      </w:r>
      <w:r w:rsidRPr="00AA7D09">
        <w:rPr>
          <w:lang w:val="en-CA"/>
        </w:rPr>
        <w:t>at the rear of the site</w:t>
      </w:r>
      <w:r w:rsidR="00D76713" w:rsidRPr="00AA7D09">
        <w:rPr>
          <w:lang w:val="en-CA"/>
        </w:rPr>
        <w:t xml:space="preserve"> adjacent to a rear lane</w:t>
      </w:r>
      <w:r w:rsidRPr="00AA7D09">
        <w:rPr>
          <w:lang w:val="en-CA"/>
        </w:rPr>
        <w:t xml:space="preserve"> a</w:t>
      </w:r>
      <w:r w:rsidR="00241CE1" w:rsidRPr="00AA7D09">
        <w:rPr>
          <w:lang w:val="en-CA"/>
        </w:rPr>
        <w:t>nd opposite the front site line</w:t>
      </w:r>
      <w:r w:rsidR="003B7F17" w:rsidRPr="00AA7D09">
        <w:rPr>
          <w:lang w:val="en-CA"/>
        </w:rPr>
        <w:t xml:space="preserve"> or in the case of no rear lane, the line or point at the rear of the site and opposite the front site line</w:t>
      </w:r>
      <w:r w:rsidR="00F362F1">
        <w:rPr>
          <w:lang w:val="en-CA"/>
        </w:rPr>
        <w:t xml:space="preserve"> (refer to Figure 2-</w:t>
      </w:r>
      <w:r w:rsidR="004D5608">
        <w:rPr>
          <w:lang w:val="en-CA"/>
        </w:rPr>
        <w:t>4</w:t>
      </w:r>
      <w:r w:rsidR="00241CE1" w:rsidRPr="00AA7D09">
        <w:rPr>
          <w:lang w:val="en-CA"/>
        </w:rPr>
        <w:t>).</w:t>
      </w:r>
    </w:p>
    <w:p w14:paraId="24614ABE" w14:textId="77777777" w:rsidR="000E2A5D" w:rsidRPr="00AA7D09" w:rsidRDefault="000E2A5D" w:rsidP="000E2A5D">
      <w:pPr>
        <w:jc w:val="center"/>
        <w:rPr>
          <w:lang w:val="en-CA"/>
        </w:rPr>
      </w:pPr>
      <w:r w:rsidRPr="00AA7D09">
        <w:rPr>
          <w:noProof/>
          <w:lang w:eastAsia="en-US"/>
        </w:rPr>
        <w:lastRenderedPageBreak/>
        <w:drawing>
          <wp:inline distT="0" distB="0" distL="0" distR="0" wp14:anchorId="233B7539" wp14:editId="3B0CD3B7">
            <wp:extent cx="5505450" cy="3048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2-6.tif"/>
                    <pic:cNvPicPr/>
                  </pic:nvPicPr>
                  <pic:blipFill>
                    <a:blip r:embed="rId11">
                      <a:extLst>
                        <a:ext uri="{28A0092B-C50C-407E-A947-70E740481C1C}">
                          <a14:useLocalDpi xmlns:a14="http://schemas.microsoft.com/office/drawing/2010/main" val="0"/>
                        </a:ext>
                      </a:extLst>
                    </a:blip>
                    <a:stretch>
                      <a:fillRect/>
                    </a:stretch>
                  </pic:blipFill>
                  <pic:spPr>
                    <a:xfrm>
                      <a:off x="0" y="0"/>
                      <a:ext cx="5505450" cy="3048000"/>
                    </a:xfrm>
                    <a:prstGeom prst="rect">
                      <a:avLst/>
                    </a:prstGeom>
                  </pic:spPr>
                </pic:pic>
              </a:graphicData>
            </a:graphic>
          </wp:inline>
        </w:drawing>
      </w:r>
    </w:p>
    <w:p w14:paraId="437D159E" w14:textId="2FBEB5CB" w:rsidR="000E2A5D" w:rsidRPr="00AA7D09" w:rsidRDefault="00F362F1" w:rsidP="000E2A5D">
      <w:pPr>
        <w:jc w:val="center"/>
        <w:rPr>
          <w:i/>
          <w:sz w:val="26"/>
          <w:szCs w:val="26"/>
          <w:lang w:val="en-CA"/>
        </w:rPr>
      </w:pPr>
      <w:r>
        <w:rPr>
          <w:i/>
          <w:sz w:val="26"/>
          <w:szCs w:val="26"/>
          <w:lang w:val="en-CA"/>
        </w:rPr>
        <w:t>Figure 2-</w:t>
      </w:r>
      <w:r w:rsidR="004D5608">
        <w:rPr>
          <w:i/>
          <w:sz w:val="26"/>
          <w:szCs w:val="26"/>
          <w:lang w:val="en-CA"/>
        </w:rPr>
        <w:t>4</w:t>
      </w:r>
      <w:r w:rsidR="000E2A5D" w:rsidRPr="00AA7D09">
        <w:rPr>
          <w:i/>
          <w:sz w:val="26"/>
          <w:szCs w:val="26"/>
          <w:lang w:val="en-CA"/>
        </w:rPr>
        <w:t>: Illustration of Rear Site Lines</w:t>
      </w:r>
    </w:p>
    <w:p w14:paraId="30B329E3" w14:textId="77777777" w:rsidR="00CB66BD" w:rsidRPr="00AA7D09" w:rsidRDefault="00CB66BD" w:rsidP="00EE7CD5">
      <w:pPr>
        <w:rPr>
          <w:lang w:val="en-CA"/>
        </w:rPr>
      </w:pPr>
    </w:p>
    <w:p w14:paraId="645ABAFC" w14:textId="77777777" w:rsidR="00CB66BD" w:rsidRPr="00AA7D09" w:rsidRDefault="00CB66BD" w:rsidP="00EE7CD5">
      <w:pPr>
        <w:rPr>
          <w:lang w:val="en-CA"/>
        </w:rPr>
      </w:pPr>
      <w:r w:rsidRPr="00AA7D09">
        <w:rPr>
          <w:b/>
          <w:bCs/>
          <w:lang w:val="en-CA"/>
        </w:rPr>
        <w:t>Site Line, Side</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 site line other than a front or rear site line.</w:t>
      </w:r>
    </w:p>
    <w:p w14:paraId="07C4475E" w14:textId="77777777" w:rsidR="00CB66BD" w:rsidRPr="00AA7D09" w:rsidRDefault="00CB66BD" w:rsidP="00EE7CD5">
      <w:pPr>
        <w:rPr>
          <w:lang w:val="en-CA"/>
        </w:rPr>
      </w:pPr>
    </w:p>
    <w:p w14:paraId="0FF29141" w14:textId="4250E76A" w:rsidR="00CB66BD" w:rsidRPr="00AA7D09" w:rsidRDefault="00CB66BD" w:rsidP="00EE7CD5">
      <w:pPr>
        <w:rPr>
          <w:lang w:val="en-CA"/>
        </w:rPr>
      </w:pPr>
      <w:r w:rsidRPr="00AA7D09">
        <w:rPr>
          <w:b/>
          <w:bCs/>
          <w:lang w:val="en-CA"/>
        </w:rPr>
        <w:t>Site, Through</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 site not more than one lot in depth, having a frontage on t</w:t>
      </w:r>
      <w:r w:rsidR="004356DC" w:rsidRPr="00AA7D09">
        <w:rPr>
          <w:lang w:val="en-CA"/>
        </w:rPr>
        <w:t>wo or more streets</w:t>
      </w:r>
      <w:r w:rsidR="00F362F1">
        <w:rPr>
          <w:lang w:val="en-CA"/>
        </w:rPr>
        <w:t xml:space="preserve"> (refer to Figure 2-</w:t>
      </w:r>
      <w:r w:rsidR="004D5608">
        <w:rPr>
          <w:lang w:val="en-CA"/>
        </w:rPr>
        <w:t>3</w:t>
      </w:r>
      <w:r w:rsidRPr="00AA7D09">
        <w:rPr>
          <w:lang w:val="en-CA"/>
        </w:rPr>
        <w:t>).</w:t>
      </w:r>
    </w:p>
    <w:p w14:paraId="67BB359D" w14:textId="77777777" w:rsidR="00CB66BD" w:rsidRPr="00AA7D09" w:rsidRDefault="00CB66BD" w:rsidP="00EE7CD5">
      <w:pPr>
        <w:rPr>
          <w:lang w:val="en-CA"/>
        </w:rPr>
      </w:pPr>
    </w:p>
    <w:p w14:paraId="1404C16C" w14:textId="34CAAFF7" w:rsidR="0086528F" w:rsidRPr="00AA7D09" w:rsidRDefault="0086528F" w:rsidP="00EE7CD5">
      <w:pPr>
        <w:rPr>
          <w:lang w:val="en-CA"/>
        </w:rPr>
      </w:pPr>
      <w:r w:rsidRPr="00AA7D09">
        <w:rPr>
          <w:b/>
          <w:lang w:val="en-CA"/>
        </w:rPr>
        <w:t xml:space="preserve">Site Width: </w:t>
      </w:r>
      <w:r w:rsidR="00C220AB" w:rsidRPr="00AA7D09">
        <w:rPr>
          <w:lang w:val="en-CA"/>
        </w:rPr>
        <w:t xml:space="preserve">Shall mean </w:t>
      </w:r>
      <w:r w:rsidRPr="00AA7D09">
        <w:rPr>
          <w:lang w:val="en-CA"/>
        </w:rPr>
        <w:t>the horizontal distance between the side boundaries of the site measured at a distance equal to the required minimum front yard from the front site line for the district in</w:t>
      </w:r>
      <w:r w:rsidR="003B7F17" w:rsidRPr="00AA7D09">
        <w:rPr>
          <w:lang w:val="en-CA"/>
        </w:rPr>
        <w:t xml:space="preserve"> which the site</w:t>
      </w:r>
      <w:r w:rsidR="00F362F1">
        <w:rPr>
          <w:lang w:val="en-CA"/>
        </w:rPr>
        <w:t xml:space="preserve"> is located (refer to Figure 2-</w:t>
      </w:r>
      <w:r w:rsidR="004D5608">
        <w:rPr>
          <w:lang w:val="en-CA"/>
        </w:rPr>
        <w:t>5</w:t>
      </w:r>
      <w:r w:rsidR="003B7F17" w:rsidRPr="00AA7D09">
        <w:rPr>
          <w:lang w:val="en-CA"/>
        </w:rPr>
        <w:t>).</w:t>
      </w:r>
    </w:p>
    <w:p w14:paraId="157D099B" w14:textId="77777777" w:rsidR="00241CE1" w:rsidRPr="00AA7D09" w:rsidRDefault="00241CE1" w:rsidP="00EE7CD5">
      <w:pPr>
        <w:rPr>
          <w:lang w:val="en-CA"/>
        </w:rPr>
      </w:pPr>
    </w:p>
    <w:p w14:paraId="78E629B7" w14:textId="77777777" w:rsidR="00241CE1" w:rsidRPr="00AA7D09" w:rsidRDefault="0016430B" w:rsidP="000E2A5D">
      <w:pPr>
        <w:jc w:val="center"/>
        <w:rPr>
          <w:lang w:val="en-CA"/>
        </w:rPr>
      </w:pPr>
      <w:r w:rsidRPr="00AA7D09">
        <w:rPr>
          <w:noProof/>
          <w:lang w:eastAsia="en-US"/>
        </w:rPr>
        <w:drawing>
          <wp:inline distT="0" distB="0" distL="0" distR="0" wp14:anchorId="7622DC4F" wp14:editId="326AB1D2">
            <wp:extent cx="3825605" cy="29908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tretch>
                      <a:fillRect/>
                    </a:stretch>
                  </pic:blipFill>
                  <pic:spPr bwMode="auto">
                    <a:xfrm>
                      <a:off x="0" y="0"/>
                      <a:ext cx="3858802" cy="3016803"/>
                    </a:xfrm>
                    <a:prstGeom prst="rect">
                      <a:avLst/>
                    </a:prstGeom>
                    <a:noFill/>
                  </pic:spPr>
                </pic:pic>
              </a:graphicData>
            </a:graphic>
          </wp:inline>
        </w:drawing>
      </w:r>
    </w:p>
    <w:p w14:paraId="30DB4A57" w14:textId="5ECD6421" w:rsidR="000E2A5D" w:rsidRPr="00AA7D09" w:rsidRDefault="005865E7" w:rsidP="000E2A5D">
      <w:pPr>
        <w:jc w:val="center"/>
        <w:rPr>
          <w:i/>
          <w:sz w:val="26"/>
          <w:szCs w:val="26"/>
          <w:lang w:val="en-CA"/>
        </w:rPr>
      </w:pPr>
      <w:r w:rsidRPr="00AA7D09">
        <w:rPr>
          <w:i/>
          <w:sz w:val="26"/>
          <w:szCs w:val="26"/>
          <w:lang w:val="en-CA"/>
        </w:rPr>
        <w:t>Figur</w:t>
      </w:r>
      <w:r w:rsidR="00F362F1">
        <w:rPr>
          <w:i/>
          <w:sz w:val="26"/>
          <w:szCs w:val="26"/>
          <w:lang w:val="en-CA"/>
        </w:rPr>
        <w:t>e 2-</w:t>
      </w:r>
      <w:r w:rsidR="004D5608">
        <w:rPr>
          <w:i/>
          <w:sz w:val="26"/>
          <w:szCs w:val="26"/>
          <w:lang w:val="en-CA"/>
        </w:rPr>
        <w:t>5</w:t>
      </w:r>
      <w:r w:rsidR="000E2A5D" w:rsidRPr="00AA7D09">
        <w:rPr>
          <w:i/>
          <w:sz w:val="26"/>
          <w:szCs w:val="26"/>
          <w:lang w:val="en-CA"/>
        </w:rPr>
        <w:t>: Illustrations of Site Width</w:t>
      </w:r>
    </w:p>
    <w:p w14:paraId="67BFC4FE" w14:textId="77777777" w:rsidR="004244A0" w:rsidRPr="00AA7D09" w:rsidRDefault="004244A0" w:rsidP="00EE7CD5">
      <w:pPr>
        <w:rPr>
          <w:lang w:val="en-CA"/>
        </w:rPr>
      </w:pPr>
    </w:p>
    <w:p w14:paraId="42F538DD" w14:textId="606F9CF0" w:rsidR="004356DC" w:rsidRDefault="004356DC" w:rsidP="00EE7CD5">
      <w:pPr>
        <w:rPr>
          <w:lang w:val="en-CA"/>
        </w:rPr>
      </w:pPr>
      <w:r w:rsidRPr="00AA7D09">
        <w:rPr>
          <w:b/>
          <w:lang w:val="en-CA"/>
        </w:rPr>
        <w:lastRenderedPageBreak/>
        <w:t xml:space="preserve">Solar Collector: </w:t>
      </w:r>
      <w:r w:rsidRPr="00AA7D09">
        <w:rPr>
          <w:lang w:val="en-CA"/>
        </w:rPr>
        <w:t>Shall mean photovoltaic solar panels or modules that uses the sun’s energy to heat water or produce electricity. That water or electricity can be used immediately, stored for later use or in the case of electricity fed back to the grid for use by others.</w:t>
      </w:r>
    </w:p>
    <w:p w14:paraId="5F94DC4A" w14:textId="77777777" w:rsidR="0014744A" w:rsidRDefault="0014744A" w:rsidP="00EE7CD5">
      <w:pPr>
        <w:rPr>
          <w:lang w:val="en-CA"/>
        </w:rPr>
      </w:pPr>
    </w:p>
    <w:p w14:paraId="18E3DE91" w14:textId="002AA92B" w:rsidR="0014744A" w:rsidRPr="0014744A" w:rsidRDefault="0014744A" w:rsidP="0014744A">
      <w:pPr>
        <w:spacing w:line="100" w:lineRule="atLeast"/>
        <w:rPr>
          <w:color w:val="000000"/>
        </w:rPr>
      </w:pPr>
      <w:r w:rsidRPr="008021AA">
        <w:rPr>
          <w:b/>
          <w:color w:val="000000"/>
        </w:rPr>
        <w:t xml:space="preserve">Storage </w:t>
      </w:r>
      <w:r w:rsidR="00F67F98">
        <w:rPr>
          <w:b/>
          <w:color w:val="000000"/>
        </w:rPr>
        <w:t>Yard</w:t>
      </w:r>
      <w:r w:rsidRPr="008021AA">
        <w:rPr>
          <w:b/>
          <w:color w:val="000000"/>
        </w:rPr>
        <w:t>:</w:t>
      </w:r>
      <w:r w:rsidRPr="008021AA">
        <w:rPr>
          <w:color w:val="000000"/>
        </w:rPr>
        <w:t xml:space="preserve">  </w:t>
      </w:r>
      <w:r>
        <w:rPr>
          <w:color w:val="000000"/>
        </w:rPr>
        <w:t xml:space="preserve">Shall mean a place which </w:t>
      </w:r>
      <w:r w:rsidRPr="008021AA">
        <w:rPr>
          <w:color w:val="000000"/>
        </w:rPr>
        <w:t>provide</w:t>
      </w:r>
      <w:r>
        <w:rPr>
          <w:color w:val="000000"/>
        </w:rPr>
        <w:t>s</w:t>
      </w:r>
      <w:r w:rsidRPr="008021AA">
        <w:rPr>
          <w:color w:val="000000"/>
        </w:rPr>
        <w:t xml:space="preserve"> secure space </w:t>
      </w:r>
      <w:r>
        <w:rPr>
          <w:color w:val="000000"/>
        </w:rPr>
        <w:t>for the storage of materials and equipment not being offered for sale.</w:t>
      </w:r>
      <w:r w:rsidRPr="008021AA">
        <w:rPr>
          <w:color w:val="000000"/>
        </w:rPr>
        <w:t xml:space="preserve"> </w:t>
      </w:r>
    </w:p>
    <w:p w14:paraId="34E4851F" w14:textId="3DD3B940" w:rsidR="00A90A94" w:rsidRDefault="00A90A94" w:rsidP="00EE7CD5">
      <w:pPr>
        <w:rPr>
          <w:lang w:val="en-CA"/>
        </w:rPr>
      </w:pPr>
    </w:p>
    <w:p w14:paraId="433B8038" w14:textId="77777777" w:rsidR="00CB66BD" w:rsidRPr="00AA7D09" w:rsidRDefault="00CB66BD" w:rsidP="00EE7CD5">
      <w:pPr>
        <w:rPr>
          <w:lang w:val="en-CA"/>
        </w:rPr>
      </w:pPr>
      <w:r w:rsidRPr="00AA7D09">
        <w:rPr>
          <w:b/>
          <w:bCs/>
          <w:lang w:val="en-CA"/>
        </w:rPr>
        <w:t>Street</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a public </w:t>
      </w:r>
      <w:r w:rsidR="0076176A" w:rsidRPr="00AA7D09">
        <w:rPr>
          <w:lang w:val="en-CA"/>
        </w:rPr>
        <w:t>space, commonly used as a thoroughfare,</w:t>
      </w:r>
      <w:r w:rsidRPr="00AA7D09">
        <w:rPr>
          <w:lang w:val="en-CA"/>
        </w:rPr>
        <w:t xml:space="preserve"> which affords the principal means of acc</w:t>
      </w:r>
      <w:r w:rsidR="00D25667" w:rsidRPr="00AA7D09">
        <w:rPr>
          <w:lang w:val="en-CA"/>
        </w:rPr>
        <w:t xml:space="preserve">ess to </w:t>
      </w:r>
      <w:r w:rsidR="0016430B" w:rsidRPr="00AA7D09">
        <w:rPr>
          <w:lang w:val="en-CA"/>
        </w:rPr>
        <w:t>abutting properties</w:t>
      </w:r>
      <w:r w:rsidR="00D25667" w:rsidRPr="00AA7D09">
        <w:rPr>
          <w:lang w:val="en-CA"/>
        </w:rPr>
        <w:t>.</w:t>
      </w:r>
    </w:p>
    <w:p w14:paraId="5CB2BE55" w14:textId="77777777" w:rsidR="00D25667" w:rsidRPr="00AA7D09" w:rsidRDefault="00D25667" w:rsidP="00EE7CD5">
      <w:pPr>
        <w:rPr>
          <w:lang w:val="en-CA"/>
        </w:rPr>
      </w:pPr>
    </w:p>
    <w:p w14:paraId="492CCECC" w14:textId="77777777" w:rsidR="00CB66BD" w:rsidRPr="00AA7D09" w:rsidRDefault="00CB66BD" w:rsidP="00EE7CD5">
      <w:pPr>
        <w:rPr>
          <w:lang w:val="en-CA"/>
        </w:rPr>
      </w:pPr>
      <w:r w:rsidRPr="00AA7D09">
        <w:rPr>
          <w:b/>
          <w:bCs/>
          <w:lang w:val="en-CA"/>
        </w:rPr>
        <w:t>Structural Alteration</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the construction or reconstruction of supporting elements of a building or other structure.</w:t>
      </w:r>
    </w:p>
    <w:p w14:paraId="5706488A" w14:textId="77777777" w:rsidR="00CB66BD" w:rsidRPr="00AA7D09" w:rsidRDefault="00CB66BD" w:rsidP="00EE7CD5">
      <w:pPr>
        <w:rPr>
          <w:lang w:val="en-CA"/>
        </w:rPr>
      </w:pPr>
    </w:p>
    <w:p w14:paraId="2719CD92" w14:textId="77777777" w:rsidR="00CB66BD" w:rsidRPr="00AA7D09" w:rsidRDefault="00CB66BD" w:rsidP="00EE7CD5">
      <w:pPr>
        <w:rPr>
          <w:lang w:val="en-CA"/>
        </w:rPr>
      </w:pPr>
      <w:r w:rsidRPr="00AA7D09">
        <w:rPr>
          <w:b/>
          <w:bCs/>
          <w:lang w:val="en-CA"/>
        </w:rPr>
        <w:t>Structure</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anything erected or constructed, the use of which requires temporary or permanent location on, or support of, the soil, or attached to something having permanent location on the ground or soil; but not including pavements, curbs, walks or open air surfaced areas.</w:t>
      </w:r>
    </w:p>
    <w:p w14:paraId="23F0220C" w14:textId="77777777" w:rsidR="001C041D" w:rsidRPr="00AA7D09" w:rsidRDefault="001C041D" w:rsidP="00EE7CD5">
      <w:pPr>
        <w:rPr>
          <w:lang w:val="en-CA"/>
        </w:rPr>
      </w:pPr>
    </w:p>
    <w:p w14:paraId="4E56EF30" w14:textId="77777777" w:rsidR="00790F0B" w:rsidRPr="00AA7D09" w:rsidRDefault="00D0166E" w:rsidP="00790F0B">
      <w:pPr>
        <w:rPr>
          <w:lang w:val="en-CA"/>
        </w:rPr>
      </w:pPr>
      <w:r w:rsidRPr="00AA7D09">
        <w:rPr>
          <w:b/>
          <w:bCs/>
          <w:lang w:val="en-CA"/>
        </w:rPr>
        <w:t>Swimming Pool</w:t>
      </w:r>
      <w:r w:rsidR="00762468" w:rsidRPr="00AA7D09">
        <w:rPr>
          <w:b/>
          <w:bCs/>
          <w:lang w:val="en-CA"/>
        </w:rPr>
        <w:t>, Private</w:t>
      </w:r>
      <w:r w:rsidRPr="00AA7D09">
        <w:rPr>
          <w:b/>
          <w:bCs/>
          <w:lang w:val="en-CA"/>
        </w:rPr>
        <w:t>:</w:t>
      </w:r>
      <w:r w:rsidRPr="00AA7D09">
        <w:rPr>
          <w:bCs/>
          <w:lang w:val="en-CA"/>
        </w:rPr>
        <w:t xml:space="preserve"> </w:t>
      </w:r>
      <w:r w:rsidR="00790F0B" w:rsidRPr="00AA7D09">
        <w:rPr>
          <w:bCs/>
          <w:lang w:val="en-CA"/>
        </w:rPr>
        <w:t xml:space="preserve">Shall </w:t>
      </w:r>
      <w:r w:rsidR="00790F0B" w:rsidRPr="00AA7D09">
        <w:rPr>
          <w:lang w:val="en-CA"/>
        </w:rPr>
        <w:t>mean an artificially created basin lined with concrete, fibreglass, vinyl, metal or similar material, intended to contain water for the use of persons for swimming, diving, wading, or other similar activity, which is at least 600mm in depth, and includes pools situated on top of grade and hot tubs and whirlpools.</w:t>
      </w:r>
    </w:p>
    <w:p w14:paraId="7822F38E" w14:textId="77777777" w:rsidR="00D0166E" w:rsidRPr="00AA7D09" w:rsidRDefault="00D0166E" w:rsidP="00EE7CD5">
      <w:pPr>
        <w:rPr>
          <w:b/>
          <w:bCs/>
          <w:lang w:val="en-CA"/>
        </w:rPr>
      </w:pPr>
    </w:p>
    <w:p w14:paraId="1DB6C464" w14:textId="4CFC1E1C" w:rsidR="00BE6A99" w:rsidRDefault="002B3174" w:rsidP="00EE7CD5">
      <w:pPr>
        <w:rPr>
          <w:bCs/>
          <w:lang w:val="en-CA"/>
        </w:rPr>
      </w:pPr>
      <w:r w:rsidRPr="00AA7D09">
        <w:rPr>
          <w:b/>
          <w:bCs/>
          <w:lang w:val="en-CA"/>
        </w:rPr>
        <w:t>Temporary Development:</w:t>
      </w:r>
      <w:r w:rsidRPr="00AA7D09">
        <w:rPr>
          <w:b/>
          <w:bCs/>
          <w:i/>
          <w:lang w:val="en-CA"/>
        </w:rPr>
        <w:t xml:space="preserve"> </w:t>
      </w:r>
      <w:r w:rsidRPr="00AA7D09">
        <w:rPr>
          <w:bCs/>
          <w:lang w:val="en-CA"/>
        </w:rPr>
        <w:t xml:space="preserve">Shall mean a building or use that may operate for a period of time determined by the </w:t>
      </w:r>
      <w:r w:rsidR="00E05C96">
        <w:rPr>
          <w:bCs/>
          <w:lang w:val="en-CA"/>
        </w:rPr>
        <w:t>Resort Village</w:t>
      </w:r>
      <w:r w:rsidR="005D1B2F" w:rsidRPr="00AA7D09">
        <w:rPr>
          <w:bCs/>
          <w:lang w:val="en-CA"/>
        </w:rPr>
        <w:t xml:space="preserve"> and which complies with all relevant development standards. A Development permit may be </w:t>
      </w:r>
      <w:r w:rsidRPr="00AA7D09">
        <w:rPr>
          <w:bCs/>
          <w:lang w:val="en-CA"/>
        </w:rPr>
        <w:t xml:space="preserve">issued for a maximum of 12 months, after which time the development permit may be extended or re-issued at the discretion of the </w:t>
      </w:r>
      <w:r w:rsidR="00E05C96">
        <w:rPr>
          <w:bCs/>
          <w:lang w:val="en-CA"/>
        </w:rPr>
        <w:t>Resort Village</w:t>
      </w:r>
      <w:r w:rsidRPr="00AA7D09">
        <w:rPr>
          <w:bCs/>
          <w:lang w:val="en-CA"/>
        </w:rPr>
        <w:t>.</w:t>
      </w:r>
    </w:p>
    <w:p w14:paraId="1373003F" w14:textId="77777777" w:rsidR="00DF6701" w:rsidRPr="00A60B97" w:rsidRDefault="00DF6701" w:rsidP="00EE7CD5">
      <w:pPr>
        <w:rPr>
          <w:highlight w:val="yellow"/>
          <w:lang w:val="en-CA"/>
        </w:rPr>
      </w:pPr>
    </w:p>
    <w:p w14:paraId="46EB2193" w14:textId="77777777" w:rsidR="00CB66BD" w:rsidRDefault="00CB66BD" w:rsidP="00EE7CD5">
      <w:pPr>
        <w:rPr>
          <w:lang w:val="en-CA"/>
        </w:rPr>
      </w:pPr>
      <w:r w:rsidRPr="00AA7D09">
        <w:rPr>
          <w:b/>
          <w:bCs/>
          <w:lang w:val="en-CA"/>
        </w:rPr>
        <w:t>Use</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the purpose or activity for which a piece of land, or its building </w:t>
      </w:r>
      <w:r w:rsidR="00BE6A99" w:rsidRPr="00AA7D09">
        <w:rPr>
          <w:lang w:val="en-CA"/>
        </w:rPr>
        <w:t>is designed, arranged,</w:t>
      </w:r>
      <w:r w:rsidRPr="00AA7D09">
        <w:rPr>
          <w:lang w:val="en-CA"/>
        </w:rPr>
        <w:t xml:space="preserve"> occupied or maintained.</w:t>
      </w:r>
    </w:p>
    <w:p w14:paraId="4573D600" w14:textId="77777777" w:rsidR="007C28FF" w:rsidRPr="00AA7D09" w:rsidRDefault="007C28FF" w:rsidP="00EE7CD5">
      <w:pPr>
        <w:rPr>
          <w:lang w:val="en-CA"/>
        </w:rPr>
      </w:pPr>
    </w:p>
    <w:p w14:paraId="472A5DCB" w14:textId="77777777" w:rsidR="00DF6701" w:rsidRPr="00AA7D09" w:rsidRDefault="00DF6701" w:rsidP="00DF6701">
      <w:pPr>
        <w:rPr>
          <w:lang w:val="en-CA"/>
        </w:rPr>
      </w:pPr>
      <w:r w:rsidRPr="00AA7D09">
        <w:rPr>
          <w:b/>
          <w:lang w:val="en-CA"/>
        </w:rPr>
        <w:t xml:space="preserve">Vehicle: </w:t>
      </w:r>
      <w:r w:rsidR="00C220AB" w:rsidRPr="00AA7D09">
        <w:rPr>
          <w:lang w:val="en-CA"/>
        </w:rPr>
        <w:t xml:space="preserve">Shall mean </w:t>
      </w:r>
      <w:r w:rsidRPr="00AA7D09">
        <w:rPr>
          <w:lang w:val="en-CA"/>
        </w:rPr>
        <w:t>a device in or by which a person or thing may be transported or drawn on a street and includes motor vehicles, trailer coaches, semi-trailers, fire engines, fire department apparatus, and all vehicles propelled by muscular power; but does not include railway cars and other motor vehicles running only upon rails or tracks or solely upon railway compan</w:t>
      </w:r>
      <w:r w:rsidR="00F42375" w:rsidRPr="00AA7D09">
        <w:rPr>
          <w:lang w:val="en-CA"/>
        </w:rPr>
        <w:t>y property.</w:t>
      </w:r>
    </w:p>
    <w:p w14:paraId="3F5D12C8" w14:textId="77777777" w:rsidR="00CB66BD" w:rsidRPr="00AA7D09" w:rsidRDefault="00CB66BD" w:rsidP="00EE7CD5">
      <w:pPr>
        <w:rPr>
          <w:lang w:val="en-CA"/>
        </w:rPr>
      </w:pPr>
    </w:p>
    <w:p w14:paraId="6777ADFB" w14:textId="3397ED09" w:rsidR="007F2612" w:rsidRPr="00AA7D09" w:rsidRDefault="00E05C96" w:rsidP="007F2612">
      <w:pPr>
        <w:rPr>
          <w:lang w:val="en-CA"/>
        </w:rPr>
      </w:pPr>
      <w:r>
        <w:rPr>
          <w:b/>
          <w:bCs/>
          <w:lang w:val="en-CA"/>
        </w:rPr>
        <w:t>Resort Village</w:t>
      </w:r>
      <w:r w:rsidR="007F2612" w:rsidRPr="00AA7D09">
        <w:rPr>
          <w:b/>
          <w:lang w:val="en-CA"/>
        </w:rPr>
        <w:t>:</w:t>
      </w:r>
      <w:r w:rsidR="007F2612" w:rsidRPr="00AA7D09">
        <w:rPr>
          <w:lang w:val="en-CA"/>
        </w:rPr>
        <w:t xml:space="preserve"> Shall mean the </w:t>
      </w:r>
      <w:r>
        <w:rPr>
          <w:lang w:val="en-CA"/>
        </w:rPr>
        <w:t>Resort Village</w:t>
      </w:r>
      <w:r w:rsidR="007F2612" w:rsidRPr="00AA7D09">
        <w:rPr>
          <w:lang w:val="en-CA"/>
        </w:rPr>
        <w:t xml:space="preserve"> of </w:t>
      </w:r>
      <w:r>
        <w:rPr>
          <w:lang w:val="en-CA"/>
        </w:rPr>
        <w:t>Elk Ridge</w:t>
      </w:r>
      <w:r w:rsidR="007F2612" w:rsidRPr="00AA7D09">
        <w:rPr>
          <w:lang w:val="en-CA"/>
        </w:rPr>
        <w:t>.</w:t>
      </w:r>
    </w:p>
    <w:p w14:paraId="1C46E97A" w14:textId="77777777" w:rsidR="007F2612" w:rsidRDefault="007F2612" w:rsidP="00EE7CD5">
      <w:pPr>
        <w:rPr>
          <w:b/>
          <w:bCs/>
          <w:lang w:val="en-CA"/>
        </w:rPr>
      </w:pPr>
    </w:p>
    <w:p w14:paraId="0CB73FF7" w14:textId="35230A17" w:rsidR="00CB66BD" w:rsidRPr="00AA7D09" w:rsidRDefault="00CB66BD" w:rsidP="00EE7CD5">
      <w:pPr>
        <w:rPr>
          <w:lang w:val="en-CA"/>
        </w:rPr>
      </w:pPr>
      <w:r w:rsidRPr="00AA7D09">
        <w:rPr>
          <w:b/>
          <w:bCs/>
          <w:lang w:val="en-CA"/>
        </w:rPr>
        <w:t>Wall Height</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the vertical distance of a building measured at the outermost building face, from grade level to the top of the wall, not including the roof.  </w:t>
      </w:r>
    </w:p>
    <w:p w14:paraId="6D1D8DB1" w14:textId="77777777" w:rsidR="00CB66BD" w:rsidRPr="00AA7D09" w:rsidRDefault="00CB66BD" w:rsidP="00EE7CD5">
      <w:pPr>
        <w:rPr>
          <w:lang w:val="en-CA"/>
        </w:rPr>
      </w:pPr>
    </w:p>
    <w:p w14:paraId="2C9F4EE6" w14:textId="77777777" w:rsidR="00CB66BD" w:rsidRPr="00AA7D09" w:rsidRDefault="00CB66BD" w:rsidP="00EE7CD5">
      <w:pPr>
        <w:rPr>
          <w:lang w:val="en-CA"/>
        </w:rPr>
      </w:pPr>
      <w:r w:rsidRPr="00AA7D09">
        <w:rPr>
          <w:b/>
          <w:bCs/>
          <w:lang w:val="en-CA"/>
        </w:rPr>
        <w:t>Yard</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an unoccupied space open to the sky on the same site with a building or structure</w:t>
      </w:r>
      <w:r w:rsidR="00B90848" w:rsidRPr="00AA7D09">
        <w:rPr>
          <w:lang w:val="en-CA"/>
        </w:rPr>
        <w:t>.</w:t>
      </w:r>
    </w:p>
    <w:p w14:paraId="76A2A4FE" w14:textId="77777777" w:rsidR="00CB66BD" w:rsidRPr="00AA7D09" w:rsidRDefault="00CB66BD" w:rsidP="00EE7CD5">
      <w:pPr>
        <w:rPr>
          <w:lang w:val="en-CA"/>
        </w:rPr>
      </w:pPr>
    </w:p>
    <w:p w14:paraId="58A0A380" w14:textId="77777777" w:rsidR="00CB66BD" w:rsidRPr="00AA7D09" w:rsidRDefault="00CB66BD" w:rsidP="00EE7CD5">
      <w:pPr>
        <w:rPr>
          <w:lang w:val="en-CA"/>
        </w:rPr>
      </w:pPr>
      <w:r w:rsidRPr="00AA7D09">
        <w:rPr>
          <w:b/>
          <w:bCs/>
          <w:lang w:val="en-CA"/>
        </w:rPr>
        <w:t>Yard, Front</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the area between the side site lines and the front site line to the front building line.</w:t>
      </w:r>
    </w:p>
    <w:p w14:paraId="25AD4FD3" w14:textId="77777777" w:rsidR="00CB66BD" w:rsidRPr="00AA7D09" w:rsidRDefault="00CB66BD" w:rsidP="00EE7CD5">
      <w:pPr>
        <w:rPr>
          <w:lang w:val="en-CA"/>
        </w:rPr>
      </w:pPr>
    </w:p>
    <w:p w14:paraId="04DC21D4" w14:textId="77777777" w:rsidR="00CB66BD" w:rsidRPr="00AA7D09" w:rsidRDefault="00CB66BD" w:rsidP="00EE7CD5">
      <w:pPr>
        <w:rPr>
          <w:lang w:val="en-CA"/>
        </w:rPr>
      </w:pPr>
      <w:r w:rsidRPr="00AA7D09">
        <w:rPr>
          <w:b/>
          <w:bCs/>
          <w:lang w:val="en-CA"/>
        </w:rPr>
        <w:t>Yard, Rear</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the area between the side site lines, and the rear site line to the rear building line. </w:t>
      </w:r>
    </w:p>
    <w:p w14:paraId="0C0A8322" w14:textId="77777777" w:rsidR="00CB66BD" w:rsidRPr="00AA7D09" w:rsidRDefault="00CB66BD" w:rsidP="00EE7CD5">
      <w:pPr>
        <w:rPr>
          <w:lang w:val="en-CA"/>
        </w:rPr>
      </w:pPr>
    </w:p>
    <w:p w14:paraId="0A555CE9" w14:textId="77777777" w:rsidR="00CB66BD" w:rsidRPr="00AA7D09" w:rsidRDefault="00CB66BD" w:rsidP="00EE7CD5">
      <w:pPr>
        <w:rPr>
          <w:lang w:val="en-CA"/>
        </w:rPr>
      </w:pPr>
      <w:r w:rsidRPr="00AA7D09">
        <w:rPr>
          <w:b/>
          <w:bCs/>
          <w:lang w:val="en-CA"/>
        </w:rPr>
        <w:t>Yard, Required</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 yard or yards required by this Bylaw and within which, unless specifically permitted, no building or structure, or part of a building or structure shall be erected.</w:t>
      </w:r>
    </w:p>
    <w:p w14:paraId="07DA1AE8" w14:textId="77777777" w:rsidR="00CB66BD" w:rsidRPr="00AA7D09" w:rsidRDefault="00CB66BD" w:rsidP="00EE7CD5">
      <w:pPr>
        <w:rPr>
          <w:lang w:val="en-CA"/>
        </w:rPr>
      </w:pPr>
    </w:p>
    <w:p w14:paraId="5546FBF7" w14:textId="77777777" w:rsidR="00CB66BD" w:rsidRPr="00AA7D09" w:rsidRDefault="00CB66BD" w:rsidP="00EE7CD5">
      <w:pPr>
        <w:rPr>
          <w:lang w:val="en-CA"/>
        </w:rPr>
      </w:pPr>
      <w:r w:rsidRPr="00AA7D09">
        <w:rPr>
          <w:b/>
          <w:bCs/>
          <w:lang w:val="en-CA"/>
        </w:rPr>
        <w:t>Yard, Side</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 xml:space="preserve">the area between the front and rear yards and between the side site line and the side </w:t>
      </w:r>
      <w:r w:rsidRPr="00AA7D09">
        <w:rPr>
          <w:lang w:val="en-CA"/>
        </w:rPr>
        <w:lastRenderedPageBreak/>
        <w:t>building line.</w:t>
      </w:r>
    </w:p>
    <w:p w14:paraId="1F3D09B9" w14:textId="77777777" w:rsidR="00CB66BD" w:rsidRPr="00AA7D09" w:rsidRDefault="00CB66BD" w:rsidP="00EE7CD5">
      <w:pPr>
        <w:rPr>
          <w:lang w:val="en-CA"/>
        </w:rPr>
      </w:pPr>
    </w:p>
    <w:p w14:paraId="03AAD3A1" w14:textId="77777777" w:rsidR="009D3CFE" w:rsidRDefault="00CB66BD">
      <w:pPr>
        <w:rPr>
          <w:lang w:val="en-CA"/>
        </w:rPr>
      </w:pPr>
      <w:r w:rsidRPr="00AA7D09">
        <w:rPr>
          <w:b/>
          <w:bCs/>
          <w:lang w:val="en-CA"/>
        </w:rPr>
        <w:t>Zoning District</w:t>
      </w:r>
      <w:r w:rsidR="00880CDD" w:rsidRPr="00AA7D09">
        <w:rPr>
          <w:b/>
          <w:lang w:val="en-CA"/>
        </w:rPr>
        <w:t>:</w:t>
      </w:r>
      <w:r w:rsidRPr="00AA7D09">
        <w:rPr>
          <w:lang w:val="en-CA"/>
        </w:rPr>
        <w:t xml:space="preserve"> </w:t>
      </w:r>
      <w:r w:rsidR="00C220AB" w:rsidRPr="00AA7D09">
        <w:rPr>
          <w:lang w:val="en-CA"/>
        </w:rPr>
        <w:t xml:space="preserve">Shall mean </w:t>
      </w:r>
      <w:r w:rsidRPr="00AA7D09">
        <w:rPr>
          <w:lang w:val="en-CA"/>
        </w:rPr>
        <w:t>a specifically delineated area of the municipality within which certain uniform requirements and regulations or various combinations thereof govern the use, placement, spacing and size</w:t>
      </w:r>
      <w:r w:rsidR="00B90848" w:rsidRPr="00AA7D09">
        <w:rPr>
          <w:lang w:val="en-CA"/>
        </w:rPr>
        <w:t xml:space="preserve"> of land and structures.</w:t>
      </w:r>
    </w:p>
    <w:p w14:paraId="4B857DA9" w14:textId="0BAA2B24" w:rsidR="009D3CFE" w:rsidRDefault="009D3CFE">
      <w:pPr>
        <w:widowControl/>
        <w:autoSpaceDE/>
        <w:autoSpaceDN/>
        <w:adjustRightInd/>
        <w:jc w:val="left"/>
        <w:rPr>
          <w:lang w:val="en-CA"/>
        </w:rPr>
      </w:pPr>
    </w:p>
    <w:p w14:paraId="5B32A2BF" w14:textId="77777777" w:rsidR="00CB66BD" w:rsidRPr="00AA7D09" w:rsidRDefault="00CB66BD">
      <w:pPr>
        <w:rPr>
          <w:lang w:val="en-CA"/>
        </w:rPr>
      </w:pPr>
    </w:p>
    <w:p w14:paraId="409A57DF" w14:textId="77777777" w:rsidR="006009FE" w:rsidRPr="00AA7D09" w:rsidRDefault="006009FE">
      <w:pPr>
        <w:widowControl/>
        <w:autoSpaceDE/>
        <w:autoSpaceDN/>
        <w:adjustRightInd/>
        <w:jc w:val="left"/>
        <w:rPr>
          <w:lang w:val="en-CA"/>
        </w:rPr>
      </w:pPr>
    </w:p>
    <w:p w14:paraId="7C29E1B8" w14:textId="77777777" w:rsidR="00294C4A" w:rsidRPr="00AA7D09" w:rsidRDefault="00294C4A">
      <w:pPr>
        <w:rPr>
          <w:lang w:val="en-CA"/>
        </w:rPr>
      </w:pPr>
    </w:p>
    <w:p w14:paraId="6DC55CA2" w14:textId="77777777" w:rsidR="00294C4A" w:rsidRPr="00AA7D09" w:rsidRDefault="00294C4A">
      <w:pPr>
        <w:rPr>
          <w:lang w:val="en-CA"/>
        </w:rPr>
      </w:pPr>
    </w:p>
    <w:p w14:paraId="477F9861" w14:textId="77777777" w:rsidR="00294C4A" w:rsidRPr="00AA7D09" w:rsidRDefault="00294C4A">
      <w:pPr>
        <w:rPr>
          <w:lang w:val="en-CA"/>
        </w:rPr>
      </w:pPr>
    </w:p>
    <w:p w14:paraId="05059FE0" w14:textId="77777777" w:rsidR="00294C4A" w:rsidRPr="00AA7D09" w:rsidRDefault="00294C4A">
      <w:pPr>
        <w:widowControl/>
        <w:autoSpaceDE/>
        <w:autoSpaceDN/>
        <w:adjustRightInd/>
        <w:jc w:val="left"/>
        <w:rPr>
          <w:lang w:val="en-CA"/>
        </w:rPr>
      </w:pPr>
      <w:r w:rsidRPr="00AA7D09">
        <w:rPr>
          <w:lang w:val="en-CA"/>
        </w:rPr>
        <w:br w:type="page"/>
      </w:r>
    </w:p>
    <w:p w14:paraId="43D317A9" w14:textId="3EF5AD84" w:rsidR="00B90848" w:rsidRPr="00AA7D09" w:rsidRDefault="00B90848" w:rsidP="00C066AF">
      <w:pPr>
        <w:pStyle w:val="Heading1"/>
      </w:pPr>
      <w:bookmarkStart w:id="7" w:name="_Toc163477483"/>
      <w:r w:rsidRPr="00AA7D09">
        <w:lastRenderedPageBreak/>
        <w:t>ADMINISTRATION</w:t>
      </w:r>
      <w:bookmarkEnd w:id="7"/>
    </w:p>
    <w:p w14:paraId="143F8C95" w14:textId="77777777" w:rsidR="00B90848" w:rsidRPr="00AA7D09" w:rsidRDefault="00B90848" w:rsidP="00307FE7">
      <w:pPr>
        <w:rPr>
          <w:lang w:val="en-CA"/>
        </w:rPr>
      </w:pPr>
    </w:p>
    <w:p w14:paraId="6500EFF7" w14:textId="2371D162" w:rsidR="00CB66BD" w:rsidRPr="00AA7D09" w:rsidRDefault="00307FE7" w:rsidP="005B03B3">
      <w:pPr>
        <w:pStyle w:val="Heading2"/>
        <w:ind w:left="0" w:firstLine="0"/>
      </w:pPr>
      <w:bookmarkStart w:id="8" w:name="_Toc163477484"/>
      <w:r w:rsidRPr="00AA7D09">
        <w:t>Development Officer</w:t>
      </w:r>
      <w:bookmarkEnd w:id="8"/>
    </w:p>
    <w:p w14:paraId="7002CDA4" w14:textId="77777777" w:rsidR="00CB66BD" w:rsidRPr="00AA7D09" w:rsidRDefault="00CB66BD" w:rsidP="00307FE7">
      <w:pPr>
        <w:rPr>
          <w:lang w:val="en-CA"/>
        </w:rPr>
      </w:pPr>
    </w:p>
    <w:p w14:paraId="3697F089" w14:textId="7AEE032C" w:rsidR="00CB66BD" w:rsidRPr="00AA7D09" w:rsidRDefault="00CB66BD" w:rsidP="00C066AF">
      <w:pPr>
        <w:pStyle w:val="Heading3"/>
        <w:rPr>
          <w:lang w:val="en-CA"/>
        </w:rPr>
      </w:pPr>
      <w:r w:rsidRPr="00AA7D09">
        <w:rPr>
          <w:lang w:val="en-CA"/>
        </w:rPr>
        <w:t>The Development Officer shall administer this Bylaw.</w:t>
      </w:r>
    </w:p>
    <w:p w14:paraId="7DF3773B" w14:textId="77777777" w:rsidR="00B90848" w:rsidRPr="00AA7D09" w:rsidRDefault="00B90848" w:rsidP="00307FE7">
      <w:pPr>
        <w:ind w:left="720" w:hanging="720"/>
        <w:rPr>
          <w:lang w:val="en-CA"/>
        </w:rPr>
      </w:pPr>
    </w:p>
    <w:p w14:paraId="00320CDF" w14:textId="05F74EEC" w:rsidR="00CB66BD" w:rsidRPr="00AA7D09" w:rsidRDefault="00CB66BD" w:rsidP="00C066AF">
      <w:pPr>
        <w:pStyle w:val="Heading3"/>
        <w:rPr>
          <w:lang w:val="en-CA"/>
        </w:rPr>
      </w:pPr>
      <w:r w:rsidRPr="00AA7D09">
        <w:rPr>
          <w:lang w:val="en-CA"/>
        </w:rPr>
        <w:t>The D</w:t>
      </w:r>
      <w:r w:rsidR="001C5E7C" w:rsidRPr="00AA7D09">
        <w:rPr>
          <w:lang w:val="en-CA"/>
        </w:rPr>
        <w:t>evelopment Officer shall be the Chief Administrative Officer</w:t>
      </w:r>
      <w:r w:rsidRPr="00AA7D09">
        <w:rPr>
          <w:lang w:val="en-CA"/>
        </w:rPr>
        <w:t xml:space="preserve"> </w:t>
      </w:r>
      <w:r w:rsidR="006D3876" w:rsidRPr="00AA7D09">
        <w:rPr>
          <w:lang w:val="en-CA"/>
        </w:rPr>
        <w:t>for</w:t>
      </w:r>
      <w:r w:rsidRPr="00AA7D09">
        <w:rPr>
          <w:lang w:val="en-CA"/>
        </w:rPr>
        <w:t xml:space="preserve"> the </w:t>
      </w:r>
      <w:r w:rsidR="00E05C96">
        <w:rPr>
          <w:lang w:val="en-CA"/>
        </w:rPr>
        <w:t>Resort Village</w:t>
      </w:r>
      <w:r w:rsidRPr="00AA7D09">
        <w:rPr>
          <w:lang w:val="en-CA"/>
        </w:rPr>
        <w:t xml:space="preserve"> of </w:t>
      </w:r>
      <w:r w:rsidR="00E05C96">
        <w:rPr>
          <w:lang w:val="en-CA"/>
        </w:rPr>
        <w:t>Elk Ridge</w:t>
      </w:r>
      <w:r w:rsidRPr="00AA7D09">
        <w:rPr>
          <w:lang w:val="en-CA"/>
        </w:rPr>
        <w:t xml:space="preserve"> and any other person authorized, in writing, by </w:t>
      </w:r>
      <w:r w:rsidR="005F6D27" w:rsidRPr="00AA7D09">
        <w:rPr>
          <w:lang w:val="en-CA"/>
        </w:rPr>
        <w:t>Council</w:t>
      </w:r>
      <w:r w:rsidRPr="00AA7D09">
        <w:rPr>
          <w:lang w:val="en-CA"/>
        </w:rPr>
        <w:t xml:space="preserve"> to act as a Development Officer for the purposes of this Bylaw and </w:t>
      </w:r>
      <w:r w:rsidRPr="00AA7D09">
        <w:rPr>
          <w:i/>
          <w:iCs/>
          <w:lang w:val="en-CA"/>
        </w:rPr>
        <w:t>The Act</w:t>
      </w:r>
      <w:r w:rsidRPr="00AA7D09">
        <w:rPr>
          <w:lang w:val="en-CA"/>
        </w:rPr>
        <w:t>.</w:t>
      </w:r>
    </w:p>
    <w:p w14:paraId="1B2472FF" w14:textId="77777777" w:rsidR="00CB66BD" w:rsidRPr="00AA7D09" w:rsidRDefault="00CB66BD" w:rsidP="00307FE7">
      <w:pPr>
        <w:rPr>
          <w:lang w:val="en-CA"/>
        </w:rPr>
      </w:pPr>
    </w:p>
    <w:p w14:paraId="605C6C04" w14:textId="11138DA9" w:rsidR="00CB66BD" w:rsidRPr="00AA7D09" w:rsidRDefault="00307FE7" w:rsidP="00C066AF">
      <w:pPr>
        <w:pStyle w:val="Heading2"/>
      </w:pPr>
      <w:bookmarkStart w:id="9" w:name="_Toc163477485"/>
      <w:r w:rsidRPr="00AA7D09">
        <w:t xml:space="preserve">Development </w:t>
      </w:r>
      <w:r w:rsidRPr="00C066AF">
        <w:t>Permits</w:t>
      </w:r>
      <w:bookmarkEnd w:id="9"/>
    </w:p>
    <w:p w14:paraId="54A8B356" w14:textId="77777777" w:rsidR="00CB66BD" w:rsidRPr="00AA7D09" w:rsidRDefault="00CB66BD" w:rsidP="00307FE7">
      <w:pPr>
        <w:rPr>
          <w:smallCaps/>
          <w:lang w:val="en-CA"/>
        </w:rPr>
      </w:pPr>
    </w:p>
    <w:p w14:paraId="66F4DAEF" w14:textId="2086A812" w:rsidR="00CB66BD" w:rsidRPr="00AA7D09" w:rsidRDefault="00CB66BD" w:rsidP="00C066AF">
      <w:pPr>
        <w:pStyle w:val="Heading3"/>
        <w:rPr>
          <w:lang w:val="en-CA"/>
        </w:rPr>
      </w:pPr>
      <w:r w:rsidRPr="00AA7D09">
        <w:rPr>
          <w:lang w:val="en-CA"/>
        </w:rPr>
        <w:t xml:space="preserve">Except as provided in Section 3.2.2 no person shall undertake a development or commence a use unless a development permit has first been obtained.  A Development Permit cannot be issued in contravention of any of the provisions of this Bylaw subject to Sections 213 to 232 of </w:t>
      </w:r>
      <w:r w:rsidRPr="00AA7D09">
        <w:rPr>
          <w:i/>
          <w:iCs/>
          <w:lang w:val="en-CA"/>
        </w:rPr>
        <w:t>The Act</w:t>
      </w:r>
      <w:r w:rsidRPr="00AA7D09">
        <w:rPr>
          <w:lang w:val="en-CA"/>
        </w:rPr>
        <w:t>.</w:t>
      </w:r>
    </w:p>
    <w:p w14:paraId="5A7FE3DB" w14:textId="77777777" w:rsidR="00CB66BD" w:rsidRPr="00AA7D09" w:rsidRDefault="00CB66BD" w:rsidP="00307FE7">
      <w:pPr>
        <w:ind w:left="720" w:hanging="720"/>
        <w:rPr>
          <w:lang w:val="en-CA"/>
        </w:rPr>
      </w:pPr>
    </w:p>
    <w:p w14:paraId="77552B03" w14:textId="0F85C472" w:rsidR="00CB66BD" w:rsidRDefault="00CB66BD" w:rsidP="00C066AF">
      <w:pPr>
        <w:pStyle w:val="Heading3"/>
        <w:rPr>
          <w:lang w:val="en-CA"/>
        </w:rPr>
      </w:pPr>
      <w:r w:rsidRPr="00AA7D09">
        <w:rPr>
          <w:lang w:val="en-CA"/>
        </w:rPr>
        <w:t>A develo</w:t>
      </w:r>
      <w:r w:rsidR="000E5595" w:rsidRPr="00AA7D09">
        <w:rPr>
          <w:lang w:val="en-CA"/>
        </w:rPr>
        <w:t>pment permit is not required</w:t>
      </w:r>
      <w:r w:rsidRPr="00AA7D09">
        <w:rPr>
          <w:lang w:val="en-CA"/>
        </w:rPr>
        <w:t>, but all other applicable provisions of this Bylaw are to be followed</w:t>
      </w:r>
      <w:r w:rsidR="000E5595" w:rsidRPr="00AA7D09">
        <w:rPr>
          <w:lang w:val="en-CA"/>
        </w:rPr>
        <w:t>,</w:t>
      </w:r>
      <w:r w:rsidRPr="00AA7D09">
        <w:rPr>
          <w:lang w:val="en-CA"/>
        </w:rPr>
        <w:t xml:space="preserve"> for</w:t>
      </w:r>
      <w:r w:rsidR="000E5595" w:rsidRPr="00AA7D09">
        <w:rPr>
          <w:lang w:val="en-CA"/>
        </w:rPr>
        <w:t xml:space="preserve"> the following</w:t>
      </w:r>
      <w:r w:rsidRPr="00AA7D09">
        <w:rPr>
          <w:lang w:val="en-CA"/>
        </w:rPr>
        <w:t>:</w:t>
      </w:r>
    </w:p>
    <w:p w14:paraId="196005DB" w14:textId="77777777" w:rsidR="00CB66BD" w:rsidRPr="00AA7D09" w:rsidRDefault="00CB66BD" w:rsidP="001F4975">
      <w:pPr>
        <w:rPr>
          <w:lang w:val="en-CA"/>
        </w:rPr>
      </w:pPr>
    </w:p>
    <w:p w14:paraId="0291E0BE" w14:textId="03C17013" w:rsidR="00C066AF" w:rsidRPr="001F4975" w:rsidRDefault="00DE1DCB" w:rsidP="002E1901">
      <w:pPr>
        <w:pStyle w:val="ListParagraph"/>
        <w:numPr>
          <w:ilvl w:val="0"/>
          <w:numId w:val="34"/>
        </w:numPr>
        <w:rPr>
          <w:lang w:val="en-CA"/>
        </w:rPr>
      </w:pPr>
      <w:r>
        <w:rPr>
          <w:lang w:val="en-CA"/>
        </w:rPr>
        <w:t>T</w:t>
      </w:r>
      <w:r w:rsidR="00CB66BD" w:rsidRPr="009220EA">
        <w:rPr>
          <w:lang w:val="en-CA"/>
        </w:rPr>
        <w:t>he maintenance of a public work by the municipality or a public utility;</w:t>
      </w:r>
    </w:p>
    <w:p w14:paraId="459F217F" w14:textId="77777777" w:rsidR="009220EA" w:rsidRPr="009220EA" w:rsidRDefault="009220EA" w:rsidP="009220EA">
      <w:pPr>
        <w:pStyle w:val="ListParagraph"/>
        <w:ind w:left="1440"/>
        <w:rPr>
          <w:lang w:val="en-CA"/>
        </w:rPr>
      </w:pPr>
    </w:p>
    <w:p w14:paraId="4B137EC8" w14:textId="0E0B876C" w:rsidR="00CB66BD" w:rsidRPr="009220EA" w:rsidRDefault="00DE1DCB" w:rsidP="002E1901">
      <w:pPr>
        <w:pStyle w:val="ListParagraph"/>
        <w:numPr>
          <w:ilvl w:val="0"/>
          <w:numId w:val="34"/>
        </w:numPr>
        <w:rPr>
          <w:lang w:val="en-CA"/>
        </w:rPr>
      </w:pPr>
      <w:r>
        <w:rPr>
          <w:lang w:val="en-CA"/>
        </w:rPr>
        <w:t>T</w:t>
      </w:r>
      <w:r w:rsidR="00CB66BD" w:rsidRPr="009220EA">
        <w:rPr>
          <w:lang w:val="en-CA"/>
        </w:rPr>
        <w:t>he construction of a public work by the municipality;</w:t>
      </w:r>
    </w:p>
    <w:p w14:paraId="3CF4D1A5" w14:textId="77777777" w:rsidR="009220EA" w:rsidRPr="009220EA" w:rsidRDefault="009220EA" w:rsidP="009220EA">
      <w:pPr>
        <w:pStyle w:val="ListParagraph"/>
        <w:rPr>
          <w:lang w:val="en-CA"/>
        </w:rPr>
      </w:pPr>
    </w:p>
    <w:p w14:paraId="45F3974C" w14:textId="7B921333" w:rsidR="00CB66BD" w:rsidRPr="009220EA" w:rsidRDefault="00DE1DCB" w:rsidP="002E1901">
      <w:pPr>
        <w:pStyle w:val="ListParagraph"/>
        <w:numPr>
          <w:ilvl w:val="0"/>
          <w:numId w:val="34"/>
        </w:numPr>
        <w:rPr>
          <w:lang w:val="en-CA"/>
        </w:rPr>
      </w:pPr>
      <w:r>
        <w:rPr>
          <w:lang w:val="en-CA"/>
        </w:rPr>
        <w:t>T</w:t>
      </w:r>
      <w:r w:rsidR="00CB66BD" w:rsidRPr="009220EA">
        <w:rPr>
          <w:lang w:val="en-CA"/>
        </w:rPr>
        <w:t>he installation of a public work on any street or other public right-of-way by the municipality;</w:t>
      </w:r>
    </w:p>
    <w:p w14:paraId="0CBB5112" w14:textId="77777777" w:rsidR="009220EA" w:rsidRPr="009220EA" w:rsidRDefault="009220EA" w:rsidP="009220EA">
      <w:pPr>
        <w:rPr>
          <w:lang w:val="en-CA"/>
        </w:rPr>
      </w:pPr>
    </w:p>
    <w:p w14:paraId="2D0013E1" w14:textId="68B83B54" w:rsidR="00CB66BD" w:rsidRPr="009220EA" w:rsidRDefault="00DE1DCB" w:rsidP="002E1901">
      <w:pPr>
        <w:pStyle w:val="ListParagraph"/>
        <w:numPr>
          <w:ilvl w:val="0"/>
          <w:numId w:val="34"/>
        </w:numPr>
        <w:rPr>
          <w:lang w:val="en-CA"/>
        </w:rPr>
      </w:pPr>
      <w:r>
        <w:rPr>
          <w:lang w:val="en-CA"/>
        </w:rPr>
        <w:t>M</w:t>
      </w:r>
      <w:r w:rsidR="00CB66BD" w:rsidRPr="009220EA">
        <w:rPr>
          <w:lang w:val="en-CA"/>
        </w:rPr>
        <w:t>aintenance and repairs that do not inc</w:t>
      </w:r>
      <w:r w:rsidR="000E5595" w:rsidRPr="009220EA">
        <w:rPr>
          <w:lang w:val="en-CA"/>
        </w:rPr>
        <w:t>lude structural alterations;</w:t>
      </w:r>
    </w:p>
    <w:p w14:paraId="7CF570BA" w14:textId="77777777" w:rsidR="009220EA" w:rsidRPr="009220EA" w:rsidRDefault="009220EA" w:rsidP="009220EA">
      <w:pPr>
        <w:pStyle w:val="ListParagraph"/>
        <w:rPr>
          <w:lang w:val="en-CA"/>
        </w:rPr>
      </w:pPr>
    </w:p>
    <w:p w14:paraId="77076D56" w14:textId="501B6295" w:rsidR="00CB66BD" w:rsidRPr="009220EA" w:rsidRDefault="00DE1DCB" w:rsidP="002E1901">
      <w:pPr>
        <w:pStyle w:val="ListParagraph"/>
        <w:numPr>
          <w:ilvl w:val="0"/>
          <w:numId w:val="34"/>
        </w:numPr>
        <w:rPr>
          <w:lang w:val="en-CA"/>
        </w:rPr>
      </w:pPr>
      <w:r>
        <w:rPr>
          <w:lang w:val="en-CA"/>
        </w:rPr>
        <w:t>A</w:t>
      </w:r>
      <w:r w:rsidR="00CB66BD" w:rsidRPr="009220EA">
        <w:rPr>
          <w:lang w:val="en-CA"/>
        </w:rPr>
        <w:t>ccessory buildings u</w:t>
      </w:r>
      <w:r w:rsidR="000E5595" w:rsidRPr="009220EA">
        <w:rPr>
          <w:lang w:val="en-CA"/>
        </w:rPr>
        <w:t>nde</w:t>
      </w:r>
      <w:r w:rsidR="005F6D27" w:rsidRPr="009220EA">
        <w:rPr>
          <w:lang w:val="en-CA"/>
        </w:rPr>
        <w:t>r 9.3 square metres in area;</w:t>
      </w:r>
    </w:p>
    <w:p w14:paraId="75EFB7CB" w14:textId="77777777" w:rsidR="009220EA" w:rsidRPr="009220EA" w:rsidRDefault="009220EA" w:rsidP="009220EA">
      <w:pPr>
        <w:pStyle w:val="ListParagraph"/>
        <w:rPr>
          <w:lang w:val="en-CA"/>
        </w:rPr>
      </w:pPr>
    </w:p>
    <w:p w14:paraId="01D3E7C7" w14:textId="1E51A8B4" w:rsidR="00063686" w:rsidRDefault="00DE1DCB" w:rsidP="002E1901">
      <w:pPr>
        <w:pStyle w:val="ListParagraph"/>
        <w:numPr>
          <w:ilvl w:val="0"/>
          <w:numId w:val="34"/>
        </w:numPr>
        <w:rPr>
          <w:lang w:val="en-CA"/>
        </w:rPr>
      </w:pPr>
      <w:r>
        <w:rPr>
          <w:lang w:val="en-CA"/>
        </w:rPr>
        <w:t>F</w:t>
      </w:r>
      <w:r w:rsidR="001338C6" w:rsidRPr="009220EA">
        <w:rPr>
          <w:lang w:val="en-CA"/>
        </w:rPr>
        <w:t>ences</w:t>
      </w:r>
      <w:r w:rsidR="00063686">
        <w:rPr>
          <w:lang w:val="en-CA"/>
        </w:rPr>
        <w:t>;</w:t>
      </w:r>
    </w:p>
    <w:p w14:paraId="396F6A8D" w14:textId="77777777" w:rsidR="00063686" w:rsidRPr="00063686" w:rsidRDefault="00063686" w:rsidP="00063686">
      <w:pPr>
        <w:pStyle w:val="ListParagraph"/>
        <w:rPr>
          <w:lang w:val="en-CA"/>
        </w:rPr>
      </w:pPr>
    </w:p>
    <w:p w14:paraId="7106AA52" w14:textId="58EBDC87" w:rsidR="00DE1DCB" w:rsidRDefault="00063686" w:rsidP="002E1901">
      <w:pPr>
        <w:pStyle w:val="ListParagraph"/>
        <w:numPr>
          <w:ilvl w:val="0"/>
          <w:numId w:val="34"/>
        </w:numPr>
        <w:rPr>
          <w:lang w:val="en-CA"/>
        </w:rPr>
      </w:pPr>
      <w:r>
        <w:rPr>
          <w:lang w:val="en-CA"/>
        </w:rPr>
        <w:t>Signs</w:t>
      </w:r>
      <w:r w:rsidR="00DE1DCB">
        <w:rPr>
          <w:lang w:val="en-CA"/>
        </w:rPr>
        <w:t>;</w:t>
      </w:r>
    </w:p>
    <w:p w14:paraId="27C0FD15" w14:textId="77777777" w:rsidR="00DE1DCB" w:rsidRPr="00DE1DCB" w:rsidRDefault="00DE1DCB" w:rsidP="00DE1DCB">
      <w:pPr>
        <w:pStyle w:val="ListParagraph"/>
        <w:rPr>
          <w:lang w:val="en-CA"/>
        </w:rPr>
      </w:pPr>
    </w:p>
    <w:p w14:paraId="5F88BA76" w14:textId="7EC49982" w:rsidR="001E76F2" w:rsidRPr="009220EA" w:rsidRDefault="00DE1DCB" w:rsidP="002E1901">
      <w:pPr>
        <w:pStyle w:val="ListParagraph"/>
        <w:numPr>
          <w:ilvl w:val="0"/>
          <w:numId w:val="34"/>
        </w:numPr>
        <w:rPr>
          <w:lang w:val="en-CA"/>
        </w:rPr>
      </w:pPr>
      <w:r>
        <w:rPr>
          <w:lang w:val="en-CA"/>
        </w:rPr>
        <w:t>Home based businesses</w:t>
      </w:r>
      <w:r w:rsidR="001338C6" w:rsidRPr="009220EA">
        <w:rPr>
          <w:lang w:val="en-CA"/>
        </w:rPr>
        <w:t xml:space="preserve">; and, </w:t>
      </w:r>
    </w:p>
    <w:p w14:paraId="78368F91" w14:textId="77777777" w:rsidR="009220EA" w:rsidRPr="009220EA" w:rsidRDefault="009220EA" w:rsidP="009220EA">
      <w:pPr>
        <w:pStyle w:val="ListParagraph"/>
        <w:rPr>
          <w:lang w:val="en-CA"/>
        </w:rPr>
      </w:pPr>
    </w:p>
    <w:p w14:paraId="72FA6AD5" w14:textId="7A24DD76" w:rsidR="0046104B" w:rsidRPr="00AA7D09" w:rsidRDefault="00384828" w:rsidP="00307FE7">
      <w:pPr>
        <w:ind w:left="1440" w:hanging="720"/>
        <w:rPr>
          <w:lang w:val="en-CA"/>
        </w:rPr>
      </w:pPr>
      <w:r>
        <w:rPr>
          <w:lang w:val="en-CA"/>
        </w:rPr>
        <w:t>(</w:t>
      </w:r>
      <w:r w:rsidR="00DE1DCB">
        <w:rPr>
          <w:lang w:val="en-CA"/>
        </w:rPr>
        <w:t>9</w:t>
      </w:r>
      <w:r w:rsidR="0046104B" w:rsidRPr="00AA7D09">
        <w:rPr>
          <w:lang w:val="en-CA"/>
        </w:rPr>
        <w:t>)</w:t>
      </w:r>
      <w:r w:rsidR="0046104B" w:rsidRPr="00AA7D09">
        <w:rPr>
          <w:lang w:val="en-CA"/>
        </w:rPr>
        <w:tab/>
      </w:r>
      <w:r w:rsidR="00DE1DCB">
        <w:rPr>
          <w:lang w:val="en-CA"/>
        </w:rPr>
        <w:t>E</w:t>
      </w:r>
      <w:r w:rsidR="0046104B" w:rsidRPr="00AA7D09">
        <w:rPr>
          <w:lang w:val="en-CA"/>
        </w:rPr>
        <w:t>xcavation, stripping or site grading that is part of a Development Agreement which has been approved, signed and registered.</w:t>
      </w:r>
    </w:p>
    <w:p w14:paraId="0BE1717B" w14:textId="77777777" w:rsidR="00CB66BD" w:rsidRPr="00AA7D09" w:rsidRDefault="00CB66BD" w:rsidP="00307FE7">
      <w:pPr>
        <w:ind w:left="720" w:hanging="720"/>
        <w:rPr>
          <w:lang w:val="en-CA"/>
        </w:rPr>
      </w:pPr>
    </w:p>
    <w:p w14:paraId="62CB3826" w14:textId="5008FF78" w:rsidR="00CB66BD" w:rsidRPr="00AA7D09" w:rsidRDefault="00CB66BD" w:rsidP="001F4975">
      <w:pPr>
        <w:pStyle w:val="Heading3"/>
        <w:rPr>
          <w:lang w:val="en-CA"/>
        </w:rPr>
      </w:pPr>
      <w:r w:rsidRPr="00AA7D09">
        <w:rPr>
          <w:lang w:val="en-CA"/>
        </w:rPr>
        <w:t xml:space="preserve">The effective period for a development permit is 12 months. This period may be extended by the Development Officer for an additional 12 months </w:t>
      </w:r>
      <w:r w:rsidR="00EA60F4" w:rsidRPr="00AA7D09">
        <w:rPr>
          <w:lang w:val="en-CA"/>
        </w:rPr>
        <w:t xml:space="preserve">or any portion thereof </w:t>
      </w:r>
      <w:r w:rsidRPr="00AA7D09">
        <w:rPr>
          <w:lang w:val="en-CA"/>
        </w:rPr>
        <w:t>if requested in writing by the permit holder. A development permit shall be automatically invalid:</w:t>
      </w:r>
    </w:p>
    <w:p w14:paraId="2935FA0D" w14:textId="77777777" w:rsidR="00307FE7" w:rsidRPr="00AA7D09" w:rsidRDefault="00307FE7" w:rsidP="00307FE7">
      <w:pPr>
        <w:ind w:left="720" w:hanging="720"/>
        <w:rPr>
          <w:lang w:val="en-CA"/>
        </w:rPr>
      </w:pPr>
    </w:p>
    <w:p w14:paraId="16C67BF3" w14:textId="77777777" w:rsidR="00CB66BD" w:rsidRPr="00AA7D09" w:rsidRDefault="00CB66BD" w:rsidP="00307FE7">
      <w:pPr>
        <w:ind w:left="1440" w:hanging="720"/>
        <w:rPr>
          <w:lang w:val="en-CA"/>
        </w:rPr>
      </w:pPr>
      <w:r w:rsidRPr="00AA7D09">
        <w:rPr>
          <w:lang w:val="en-CA"/>
        </w:rPr>
        <w:t xml:space="preserve">(1) </w:t>
      </w:r>
      <w:r w:rsidRPr="00AA7D09">
        <w:rPr>
          <w:lang w:val="en-CA"/>
        </w:rPr>
        <w:tab/>
        <w:t>if the proposed development is not commenced within 12 months from the permit issuance date, or</w:t>
      </w:r>
    </w:p>
    <w:p w14:paraId="578DC7BB" w14:textId="77777777" w:rsidR="00CB66BD" w:rsidRPr="00AA7D09" w:rsidRDefault="00CB66BD" w:rsidP="00307FE7">
      <w:pPr>
        <w:ind w:left="1440" w:hanging="720"/>
        <w:rPr>
          <w:lang w:val="en-CA"/>
        </w:rPr>
      </w:pPr>
    </w:p>
    <w:p w14:paraId="75344272" w14:textId="77777777" w:rsidR="00CB66BD" w:rsidRPr="00AA7D09" w:rsidRDefault="00CB66BD" w:rsidP="00307FE7">
      <w:pPr>
        <w:ind w:left="1440" w:hanging="720"/>
        <w:rPr>
          <w:lang w:val="en-CA"/>
        </w:rPr>
      </w:pPr>
      <w:r w:rsidRPr="00AA7D09">
        <w:rPr>
          <w:lang w:val="en-CA"/>
        </w:rPr>
        <w:t xml:space="preserve">(2) </w:t>
      </w:r>
      <w:r w:rsidRPr="00AA7D09">
        <w:rPr>
          <w:lang w:val="en-CA"/>
        </w:rPr>
        <w:tab/>
        <w:t xml:space="preserve">if the proposed development is legally suspended or discontinued, for a period of 12 or more months, unless otherwise indicated by Council or the </w:t>
      </w:r>
      <w:r w:rsidR="000E5595" w:rsidRPr="00AA7D09">
        <w:rPr>
          <w:lang w:val="en-CA"/>
        </w:rPr>
        <w:t>D</w:t>
      </w:r>
      <w:r w:rsidRPr="00AA7D09">
        <w:rPr>
          <w:lang w:val="en-CA"/>
        </w:rPr>
        <w:t xml:space="preserve">evelopment </w:t>
      </w:r>
      <w:r w:rsidR="000E5595" w:rsidRPr="00AA7D09">
        <w:rPr>
          <w:lang w:val="en-CA"/>
        </w:rPr>
        <w:t>O</w:t>
      </w:r>
      <w:r w:rsidRPr="00AA7D09">
        <w:rPr>
          <w:lang w:val="en-CA"/>
        </w:rPr>
        <w:t>fficer.</w:t>
      </w:r>
    </w:p>
    <w:p w14:paraId="70E616BB" w14:textId="77777777" w:rsidR="00CB66BD" w:rsidRPr="00AA7D09" w:rsidRDefault="00CB66BD" w:rsidP="00307FE7">
      <w:pPr>
        <w:ind w:left="720" w:hanging="720"/>
        <w:rPr>
          <w:lang w:val="en-CA"/>
        </w:rPr>
      </w:pPr>
    </w:p>
    <w:p w14:paraId="460305EF" w14:textId="05531962" w:rsidR="00CB66BD" w:rsidRPr="00AA7D09" w:rsidRDefault="00CB66BD" w:rsidP="001F4975">
      <w:pPr>
        <w:pStyle w:val="Heading3"/>
        <w:rPr>
          <w:lang w:val="en-CA"/>
        </w:rPr>
      </w:pPr>
      <w:r w:rsidRPr="00AA7D09">
        <w:rPr>
          <w:lang w:val="en-CA"/>
        </w:rPr>
        <w:t>A building permit shall not be issued unless a development permit, where required, has been granted.  If a development permit is deemed void, a new building permit or sign permit is required in conjunction with the issuance of a replacement development permit.</w:t>
      </w:r>
    </w:p>
    <w:p w14:paraId="7D07815B" w14:textId="77777777" w:rsidR="00307FE7" w:rsidRPr="00AA7D09" w:rsidRDefault="00307FE7" w:rsidP="00307FE7">
      <w:pPr>
        <w:ind w:left="720" w:hanging="720"/>
        <w:rPr>
          <w:lang w:val="en-CA"/>
        </w:rPr>
      </w:pPr>
    </w:p>
    <w:p w14:paraId="23FA709A" w14:textId="13CACD35" w:rsidR="00CB66BD" w:rsidRPr="00AA7D09" w:rsidRDefault="00CB66BD" w:rsidP="001F4975">
      <w:pPr>
        <w:pStyle w:val="Heading2"/>
      </w:pPr>
      <w:bookmarkStart w:id="10" w:name="_Toc163477486"/>
      <w:r w:rsidRPr="001F4975">
        <w:t>Development</w:t>
      </w:r>
      <w:r w:rsidRPr="00AA7D09">
        <w:t xml:space="preserve"> </w:t>
      </w:r>
      <w:r w:rsidR="00307FE7" w:rsidRPr="00AA7D09">
        <w:t>Permit Application Requirements</w:t>
      </w:r>
      <w:bookmarkEnd w:id="10"/>
    </w:p>
    <w:p w14:paraId="59BE9730" w14:textId="77777777" w:rsidR="00CB66BD" w:rsidRPr="00AA7D09" w:rsidRDefault="00CB66BD" w:rsidP="00307FE7">
      <w:pPr>
        <w:ind w:left="720" w:hanging="720"/>
        <w:rPr>
          <w:smallCaps/>
          <w:lang w:val="en-CA"/>
        </w:rPr>
      </w:pPr>
    </w:p>
    <w:p w14:paraId="7FBB0512" w14:textId="350D9FFE" w:rsidR="00CB66BD" w:rsidRPr="00AA7D09" w:rsidRDefault="00CB66BD" w:rsidP="001F4975">
      <w:pPr>
        <w:pStyle w:val="Heading3"/>
        <w:rPr>
          <w:lang w:val="en-CA"/>
        </w:rPr>
      </w:pPr>
      <w:r w:rsidRPr="00AA7D09">
        <w:rPr>
          <w:lang w:val="en-CA"/>
        </w:rPr>
        <w:t>Except in the case of applications for a sign permit, a portable sign license or a home based business, every application for a development permit shall be accompanied by the following:</w:t>
      </w:r>
    </w:p>
    <w:p w14:paraId="44BE6E50" w14:textId="77777777" w:rsidR="00CB66BD" w:rsidRPr="00AA7D09" w:rsidRDefault="00CB66BD" w:rsidP="00307FE7">
      <w:pPr>
        <w:ind w:left="720" w:hanging="720"/>
        <w:rPr>
          <w:lang w:val="en-CA"/>
        </w:rPr>
      </w:pPr>
    </w:p>
    <w:p w14:paraId="589AC6C2" w14:textId="77777777" w:rsidR="00CB66BD" w:rsidRPr="00AA7D09" w:rsidRDefault="00CB66BD" w:rsidP="00307FE7">
      <w:pPr>
        <w:ind w:left="1440" w:hanging="720"/>
        <w:rPr>
          <w:lang w:val="en-CA"/>
        </w:rPr>
      </w:pPr>
      <w:r w:rsidRPr="00AA7D09">
        <w:rPr>
          <w:lang w:val="en-CA"/>
        </w:rPr>
        <w:t>(1)</w:t>
      </w:r>
      <w:r w:rsidRPr="00AA7D09">
        <w:rPr>
          <w:lang w:val="en-CA"/>
        </w:rPr>
        <w:tab/>
        <w:t>the names, addresses and telephone numbers of the applicant, property owner and person or consultant who prepared the plans being submitted, including a local contact person.</w:t>
      </w:r>
    </w:p>
    <w:p w14:paraId="44C7D632" w14:textId="77777777" w:rsidR="00CB66BD" w:rsidRPr="00AA7D09" w:rsidRDefault="00CB66BD" w:rsidP="00307FE7">
      <w:pPr>
        <w:ind w:left="1440" w:hanging="720"/>
        <w:rPr>
          <w:lang w:val="en-CA"/>
        </w:rPr>
      </w:pPr>
    </w:p>
    <w:p w14:paraId="41710E36" w14:textId="77777777" w:rsidR="00CB66BD" w:rsidRPr="00AA7D09" w:rsidRDefault="00CB66BD" w:rsidP="00307FE7">
      <w:pPr>
        <w:ind w:left="1440" w:hanging="720"/>
        <w:rPr>
          <w:lang w:val="en-CA"/>
        </w:rPr>
      </w:pPr>
      <w:r w:rsidRPr="00AA7D09">
        <w:rPr>
          <w:lang w:val="en-CA"/>
        </w:rPr>
        <w:t>(2)</w:t>
      </w:r>
      <w:r w:rsidRPr="00AA7D09">
        <w:rPr>
          <w:lang w:val="en-CA"/>
        </w:rPr>
        <w:tab/>
        <w:t>the proposed use of the site or building to be constructed, or the proposed use of the existing building floor area to be altered or occupied, including the area of the proposed building or renovations.</w:t>
      </w:r>
    </w:p>
    <w:p w14:paraId="293B037D" w14:textId="77777777" w:rsidR="00CB66BD" w:rsidRPr="00AA7D09" w:rsidRDefault="00CB66BD" w:rsidP="00307FE7">
      <w:pPr>
        <w:ind w:left="1440" w:hanging="720"/>
        <w:rPr>
          <w:lang w:val="en-CA"/>
        </w:rPr>
      </w:pPr>
    </w:p>
    <w:p w14:paraId="58018C07" w14:textId="77777777" w:rsidR="00CB66BD" w:rsidRPr="00AA7D09" w:rsidRDefault="00CB66BD" w:rsidP="00307FE7">
      <w:pPr>
        <w:ind w:left="1440" w:hanging="720"/>
        <w:rPr>
          <w:lang w:val="en-CA"/>
        </w:rPr>
      </w:pPr>
      <w:r w:rsidRPr="00AA7D09">
        <w:rPr>
          <w:lang w:val="en-CA"/>
        </w:rPr>
        <w:t>(3)</w:t>
      </w:r>
      <w:r w:rsidRPr="00AA7D09">
        <w:rPr>
          <w:lang w:val="en-CA"/>
        </w:rPr>
        <w:tab/>
        <w:t>the complete legal description and civic address of the subject property.</w:t>
      </w:r>
    </w:p>
    <w:p w14:paraId="4E65DC88" w14:textId="77777777" w:rsidR="00CB66BD" w:rsidRPr="00AA7D09" w:rsidRDefault="00CB66BD" w:rsidP="00307FE7">
      <w:pPr>
        <w:ind w:left="1440" w:hanging="720"/>
        <w:rPr>
          <w:lang w:val="en-CA"/>
        </w:rPr>
      </w:pPr>
    </w:p>
    <w:p w14:paraId="34CA2E24" w14:textId="77777777" w:rsidR="00CB66BD" w:rsidRPr="00AA7D09" w:rsidRDefault="00CB66BD" w:rsidP="00307FE7">
      <w:pPr>
        <w:ind w:left="1440" w:hanging="720"/>
        <w:rPr>
          <w:lang w:val="en-CA"/>
        </w:rPr>
      </w:pPr>
      <w:r w:rsidRPr="00AA7D09">
        <w:rPr>
          <w:lang w:val="en-CA"/>
        </w:rPr>
        <w:t>(4)</w:t>
      </w:r>
      <w:r w:rsidRPr="00AA7D09">
        <w:rPr>
          <w:lang w:val="en-CA"/>
        </w:rPr>
        <w:tab/>
        <w:t>two copies of a site plan, drawn to scale with appropriate dimensions, showing the following information:</w:t>
      </w:r>
    </w:p>
    <w:p w14:paraId="4B58E1A9" w14:textId="77777777" w:rsidR="00CB66BD" w:rsidRPr="00AA7D09" w:rsidRDefault="00CB66BD" w:rsidP="00307FE7">
      <w:pPr>
        <w:ind w:left="1440" w:hanging="720"/>
        <w:rPr>
          <w:lang w:val="en-CA"/>
        </w:rPr>
      </w:pPr>
    </w:p>
    <w:p w14:paraId="2BD5EE48" w14:textId="77777777" w:rsidR="00CB66BD" w:rsidRPr="00AA7D09" w:rsidRDefault="00CB66BD" w:rsidP="00307FE7">
      <w:pPr>
        <w:ind w:left="2160" w:hanging="720"/>
        <w:rPr>
          <w:lang w:val="en-CA"/>
        </w:rPr>
      </w:pPr>
      <w:r w:rsidRPr="00AA7D09">
        <w:rPr>
          <w:lang w:val="en-CA"/>
        </w:rPr>
        <w:t>(a)</w:t>
      </w:r>
      <w:r w:rsidRPr="00AA7D09">
        <w:rPr>
          <w:lang w:val="en-CA"/>
        </w:rPr>
        <w:tab/>
        <w:t xml:space="preserve">north arrow, streets and lanes adjacent to the site, key plan showing nearby lot patterns, all property boundaries, identified frontage of site, site area, site </w:t>
      </w:r>
      <w:r w:rsidR="0046104B" w:rsidRPr="00AA7D09">
        <w:rPr>
          <w:lang w:val="en-CA"/>
        </w:rPr>
        <w:t xml:space="preserve">geodetic </w:t>
      </w:r>
      <w:r w:rsidRPr="00AA7D09">
        <w:rPr>
          <w:lang w:val="en-CA"/>
        </w:rPr>
        <w:t>elevations and the location of any existing buildings, structures, utility poles and wires, fire hydrants, underground utilities, easements, building encroachments, and the type and location of existing trees;</w:t>
      </w:r>
    </w:p>
    <w:p w14:paraId="49230A7C" w14:textId="77777777" w:rsidR="00CB66BD" w:rsidRPr="00AA7D09" w:rsidRDefault="00CB66BD" w:rsidP="00307FE7">
      <w:pPr>
        <w:ind w:left="2160" w:hanging="720"/>
        <w:rPr>
          <w:lang w:val="en-CA"/>
        </w:rPr>
      </w:pPr>
    </w:p>
    <w:p w14:paraId="60561814" w14:textId="77777777" w:rsidR="00CB66BD" w:rsidRPr="00AA7D09" w:rsidRDefault="00CB66BD" w:rsidP="00307FE7">
      <w:pPr>
        <w:ind w:left="2160" w:hanging="720"/>
        <w:rPr>
          <w:lang w:val="en-CA"/>
        </w:rPr>
      </w:pPr>
      <w:r w:rsidRPr="00AA7D09">
        <w:rPr>
          <w:lang w:val="en-CA"/>
        </w:rPr>
        <w:t>(b)</w:t>
      </w:r>
      <w:r w:rsidRPr="00AA7D09">
        <w:rPr>
          <w:lang w:val="en-CA"/>
        </w:rPr>
        <w:tab/>
        <w:t>the location and size of proposed buildings or structures, including all front, side and rear yard setback dimensions and the location of all doorways, walkways and pe</w:t>
      </w:r>
      <w:r w:rsidR="00F9653F" w:rsidRPr="00AA7D09">
        <w:rPr>
          <w:lang w:val="en-CA"/>
        </w:rPr>
        <w:t>destrian circulation areas;</w:t>
      </w:r>
    </w:p>
    <w:p w14:paraId="61E699B8" w14:textId="77777777" w:rsidR="00CB66BD" w:rsidRPr="00AA7D09" w:rsidRDefault="00CB66BD" w:rsidP="00307FE7">
      <w:pPr>
        <w:ind w:left="2160" w:hanging="720"/>
        <w:rPr>
          <w:lang w:val="en-CA"/>
        </w:rPr>
      </w:pPr>
    </w:p>
    <w:p w14:paraId="66A41B9B" w14:textId="77777777" w:rsidR="00CB66BD" w:rsidRPr="00AA7D09" w:rsidRDefault="00CB66BD" w:rsidP="00307FE7">
      <w:pPr>
        <w:ind w:left="2160" w:hanging="720"/>
        <w:rPr>
          <w:lang w:val="en-CA"/>
        </w:rPr>
      </w:pPr>
      <w:r w:rsidRPr="00AA7D09">
        <w:rPr>
          <w:lang w:val="en-CA"/>
        </w:rPr>
        <w:t>(c)</w:t>
      </w:r>
      <w:r w:rsidRPr="00AA7D09">
        <w:rPr>
          <w:lang w:val="en-CA"/>
        </w:rPr>
        <w:tab/>
        <w:t xml:space="preserve">the location and size of all proposed parking spaces, aisles and vehicle circulation areas, loading spaces, and </w:t>
      </w:r>
      <w:r w:rsidR="00F9653F" w:rsidRPr="00AA7D09">
        <w:rPr>
          <w:lang w:val="en-CA"/>
        </w:rPr>
        <w:t>entrances and exits to the site;</w:t>
      </w:r>
    </w:p>
    <w:p w14:paraId="40C3FB80" w14:textId="77777777" w:rsidR="00F9653F" w:rsidRPr="00AA7D09" w:rsidRDefault="00F9653F" w:rsidP="00307FE7">
      <w:pPr>
        <w:ind w:left="2160" w:hanging="720"/>
        <w:rPr>
          <w:lang w:val="en-CA"/>
        </w:rPr>
      </w:pPr>
    </w:p>
    <w:p w14:paraId="39943072" w14:textId="77777777" w:rsidR="00F9653F" w:rsidRPr="00AA7D09" w:rsidRDefault="00F9653F" w:rsidP="00307FE7">
      <w:pPr>
        <w:ind w:left="2160" w:hanging="720"/>
        <w:rPr>
          <w:lang w:val="en-CA"/>
        </w:rPr>
      </w:pPr>
      <w:r w:rsidRPr="00AA7D09">
        <w:rPr>
          <w:lang w:val="en-CA"/>
        </w:rPr>
        <w:t>(d)</w:t>
      </w:r>
      <w:r w:rsidRPr="00AA7D09">
        <w:rPr>
          <w:lang w:val="en-CA"/>
        </w:rPr>
        <w:tab/>
        <w:t>the location of commercial signage.</w:t>
      </w:r>
    </w:p>
    <w:p w14:paraId="0513622E" w14:textId="77777777" w:rsidR="00CB66BD" w:rsidRPr="00AA7D09" w:rsidRDefault="00CB66BD" w:rsidP="00307FE7">
      <w:pPr>
        <w:ind w:left="1440" w:hanging="720"/>
        <w:rPr>
          <w:lang w:val="en-CA"/>
        </w:rPr>
      </w:pPr>
    </w:p>
    <w:p w14:paraId="53AA2D3E" w14:textId="77777777" w:rsidR="00CB66BD" w:rsidRPr="00AA7D09" w:rsidRDefault="00CB66BD" w:rsidP="00307FE7">
      <w:pPr>
        <w:ind w:left="1440" w:hanging="720"/>
        <w:rPr>
          <w:lang w:val="en-CA"/>
        </w:rPr>
      </w:pPr>
      <w:r w:rsidRPr="00AA7D09">
        <w:rPr>
          <w:lang w:val="en-CA"/>
        </w:rPr>
        <w:t>(5)</w:t>
      </w:r>
      <w:r w:rsidRPr="00AA7D09">
        <w:rPr>
          <w:lang w:val="en-CA"/>
        </w:rPr>
        <w:tab/>
        <w:t>two copies of scaled plans, showing the dimensioned floor plans and elevations, including both interior and exterior wall and floor dimensions and room areas and dimensions.</w:t>
      </w:r>
    </w:p>
    <w:p w14:paraId="429675A5" w14:textId="77777777" w:rsidR="00EC1F63" w:rsidRPr="00AA7D09" w:rsidRDefault="00EC1F63" w:rsidP="00307FE7">
      <w:pPr>
        <w:ind w:left="1440" w:hanging="720"/>
        <w:rPr>
          <w:lang w:val="en-CA"/>
        </w:rPr>
      </w:pPr>
    </w:p>
    <w:p w14:paraId="05A764C1" w14:textId="77777777" w:rsidR="00CB66BD" w:rsidRPr="00AA7D09" w:rsidRDefault="00CB66BD" w:rsidP="00307FE7">
      <w:pPr>
        <w:ind w:left="720" w:hanging="720"/>
        <w:rPr>
          <w:lang w:val="en-CA"/>
        </w:rPr>
      </w:pPr>
    </w:p>
    <w:p w14:paraId="01D0F936" w14:textId="0EFF025B" w:rsidR="00CB66BD" w:rsidRPr="00AA7D09" w:rsidRDefault="00CB66BD" w:rsidP="001F4975">
      <w:pPr>
        <w:pStyle w:val="Heading3"/>
        <w:rPr>
          <w:lang w:val="en-CA"/>
        </w:rPr>
      </w:pPr>
      <w:r w:rsidRPr="00AA7D09">
        <w:rPr>
          <w:lang w:val="en-CA"/>
        </w:rPr>
        <w:t xml:space="preserve">The Development Officer may require the submission of documentation relating to the requirements of </w:t>
      </w:r>
      <w:r w:rsidR="005E3CD2" w:rsidRPr="00AA7D09">
        <w:rPr>
          <w:lang w:val="en-CA"/>
        </w:rPr>
        <w:t xml:space="preserve">Section </w:t>
      </w:r>
      <w:r w:rsidR="00E67C85">
        <w:rPr>
          <w:szCs w:val="22"/>
          <w:lang w:val="en-CA"/>
        </w:rPr>
        <w:fldChar w:fldCharType="begin"/>
      </w:r>
      <w:r w:rsidR="00E67C85">
        <w:rPr>
          <w:szCs w:val="22"/>
          <w:lang w:val="en-CA"/>
        </w:rPr>
        <w:instrText xml:space="preserve"> REF _Ref96954823 \r \h </w:instrText>
      </w:r>
      <w:r w:rsidR="00E67C85">
        <w:rPr>
          <w:szCs w:val="22"/>
          <w:lang w:val="en-CA"/>
        </w:rPr>
      </w:r>
      <w:r w:rsidR="00E67C85">
        <w:rPr>
          <w:szCs w:val="22"/>
          <w:lang w:val="en-CA"/>
        </w:rPr>
        <w:fldChar w:fldCharType="separate"/>
      </w:r>
      <w:r w:rsidR="00EB51C8">
        <w:rPr>
          <w:szCs w:val="22"/>
          <w:lang w:val="en-CA"/>
        </w:rPr>
        <w:t>4.6</w:t>
      </w:r>
      <w:r w:rsidR="00E67C85">
        <w:rPr>
          <w:szCs w:val="22"/>
          <w:lang w:val="en-CA"/>
        </w:rPr>
        <w:fldChar w:fldCharType="end"/>
      </w:r>
      <w:r w:rsidR="00E67C85">
        <w:rPr>
          <w:szCs w:val="22"/>
          <w:lang w:val="en-CA"/>
        </w:rPr>
        <w:t xml:space="preserve"> </w:t>
      </w:r>
      <w:r w:rsidR="005F6D27" w:rsidRPr="00AA7D09">
        <w:rPr>
          <w:lang w:val="en-CA"/>
        </w:rPr>
        <w:t>Development on Hazard Lands</w:t>
      </w:r>
      <w:r w:rsidRPr="00AA7D09">
        <w:rPr>
          <w:lang w:val="en-CA"/>
        </w:rPr>
        <w:t>, where relevant.</w:t>
      </w:r>
    </w:p>
    <w:p w14:paraId="48F54FD4" w14:textId="77777777" w:rsidR="00CB66BD" w:rsidRPr="00AA7D09" w:rsidRDefault="00CB66BD" w:rsidP="00307FE7">
      <w:pPr>
        <w:rPr>
          <w:lang w:val="en-CA"/>
        </w:rPr>
      </w:pPr>
    </w:p>
    <w:p w14:paraId="06044F3D" w14:textId="7AC828C8" w:rsidR="00CB66BD" w:rsidRPr="00AA7D09" w:rsidRDefault="00CB66BD" w:rsidP="003A75E9">
      <w:pPr>
        <w:pStyle w:val="Heading2"/>
      </w:pPr>
      <w:bookmarkStart w:id="11" w:name="_Toc163477487"/>
      <w:r w:rsidRPr="00AA7D09">
        <w:t>Develop</w:t>
      </w:r>
      <w:r w:rsidR="00307FE7" w:rsidRPr="00AA7D09">
        <w:t>ment Permit Application Process</w:t>
      </w:r>
      <w:bookmarkEnd w:id="11"/>
    </w:p>
    <w:p w14:paraId="6E608BC2" w14:textId="77777777" w:rsidR="00CB66BD" w:rsidRPr="00AA7D09" w:rsidRDefault="00CB66BD" w:rsidP="00307FE7">
      <w:pPr>
        <w:ind w:left="720" w:hanging="720"/>
        <w:rPr>
          <w:smallCaps/>
          <w:lang w:val="en-CA"/>
        </w:rPr>
      </w:pPr>
    </w:p>
    <w:p w14:paraId="08DE7EF3" w14:textId="6705F3C6" w:rsidR="00CB66BD" w:rsidRPr="00AA7D09" w:rsidRDefault="00CB66BD" w:rsidP="001F4975">
      <w:pPr>
        <w:pStyle w:val="Heading3"/>
        <w:rPr>
          <w:lang w:val="en-CA"/>
        </w:rPr>
      </w:pPr>
      <w:r w:rsidRPr="00AA7D09">
        <w:rPr>
          <w:lang w:val="en-CA"/>
        </w:rPr>
        <w:t>Applications for a development permit shall be submitted to the Development Officer in accordance with the requirements of this Bylaw.</w:t>
      </w:r>
    </w:p>
    <w:p w14:paraId="5AB8F24A" w14:textId="77777777" w:rsidR="00CB66BD" w:rsidRPr="00AA7D09" w:rsidRDefault="00CB66BD" w:rsidP="00307FE7">
      <w:pPr>
        <w:ind w:left="720" w:hanging="720"/>
        <w:rPr>
          <w:lang w:val="en-CA"/>
        </w:rPr>
      </w:pPr>
    </w:p>
    <w:p w14:paraId="0433DBB3" w14:textId="700E108C" w:rsidR="00CB66BD" w:rsidRPr="00AA7D09" w:rsidRDefault="00CB66BD" w:rsidP="001F4975">
      <w:pPr>
        <w:pStyle w:val="Heading3"/>
        <w:rPr>
          <w:lang w:val="en-CA"/>
        </w:rPr>
      </w:pPr>
      <w:r w:rsidRPr="00AA7D09">
        <w:rPr>
          <w:lang w:val="en-CA"/>
        </w:rPr>
        <w:lastRenderedPageBreak/>
        <w:t xml:space="preserve">The Development Officer shall issue a development permit for a development that complies in all respects with the requirements of this Bylaw, the </w:t>
      </w:r>
      <w:r w:rsidRPr="00AA7D09">
        <w:rPr>
          <w:i/>
          <w:iCs/>
          <w:lang w:val="en-CA"/>
        </w:rPr>
        <w:t>Official Community Plan</w:t>
      </w:r>
      <w:r w:rsidRPr="00AA7D09">
        <w:rPr>
          <w:lang w:val="en-CA"/>
        </w:rPr>
        <w:t xml:space="preserve"> and </w:t>
      </w:r>
      <w:r w:rsidRPr="00AA7D09">
        <w:rPr>
          <w:i/>
          <w:iCs/>
          <w:lang w:val="en-CA"/>
        </w:rPr>
        <w:t>The Act</w:t>
      </w:r>
      <w:r w:rsidRPr="00AA7D09">
        <w:rPr>
          <w:lang w:val="en-CA"/>
        </w:rPr>
        <w:t>.</w:t>
      </w:r>
    </w:p>
    <w:p w14:paraId="54801B32" w14:textId="77777777" w:rsidR="00CB66BD" w:rsidRPr="00AA7D09" w:rsidRDefault="00CB66BD" w:rsidP="00307FE7">
      <w:pPr>
        <w:ind w:left="720" w:hanging="720"/>
        <w:rPr>
          <w:lang w:val="en-CA"/>
        </w:rPr>
      </w:pPr>
    </w:p>
    <w:p w14:paraId="51A03DB5" w14:textId="14EBF033" w:rsidR="00CB66BD" w:rsidRPr="00AA7D09" w:rsidRDefault="00CB66BD" w:rsidP="001F4975">
      <w:pPr>
        <w:pStyle w:val="Heading3"/>
        <w:rPr>
          <w:lang w:val="en-CA"/>
        </w:rPr>
      </w:pPr>
      <w:r w:rsidRPr="00AA7D09">
        <w:rPr>
          <w:lang w:val="en-CA"/>
        </w:rPr>
        <w:t xml:space="preserve">Where an application is made for a development permit with respect to a development for a discretionary use which has been approved by Council, the Development Officer shall issue a development permit subject to any specified development standards and time limits prescribed by Council pursuant to Section 56(1)(c) and (d) of </w:t>
      </w:r>
      <w:r w:rsidRPr="00AA7D09">
        <w:rPr>
          <w:i/>
          <w:iCs/>
          <w:lang w:val="en-CA"/>
        </w:rPr>
        <w:t>The Act</w:t>
      </w:r>
      <w:r w:rsidRPr="00AA7D09">
        <w:rPr>
          <w:lang w:val="en-CA"/>
        </w:rPr>
        <w:t>.</w:t>
      </w:r>
    </w:p>
    <w:p w14:paraId="0B6C1BDA" w14:textId="77777777" w:rsidR="00CB66BD" w:rsidRPr="00AA7D09" w:rsidRDefault="00CB66BD" w:rsidP="00307FE7">
      <w:pPr>
        <w:ind w:left="720" w:hanging="720"/>
        <w:rPr>
          <w:lang w:val="en-CA"/>
        </w:rPr>
      </w:pPr>
    </w:p>
    <w:p w14:paraId="4D753E88" w14:textId="009EC8D8" w:rsidR="00CB66BD" w:rsidRPr="00AA7D09" w:rsidRDefault="00CB66BD" w:rsidP="001F4975">
      <w:pPr>
        <w:pStyle w:val="Heading3"/>
        <w:rPr>
          <w:lang w:val="en-CA"/>
        </w:rPr>
      </w:pPr>
      <w:r w:rsidRPr="00AA7D09">
        <w:rPr>
          <w:lang w:val="en-CA"/>
        </w:rPr>
        <w:t>Every decision of the Development Officer with respect to an application for a development permit shall be in writing and a copy of the decision shall be sent to the applicant.</w:t>
      </w:r>
    </w:p>
    <w:p w14:paraId="25ECB40F" w14:textId="77777777" w:rsidR="00CB66BD" w:rsidRPr="00AA7D09" w:rsidRDefault="00CB66BD" w:rsidP="00307FE7">
      <w:pPr>
        <w:ind w:left="720" w:hanging="720"/>
        <w:rPr>
          <w:lang w:val="en-CA"/>
        </w:rPr>
      </w:pPr>
    </w:p>
    <w:p w14:paraId="04C47653" w14:textId="7AE65A88" w:rsidR="00CB66BD" w:rsidRPr="00AA7D09" w:rsidRDefault="00CB66BD" w:rsidP="001F4975">
      <w:pPr>
        <w:pStyle w:val="Heading3"/>
        <w:rPr>
          <w:lang w:val="en-CA"/>
        </w:rPr>
      </w:pPr>
      <w:r w:rsidRPr="00AA7D09">
        <w:rPr>
          <w:lang w:val="en-CA"/>
        </w:rPr>
        <w:t>The Development Officer may revoke a development permit where:</w:t>
      </w:r>
    </w:p>
    <w:p w14:paraId="7FFBFD94" w14:textId="77777777" w:rsidR="00CB66BD" w:rsidRPr="00AA7D09" w:rsidRDefault="00CB66BD" w:rsidP="00307FE7">
      <w:pPr>
        <w:ind w:left="720" w:hanging="720"/>
        <w:rPr>
          <w:lang w:val="en-CA"/>
        </w:rPr>
      </w:pPr>
    </w:p>
    <w:p w14:paraId="013C1626" w14:textId="77777777" w:rsidR="00CB66BD" w:rsidRPr="00AA7D09" w:rsidRDefault="00CB66BD" w:rsidP="00307FE7">
      <w:pPr>
        <w:ind w:left="1440" w:hanging="720"/>
        <w:rPr>
          <w:lang w:val="en-CA"/>
        </w:rPr>
      </w:pPr>
      <w:r w:rsidRPr="00AA7D09">
        <w:rPr>
          <w:lang w:val="en-CA"/>
        </w:rPr>
        <w:t>(1)</w:t>
      </w:r>
      <w:r w:rsidRPr="00AA7D09">
        <w:rPr>
          <w:lang w:val="en-CA"/>
        </w:rPr>
        <w:tab/>
        <w:t>the development permit has been issued in error;</w:t>
      </w:r>
    </w:p>
    <w:p w14:paraId="792A5B2F" w14:textId="77777777" w:rsidR="00CB66BD" w:rsidRPr="00AA7D09" w:rsidRDefault="00CB66BD" w:rsidP="00307FE7">
      <w:pPr>
        <w:ind w:left="1440" w:hanging="720"/>
        <w:rPr>
          <w:lang w:val="en-CA"/>
        </w:rPr>
      </w:pPr>
    </w:p>
    <w:p w14:paraId="68F920CB" w14:textId="77777777" w:rsidR="00CB66BD" w:rsidRPr="00AA7D09" w:rsidRDefault="00CB66BD" w:rsidP="00951CC3">
      <w:pPr>
        <w:ind w:left="1440" w:hanging="720"/>
        <w:rPr>
          <w:lang w:val="en-CA"/>
        </w:rPr>
      </w:pPr>
      <w:r w:rsidRPr="00AA7D09">
        <w:rPr>
          <w:lang w:val="en-CA"/>
        </w:rPr>
        <w:t>(2)</w:t>
      </w:r>
      <w:r w:rsidRPr="00AA7D09">
        <w:rPr>
          <w:lang w:val="en-CA"/>
        </w:rPr>
        <w:tab/>
        <w:t>an approved development for a permitted use is not being developed in accordance with the provisions of this Bylaw, or in accordance with the standards and conditions specified in the development permit;</w:t>
      </w:r>
    </w:p>
    <w:p w14:paraId="386C07C1" w14:textId="77777777" w:rsidR="00CB66BD" w:rsidRPr="00AA7D09" w:rsidRDefault="00CB66BD" w:rsidP="00951CC3">
      <w:pPr>
        <w:ind w:left="1440" w:hanging="720"/>
        <w:rPr>
          <w:lang w:val="en-CA"/>
        </w:rPr>
      </w:pPr>
    </w:p>
    <w:p w14:paraId="23724232" w14:textId="77777777" w:rsidR="00CB66BD" w:rsidRPr="00AA7D09" w:rsidRDefault="00CB66BD" w:rsidP="00951CC3">
      <w:pPr>
        <w:ind w:left="1440" w:hanging="720"/>
        <w:rPr>
          <w:lang w:val="en-CA"/>
        </w:rPr>
      </w:pPr>
      <w:r w:rsidRPr="00AA7D09">
        <w:rPr>
          <w:lang w:val="en-CA"/>
        </w:rPr>
        <w:t>(3)</w:t>
      </w:r>
      <w:r w:rsidRPr="00AA7D09">
        <w:rPr>
          <w:lang w:val="en-CA"/>
        </w:rPr>
        <w:tab/>
        <w:t>the approval of a proposed development for a discretionary use is deemed to be invalid; or,</w:t>
      </w:r>
    </w:p>
    <w:p w14:paraId="71622BC9" w14:textId="77777777" w:rsidR="00CB66BD" w:rsidRPr="00AA7D09" w:rsidRDefault="00CB66BD" w:rsidP="00951CC3">
      <w:pPr>
        <w:ind w:left="1440" w:hanging="720"/>
        <w:rPr>
          <w:lang w:val="en-CA"/>
        </w:rPr>
      </w:pPr>
    </w:p>
    <w:p w14:paraId="5E36C3FD" w14:textId="77777777" w:rsidR="00CB66BD" w:rsidRPr="00AA7D09" w:rsidRDefault="00CB66BD" w:rsidP="00951CC3">
      <w:pPr>
        <w:ind w:left="1440" w:hanging="720"/>
        <w:rPr>
          <w:lang w:val="en-CA"/>
        </w:rPr>
      </w:pPr>
      <w:r w:rsidRPr="00AA7D09">
        <w:rPr>
          <w:lang w:val="en-CA"/>
        </w:rPr>
        <w:t>(4)</w:t>
      </w:r>
      <w:r w:rsidRPr="00AA7D09">
        <w:rPr>
          <w:lang w:val="en-CA"/>
        </w:rPr>
        <w:tab/>
        <w:t xml:space="preserve">a development is subject to an agreement which has been cancelled by Council pursuant to Sections 65 or 69 of </w:t>
      </w:r>
      <w:r w:rsidRPr="00AA7D09">
        <w:rPr>
          <w:i/>
          <w:iCs/>
          <w:lang w:val="en-CA"/>
        </w:rPr>
        <w:t>The Act</w:t>
      </w:r>
      <w:r w:rsidRPr="00AA7D09">
        <w:rPr>
          <w:lang w:val="en-CA"/>
        </w:rPr>
        <w:t>.</w:t>
      </w:r>
    </w:p>
    <w:p w14:paraId="7609B86B" w14:textId="77777777" w:rsidR="00CB66BD" w:rsidRPr="00AA7D09" w:rsidRDefault="00CB66BD" w:rsidP="00951CC3">
      <w:pPr>
        <w:ind w:left="720" w:hanging="720"/>
        <w:rPr>
          <w:lang w:val="en-CA"/>
        </w:rPr>
      </w:pPr>
    </w:p>
    <w:p w14:paraId="6DF4D635" w14:textId="3A18F81E" w:rsidR="00CB66BD" w:rsidRPr="00AA7D09" w:rsidRDefault="00CB66BD" w:rsidP="001F4975">
      <w:pPr>
        <w:pStyle w:val="Heading3"/>
        <w:rPr>
          <w:lang w:val="en-CA"/>
        </w:rPr>
      </w:pPr>
      <w:r w:rsidRPr="00AA7D09">
        <w:rPr>
          <w:lang w:val="en-CA"/>
        </w:rPr>
        <w:t>The Development Officer shall give the reasons for denying or revoking a development permit.</w:t>
      </w:r>
    </w:p>
    <w:p w14:paraId="64CA9A79" w14:textId="77777777" w:rsidR="005B0803" w:rsidRPr="00AA7D09" w:rsidRDefault="005B0803" w:rsidP="00C611F3">
      <w:pPr>
        <w:rPr>
          <w:lang w:val="en-CA"/>
        </w:rPr>
      </w:pPr>
    </w:p>
    <w:p w14:paraId="4B951176" w14:textId="7F893F5B" w:rsidR="00CB66BD" w:rsidRPr="00AA7D09" w:rsidRDefault="00D81621" w:rsidP="00C611F3">
      <w:pPr>
        <w:pStyle w:val="Heading2"/>
        <w:ind w:left="0" w:firstLine="0"/>
      </w:pPr>
      <w:bookmarkStart w:id="12" w:name="_Toc163477488"/>
      <w:r w:rsidRPr="00AA7D09">
        <w:t>Development Appeals Board</w:t>
      </w:r>
      <w:bookmarkEnd w:id="12"/>
    </w:p>
    <w:p w14:paraId="30CBBF39" w14:textId="77777777" w:rsidR="00CB66BD" w:rsidRPr="00AA7D09" w:rsidRDefault="00CB66BD" w:rsidP="00951CC3">
      <w:pPr>
        <w:ind w:left="720" w:hanging="720"/>
        <w:rPr>
          <w:smallCaps/>
          <w:lang w:val="en-CA"/>
        </w:rPr>
      </w:pPr>
    </w:p>
    <w:p w14:paraId="1373C201" w14:textId="14578E58" w:rsidR="00CB66BD" w:rsidRPr="00AA7D09" w:rsidRDefault="00CB66BD" w:rsidP="001F4975">
      <w:pPr>
        <w:pStyle w:val="Heading3"/>
        <w:rPr>
          <w:lang w:val="en-CA"/>
        </w:rPr>
      </w:pPr>
      <w:r w:rsidRPr="00AA7D09">
        <w:rPr>
          <w:lang w:val="en-CA"/>
        </w:rPr>
        <w:t xml:space="preserve">A Development Appeals Board of the </w:t>
      </w:r>
      <w:r w:rsidR="00E05C96">
        <w:rPr>
          <w:lang w:val="en-CA"/>
        </w:rPr>
        <w:t>Resort Village</w:t>
      </w:r>
      <w:r w:rsidR="00573FE6" w:rsidRPr="00AA7D09">
        <w:rPr>
          <w:lang w:val="en-CA"/>
        </w:rPr>
        <w:t xml:space="preserve"> of </w:t>
      </w:r>
      <w:r w:rsidR="00E05C96">
        <w:rPr>
          <w:lang w:val="en-CA"/>
        </w:rPr>
        <w:t>Elk Ridge</w:t>
      </w:r>
      <w:r w:rsidRPr="00AA7D09">
        <w:rPr>
          <w:lang w:val="en-CA"/>
        </w:rPr>
        <w:t xml:space="preserve"> shall be appointed in accordance with Sections 213 to 227 of </w:t>
      </w:r>
      <w:r w:rsidRPr="00AA7D09">
        <w:rPr>
          <w:i/>
          <w:iCs/>
          <w:lang w:val="en-CA"/>
        </w:rPr>
        <w:t>The Act</w:t>
      </w:r>
      <w:r w:rsidRPr="00AA7D09">
        <w:rPr>
          <w:lang w:val="en-CA"/>
        </w:rPr>
        <w:t>.</w:t>
      </w:r>
    </w:p>
    <w:p w14:paraId="5AE6611A" w14:textId="77777777" w:rsidR="00151EA7" w:rsidRPr="00AA7D09" w:rsidRDefault="00151EA7" w:rsidP="00951CC3">
      <w:pPr>
        <w:ind w:left="720" w:hanging="720"/>
        <w:rPr>
          <w:lang w:val="en-CA"/>
        </w:rPr>
      </w:pPr>
    </w:p>
    <w:p w14:paraId="5327F9E3" w14:textId="3D78D211" w:rsidR="00CB66BD" w:rsidRPr="00AA7D09" w:rsidRDefault="00D81621" w:rsidP="003A75E9">
      <w:pPr>
        <w:pStyle w:val="Heading2"/>
      </w:pPr>
      <w:bookmarkStart w:id="13" w:name="_Toc163477489"/>
      <w:r w:rsidRPr="00AA7D09">
        <w:t>Right of Appeal</w:t>
      </w:r>
      <w:bookmarkEnd w:id="13"/>
    </w:p>
    <w:p w14:paraId="3FAA5255" w14:textId="77777777" w:rsidR="00CB66BD" w:rsidRPr="00AA7D09" w:rsidRDefault="00CB66BD" w:rsidP="00951CC3">
      <w:pPr>
        <w:ind w:left="720" w:hanging="720"/>
        <w:rPr>
          <w:smallCaps/>
          <w:lang w:val="en-CA"/>
        </w:rPr>
      </w:pPr>
    </w:p>
    <w:p w14:paraId="04254AB1" w14:textId="5A10D8FB" w:rsidR="00CB66BD" w:rsidRPr="00AA7D09" w:rsidRDefault="00CB66BD" w:rsidP="001F4975">
      <w:pPr>
        <w:pStyle w:val="Heading3"/>
        <w:rPr>
          <w:lang w:val="en-CA"/>
        </w:rPr>
      </w:pPr>
      <w:r w:rsidRPr="00AA7D09">
        <w:rPr>
          <w:lang w:val="en-CA"/>
        </w:rPr>
        <w:t xml:space="preserve">Where an application for a PERMITTED USE has been REFUSED, the applicant shall be advised of the right of appeal to the Development Appeals Board of the </w:t>
      </w:r>
      <w:r w:rsidR="00E05C96">
        <w:rPr>
          <w:lang w:val="en-CA"/>
        </w:rPr>
        <w:t>Resort Village</w:t>
      </w:r>
      <w:r w:rsidR="00573FE6" w:rsidRPr="00AA7D09">
        <w:rPr>
          <w:lang w:val="en-CA"/>
        </w:rPr>
        <w:t xml:space="preserve"> of </w:t>
      </w:r>
      <w:r w:rsidR="00E05C96">
        <w:rPr>
          <w:lang w:val="en-CA"/>
        </w:rPr>
        <w:t>Elk Ridge</w:t>
      </w:r>
      <w:r w:rsidRPr="00AA7D09">
        <w:rPr>
          <w:lang w:val="en-CA"/>
        </w:rPr>
        <w:t>.</w:t>
      </w:r>
    </w:p>
    <w:p w14:paraId="25AF2A8A" w14:textId="77777777" w:rsidR="00CB66BD" w:rsidRPr="00AA7D09" w:rsidRDefault="00CB66BD" w:rsidP="00951CC3">
      <w:pPr>
        <w:ind w:left="720" w:hanging="720"/>
        <w:rPr>
          <w:lang w:val="en-CA"/>
        </w:rPr>
      </w:pPr>
    </w:p>
    <w:p w14:paraId="4BFFB97D" w14:textId="4B1FEF6F" w:rsidR="00CB66BD" w:rsidRPr="00AA7D09" w:rsidRDefault="00CB66BD" w:rsidP="001F4975">
      <w:pPr>
        <w:pStyle w:val="Heading3"/>
        <w:rPr>
          <w:lang w:val="en-CA"/>
        </w:rPr>
      </w:pPr>
      <w:r w:rsidRPr="00AA7D09">
        <w:rPr>
          <w:lang w:val="en-CA"/>
        </w:rPr>
        <w:t xml:space="preserve">Where an application for a DISCRETIONARY USE has been APPROVED by Council, WITH PRESCRIBED SPECIAL DEVELOPMENT STANDARDS pursuant to this Bylaw, the applicant shall be advised that any development standards considered excessive, may be appealed to the Development Appeals Board of the </w:t>
      </w:r>
      <w:r w:rsidR="00E05C96">
        <w:rPr>
          <w:lang w:val="en-CA"/>
        </w:rPr>
        <w:t>Resort Village</w:t>
      </w:r>
      <w:r w:rsidR="00573FE6" w:rsidRPr="00AA7D09">
        <w:rPr>
          <w:lang w:val="en-CA"/>
        </w:rPr>
        <w:t xml:space="preserve"> of </w:t>
      </w:r>
      <w:r w:rsidR="00E05C96">
        <w:rPr>
          <w:lang w:val="en-CA"/>
        </w:rPr>
        <w:t>Elk Ridge</w:t>
      </w:r>
      <w:r w:rsidRPr="00AA7D09">
        <w:rPr>
          <w:lang w:val="en-CA"/>
        </w:rPr>
        <w:t>.</w:t>
      </w:r>
    </w:p>
    <w:p w14:paraId="2C7BC395" w14:textId="77777777" w:rsidR="00CB66BD" w:rsidRPr="00AA7D09" w:rsidRDefault="00CB66BD" w:rsidP="00951CC3">
      <w:pPr>
        <w:ind w:left="720" w:hanging="720"/>
        <w:rPr>
          <w:lang w:val="en-CA"/>
        </w:rPr>
      </w:pPr>
    </w:p>
    <w:p w14:paraId="230AF66F" w14:textId="1EB88861" w:rsidR="00CB66BD" w:rsidRPr="00AA7D09" w:rsidRDefault="00CB66BD" w:rsidP="001F4975">
      <w:pPr>
        <w:pStyle w:val="Heading3"/>
        <w:rPr>
          <w:lang w:val="en-CA"/>
        </w:rPr>
      </w:pPr>
      <w:r w:rsidRPr="00AA7D09">
        <w:rPr>
          <w:lang w:val="en-CA"/>
        </w:rPr>
        <w:t xml:space="preserve">Where an application for a DISCRETIONARY USE has been REFUSED by Council, the applicant shall be advised that there is no appeal pursuant to Section 219(2) of </w:t>
      </w:r>
      <w:r w:rsidRPr="00AA7D09">
        <w:rPr>
          <w:i/>
          <w:iCs/>
          <w:lang w:val="en-CA"/>
        </w:rPr>
        <w:t>The Act</w:t>
      </w:r>
      <w:r w:rsidRPr="00AA7D09">
        <w:rPr>
          <w:lang w:val="en-CA"/>
        </w:rPr>
        <w:t>.</w:t>
      </w:r>
    </w:p>
    <w:p w14:paraId="769CC8DA" w14:textId="77777777" w:rsidR="00CB66BD" w:rsidRPr="00AA7D09" w:rsidRDefault="00CB66BD" w:rsidP="00951CC3">
      <w:pPr>
        <w:ind w:left="720" w:hanging="720"/>
        <w:rPr>
          <w:lang w:val="en-CA"/>
        </w:rPr>
      </w:pPr>
    </w:p>
    <w:p w14:paraId="77D24CCD" w14:textId="466D644B" w:rsidR="00CB66BD" w:rsidRPr="00AA7D09" w:rsidRDefault="00CB66BD" w:rsidP="001F4975">
      <w:pPr>
        <w:pStyle w:val="Heading3"/>
        <w:rPr>
          <w:lang w:val="en-CA"/>
        </w:rPr>
      </w:pPr>
      <w:r w:rsidRPr="00AA7D09">
        <w:rPr>
          <w:lang w:val="en-CA"/>
        </w:rPr>
        <w:t xml:space="preserve">An application for a Development Permit for a PERMITTED USE shall be deemed to be refused when a decision thereon is not made within 40 days after the receipt of the application in its complete and final form by the Development Officer, and an appeal may be made as provided in Section 3.7.1 as though the application had been refused at the end of the period specified in this </w:t>
      </w:r>
      <w:r w:rsidRPr="00AA7D09">
        <w:rPr>
          <w:lang w:val="en-CA"/>
        </w:rPr>
        <w:lastRenderedPageBreak/>
        <w:t>subsection.</w:t>
      </w:r>
    </w:p>
    <w:p w14:paraId="59D94D2E" w14:textId="77777777" w:rsidR="00CB66BD" w:rsidRPr="00AA7D09" w:rsidRDefault="00CB66BD" w:rsidP="00951CC3">
      <w:pPr>
        <w:ind w:left="720" w:hanging="720"/>
        <w:rPr>
          <w:lang w:val="en-CA"/>
        </w:rPr>
      </w:pPr>
    </w:p>
    <w:p w14:paraId="0072CF88" w14:textId="32F1BE03" w:rsidR="00CB66BD" w:rsidRPr="00AA7D09" w:rsidRDefault="00CB66BD" w:rsidP="001F4975">
      <w:pPr>
        <w:pStyle w:val="Heading3"/>
        <w:rPr>
          <w:lang w:val="en-CA"/>
        </w:rPr>
      </w:pPr>
      <w:r w:rsidRPr="00AA7D09">
        <w:rPr>
          <w:lang w:val="en-CA"/>
        </w:rPr>
        <w:t>Where a person wishes to appeal to the Board, he/she shall file written notice of his/her intention to appeal with the secretary of the Board</w:t>
      </w:r>
      <w:r w:rsidR="00200CBA" w:rsidRPr="00AA7D09">
        <w:rPr>
          <w:lang w:val="en-CA"/>
        </w:rPr>
        <w:t>, together with an application fee of $50.00</w:t>
      </w:r>
      <w:r w:rsidRPr="00AA7D09">
        <w:rPr>
          <w:lang w:val="en-CA"/>
        </w:rPr>
        <w:t>.</w:t>
      </w:r>
    </w:p>
    <w:p w14:paraId="4F904482" w14:textId="77777777" w:rsidR="00CB66BD" w:rsidRPr="00AA7D09" w:rsidRDefault="00CB66BD" w:rsidP="00951CC3">
      <w:pPr>
        <w:ind w:left="720" w:hanging="720"/>
        <w:rPr>
          <w:lang w:val="en-CA"/>
        </w:rPr>
      </w:pPr>
    </w:p>
    <w:p w14:paraId="6CA12098" w14:textId="3F73A20A" w:rsidR="00CB66BD" w:rsidRPr="00AA7D09" w:rsidRDefault="00D81621" w:rsidP="003A75E9">
      <w:pPr>
        <w:pStyle w:val="Heading2"/>
      </w:pPr>
      <w:bookmarkStart w:id="14" w:name="_Toc163477490"/>
      <w:r w:rsidRPr="00AA7D09">
        <w:t>Minor Variances</w:t>
      </w:r>
      <w:bookmarkEnd w:id="14"/>
    </w:p>
    <w:p w14:paraId="7C6C45B3" w14:textId="77777777" w:rsidR="00CB66BD" w:rsidRPr="00AA7D09" w:rsidRDefault="00CB66BD" w:rsidP="00951CC3">
      <w:pPr>
        <w:ind w:left="720" w:hanging="720"/>
        <w:rPr>
          <w:smallCaps/>
          <w:lang w:val="en-CA"/>
        </w:rPr>
      </w:pPr>
    </w:p>
    <w:p w14:paraId="60BAE62D" w14:textId="1F1EC006" w:rsidR="007278EF" w:rsidRPr="00AA7D09" w:rsidRDefault="007278EF" w:rsidP="001F4975">
      <w:pPr>
        <w:pStyle w:val="Heading3"/>
      </w:pPr>
      <w:r w:rsidRPr="00AA7D09">
        <w:t>The Development Officer may vary the requirements of this Bylaw subject to the following conditions:</w:t>
      </w:r>
    </w:p>
    <w:p w14:paraId="7D1D39D1" w14:textId="77777777" w:rsidR="00756522" w:rsidRPr="00AA7D09" w:rsidRDefault="00756522" w:rsidP="007278EF">
      <w:pPr>
        <w:ind w:left="720" w:hanging="720"/>
        <w:rPr>
          <w:szCs w:val="22"/>
        </w:rPr>
      </w:pPr>
    </w:p>
    <w:p w14:paraId="653FEF39" w14:textId="77777777" w:rsidR="007278EF" w:rsidRPr="00AA7D09" w:rsidRDefault="007278EF" w:rsidP="007278EF">
      <w:pPr>
        <w:ind w:firstLine="720"/>
        <w:rPr>
          <w:szCs w:val="22"/>
        </w:rPr>
      </w:pPr>
      <w:r w:rsidRPr="00AA7D09">
        <w:rPr>
          <w:szCs w:val="22"/>
        </w:rPr>
        <w:t>(1)</w:t>
      </w:r>
      <w:r w:rsidRPr="00AA7D09">
        <w:rPr>
          <w:szCs w:val="22"/>
        </w:rPr>
        <w:tab/>
        <w:t xml:space="preserve"> a minor variance may be granted for variation only of:</w:t>
      </w:r>
    </w:p>
    <w:p w14:paraId="60C957EA" w14:textId="77777777" w:rsidR="009E5DCF" w:rsidRPr="00AA7D09" w:rsidRDefault="009E5DCF" w:rsidP="007278EF">
      <w:pPr>
        <w:ind w:firstLine="720"/>
        <w:rPr>
          <w:szCs w:val="22"/>
        </w:rPr>
      </w:pPr>
    </w:p>
    <w:p w14:paraId="273E8FAA" w14:textId="77777777" w:rsidR="007278EF" w:rsidRPr="00AA7D09" w:rsidRDefault="007A00BC" w:rsidP="007A00BC">
      <w:pPr>
        <w:ind w:left="1440"/>
        <w:rPr>
          <w:szCs w:val="22"/>
        </w:rPr>
      </w:pPr>
      <w:r w:rsidRPr="00AA7D09">
        <w:rPr>
          <w:szCs w:val="22"/>
        </w:rPr>
        <w:t>(a</w:t>
      </w:r>
      <w:r w:rsidR="007278EF" w:rsidRPr="00AA7D09">
        <w:rPr>
          <w:szCs w:val="22"/>
        </w:rPr>
        <w:t>) the minimum required distance of a building from the site line; and</w:t>
      </w:r>
    </w:p>
    <w:p w14:paraId="261A3690" w14:textId="77777777" w:rsidR="009E5DCF" w:rsidRPr="00AA7D09" w:rsidRDefault="009E5DCF" w:rsidP="007A00BC">
      <w:pPr>
        <w:ind w:left="1440"/>
        <w:rPr>
          <w:szCs w:val="22"/>
        </w:rPr>
      </w:pPr>
    </w:p>
    <w:p w14:paraId="56AC08EE" w14:textId="77777777" w:rsidR="007278EF" w:rsidRPr="00AA7D09" w:rsidRDefault="007A00BC" w:rsidP="007A00BC">
      <w:pPr>
        <w:ind w:left="1440"/>
        <w:rPr>
          <w:szCs w:val="22"/>
        </w:rPr>
      </w:pPr>
      <w:r w:rsidRPr="00AA7D09">
        <w:rPr>
          <w:szCs w:val="22"/>
        </w:rPr>
        <w:t>(b</w:t>
      </w:r>
      <w:r w:rsidR="007278EF" w:rsidRPr="00AA7D09">
        <w:rPr>
          <w:szCs w:val="22"/>
        </w:rPr>
        <w:t>) the minimum required distance of a building to</w:t>
      </w:r>
      <w:r w:rsidRPr="00AA7D09">
        <w:rPr>
          <w:szCs w:val="22"/>
        </w:rPr>
        <w:t xml:space="preserve"> any other building on the site</w:t>
      </w:r>
    </w:p>
    <w:p w14:paraId="20DF6B67" w14:textId="77777777" w:rsidR="007278EF" w:rsidRPr="00AA7D09" w:rsidRDefault="007278EF" w:rsidP="007278EF">
      <w:pPr>
        <w:ind w:left="720"/>
        <w:rPr>
          <w:szCs w:val="22"/>
        </w:rPr>
      </w:pPr>
    </w:p>
    <w:p w14:paraId="36281933" w14:textId="77777777" w:rsidR="007278EF" w:rsidRPr="00AA7D09" w:rsidRDefault="007278EF" w:rsidP="007278EF">
      <w:pPr>
        <w:ind w:left="1440" w:hanging="720"/>
        <w:rPr>
          <w:szCs w:val="22"/>
        </w:rPr>
      </w:pPr>
      <w:r w:rsidRPr="00AA7D09">
        <w:rPr>
          <w:szCs w:val="22"/>
        </w:rPr>
        <w:t xml:space="preserve">(2) </w:t>
      </w:r>
      <w:r w:rsidRPr="00AA7D09">
        <w:rPr>
          <w:szCs w:val="22"/>
        </w:rPr>
        <w:tab/>
        <w:t xml:space="preserve">the maximum amount of minor variance shall not </w:t>
      </w:r>
      <w:r w:rsidR="00756522" w:rsidRPr="00AA7D09">
        <w:rPr>
          <w:szCs w:val="22"/>
        </w:rPr>
        <w:t>exceed a 10</w:t>
      </w:r>
      <w:r w:rsidRPr="00AA7D09">
        <w:rPr>
          <w:szCs w:val="22"/>
        </w:rPr>
        <w:t>% variation of the requirements of this Bylaw;</w:t>
      </w:r>
    </w:p>
    <w:p w14:paraId="3B5B77A5" w14:textId="77777777" w:rsidR="007278EF" w:rsidRPr="00AA7D09" w:rsidRDefault="007278EF" w:rsidP="007278EF">
      <w:pPr>
        <w:ind w:left="720"/>
        <w:rPr>
          <w:szCs w:val="22"/>
        </w:rPr>
      </w:pPr>
    </w:p>
    <w:p w14:paraId="3F09BEAC" w14:textId="77777777" w:rsidR="007278EF" w:rsidRPr="00AA7D09" w:rsidRDefault="007278EF" w:rsidP="007278EF">
      <w:pPr>
        <w:ind w:left="720"/>
        <w:rPr>
          <w:szCs w:val="22"/>
        </w:rPr>
      </w:pPr>
      <w:r w:rsidRPr="00AA7D09">
        <w:rPr>
          <w:szCs w:val="22"/>
        </w:rPr>
        <w:t xml:space="preserve">(3) </w:t>
      </w:r>
      <w:r w:rsidRPr="00AA7D09">
        <w:rPr>
          <w:szCs w:val="22"/>
        </w:rPr>
        <w:tab/>
        <w:t>the development shall conform to this Bylaw with respect to the use of land;</w:t>
      </w:r>
    </w:p>
    <w:p w14:paraId="73E49C21" w14:textId="77777777" w:rsidR="007278EF" w:rsidRPr="00AA7D09" w:rsidRDefault="007278EF" w:rsidP="007278EF">
      <w:pPr>
        <w:ind w:left="720"/>
        <w:rPr>
          <w:szCs w:val="22"/>
        </w:rPr>
      </w:pPr>
    </w:p>
    <w:p w14:paraId="2446A16A" w14:textId="77777777" w:rsidR="007278EF" w:rsidRPr="00AA7D09" w:rsidRDefault="007278EF" w:rsidP="007278EF">
      <w:pPr>
        <w:ind w:left="720"/>
        <w:rPr>
          <w:szCs w:val="22"/>
        </w:rPr>
      </w:pPr>
      <w:r w:rsidRPr="00AA7D09">
        <w:rPr>
          <w:szCs w:val="22"/>
        </w:rPr>
        <w:t xml:space="preserve">(4) </w:t>
      </w:r>
      <w:r w:rsidRPr="00AA7D09">
        <w:rPr>
          <w:szCs w:val="22"/>
        </w:rPr>
        <w:tab/>
        <w:t>the relaxation of this Bylaw shall not injuriously affect neighbouring properties;</w:t>
      </w:r>
    </w:p>
    <w:p w14:paraId="44AB2A10" w14:textId="77777777" w:rsidR="007278EF" w:rsidRPr="00AA7D09" w:rsidRDefault="007278EF" w:rsidP="007278EF">
      <w:pPr>
        <w:ind w:left="720"/>
        <w:rPr>
          <w:szCs w:val="22"/>
        </w:rPr>
      </w:pPr>
    </w:p>
    <w:p w14:paraId="75797762" w14:textId="77777777" w:rsidR="007278EF" w:rsidRPr="00AA7D09" w:rsidRDefault="007278EF" w:rsidP="007278EF">
      <w:pPr>
        <w:ind w:left="1440" w:hanging="720"/>
        <w:rPr>
          <w:szCs w:val="22"/>
        </w:rPr>
      </w:pPr>
      <w:r w:rsidRPr="00AA7D09">
        <w:rPr>
          <w:szCs w:val="22"/>
        </w:rPr>
        <w:t xml:space="preserve">(5) </w:t>
      </w:r>
      <w:r w:rsidRPr="00AA7D09">
        <w:rPr>
          <w:szCs w:val="22"/>
        </w:rPr>
        <w:tab/>
        <w:t xml:space="preserve">no minor variance shall be granted for a discretionary use, a discretionary form of development or in connection with an agreement on rezoning entered into pursuant to Section 69 of </w:t>
      </w:r>
      <w:r w:rsidRPr="00AA7D09">
        <w:rPr>
          <w:i/>
          <w:iCs/>
          <w:szCs w:val="22"/>
        </w:rPr>
        <w:t>The Planning and Development Act, 2007</w:t>
      </w:r>
      <w:r w:rsidRPr="00AA7D09">
        <w:rPr>
          <w:szCs w:val="22"/>
        </w:rPr>
        <w:t>; and</w:t>
      </w:r>
    </w:p>
    <w:p w14:paraId="4FE5E70F" w14:textId="77777777" w:rsidR="007278EF" w:rsidRPr="00AA7D09" w:rsidRDefault="007278EF" w:rsidP="007278EF">
      <w:pPr>
        <w:ind w:left="720"/>
        <w:rPr>
          <w:szCs w:val="22"/>
        </w:rPr>
      </w:pPr>
    </w:p>
    <w:p w14:paraId="41DDF90D" w14:textId="77777777" w:rsidR="007278EF" w:rsidRPr="00AA7D09" w:rsidRDefault="007278EF" w:rsidP="007278EF">
      <w:pPr>
        <w:ind w:left="1440" w:hanging="720"/>
        <w:rPr>
          <w:szCs w:val="22"/>
        </w:rPr>
      </w:pPr>
      <w:r w:rsidRPr="00AA7D09">
        <w:rPr>
          <w:szCs w:val="22"/>
        </w:rPr>
        <w:t xml:space="preserve">(6) </w:t>
      </w:r>
      <w:r w:rsidRPr="00AA7D09">
        <w:rPr>
          <w:szCs w:val="22"/>
        </w:rPr>
        <w:tab/>
        <w:t xml:space="preserve">minor variances shall only be granted for applications </w:t>
      </w:r>
      <w:r w:rsidR="00756522" w:rsidRPr="00AA7D09">
        <w:rPr>
          <w:szCs w:val="22"/>
        </w:rPr>
        <w:t>respecting single detached dwellings,</w:t>
      </w:r>
      <w:r w:rsidRPr="00AA7D09">
        <w:rPr>
          <w:szCs w:val="22"/>
        </w:rPr>
        <w:t xml:space="preserve"> two-unit dwellings, semi-detached dwellings, </w:t>
      </w:r>
      <w:r w:rsidR="002B6FA4">
        <w:rPr>
          <w:szCs w:val="22"/>
        </w:rPr>
        <w:t>manufactured dwellings</w:t>
      </w:r>
      <w:r w:rsidRPr="00AA7D09">
        <w:rPr>
          <w:szCs w:val="22"/>
        </w:rPr>
        <w:t xml:space="preserve"> and accessory buildings to such developments.</w:t>
      </w:r>
    </w:p>
    <w:p w14:paraId="7BA82FF3" w14:textId="77777777" w:rsidR="007278EF" w:rsidRPr="00AA7D09" w:rsidRDefault="007278EF" w:rsidP="007278EF">
      <w:pPr>
        <w:rPr>
          <w:szCs w:val="22"/>
        </w:rPr>
      </w:pPr>
    </w:p>
    <w:p w14:paraId="7E44815F" w14:textId="07487007" w:rsidR="007278EF" w:rsidRPr="00AA7D09" w:rsidRDefault="007278EF" w:rsidP="001F4975">
      <w:pPr>
        <w:pStyle w:val="Heading3"/>
      </w:pPr>
      <w:r w:rsidRPr="00AA7D09">
        <w:t>An application for a minor variance shall be in a form prescribed by the Development Officer and shall be accompanied by an appli</w:t>
      </w:r>
      <w:r w:rsidR="003B20C6" w:rsidRPr="00AA7D09">
        <w:t>cation fee of $100</w:t>
      </w:r>
      <w:r w:rsidRPr="00AA7D09">
        <w:t>.00.</w:t>
      </w:r>
    </w:p>
    <w:p w14:paraId="252422B5" w14:textId="77777777" w:rsidR="007278EF" w:rsidRPr="00AA7D09" w:rsidRDefault="007278EF" w:rsidP="007278EF">
      <w:pPr>
        <w:rPr>
          <w:szCs w:val="22"/>
        </w:rPr>
      </w:pPr>
    </w:p>
    <w:p w14:paraId="765443B5" w14:textId="7869C0B8" w:rsidR="007278EF" w:rsidRPr="00AA7D09" w:rsidRDefault="007278EF" w:rsidP="001F4975">
      <w:pPr>
        <w:pStyle w:val="Heading3"/>
      </w:pPr>
      <w:r w:rsidRPr="00AA7D09">
        <w:t>On receipt of an application for minor variance, the Development Officer may:</w:t>
      </w:r>
    </w:p>
    <w:p w14:paraId="19B65B4F" w14:textId="77777777" w:rsidR="00756522" w:rsidRPr="00AA7D09" w:rsidRDefault="00756522" w:rsidP="007278EF">
      <w:pPr>
        <w:rPr>
          <w:szCs w:val="22"/>
        </w:rPr>
      </w:pPr>
    </w:p>
    <w:p w14:paraId="03D9B68D" w14:textId="77777777" w:rsidR="007278EF" w:rsidRPr="00AA7D09" w:rsidRDefault="00756522" w:rsidP="00756522">
      <w:pPr>
        <w:ind w:left="1440" w:hanging="720"/>
        <w:rPr>
          <w:szCs w:val="22"/>
        </w:rPr>
      </w:pPr>
      <w:r w:rsidRPr="00AA7D09">
        <w:rPr>
          <w:szCs w:val="22"/>
        </w:rPr>
        <w:t>(1</w:t>
      </w:r>
      <w:r w:rsidR="007278EF" w:rsidRPr="00AA7D09">
        <w:rPr>
          <w:szCs w:val="22"/>
        </w:rPr>
        <w:t xml:space="preserve">) </w:t>
      </w:r>
      <w:r w:rsidRPr="00AA7D09">
        <w:rPr>
          <w:szCs w:val="22"/>
        </w:rPr>
        <w:tab/>
      </w:r>
      <w:r w:rsidR="007278EF" w:rsidRPr="00AA7D09">
        <w:rPr>
          <w:szCs w:val="22"/>
        </w:rPr>
        <w:t>approve the minor variance;</w:t>
      </w:r>
    </w:p>
    <w:p w14:paraId="523CF253" w14:textId="77777777" w:rsidR="00756522" w:rsidRPr="00AA7D09" w:rsidRDefault="00756522" w:rsidP="00756522">
      <w:pPr>
        <w:ind w:left="1440" w:hanging="720"/>
        <w:rPr>
          <w:szCs w:val="22"/>
        </w:rPr>
      </w:pPr>
    </w:p>
    <w:p w14:paraId="07292F59" w14:textId="77777777" w:rsidR="007278EF" w:rsidRPr="00AA7D09" w:rsidRDefault="00756522" w:rsidP="00756522">
      <w:pPr>
        <w:ind w:left="1440" w:hanging="720"/>
        <w:rPr>
          <w:szCs w:val="22"/>
        </w:rPr>
      </w:pPr>
      <w:r w:rsidRPr="00AA7D09">
        <w:rPr>
          <w:szCs w:val="22"/>
        </w:rPr>
        <w:t>(2</w:t>
      </w:r>
      <w:r w:rsidR="007278EF" w:rsidRPr="00AA7D09">
        <w:rPr>
          <w:szCs w:val="22"/>
        </w:rPr>
        <w:t xml:space="preserve">) </w:t>
      </w:r>
      <w:r w:rsidRPr="00AA7D09">
        <w:rPr>
          <w:szCs w:val="22"/>
        </w:rPr>
        <w:tab/>
      </w:r>
      <w:r w:rsidR="007278EF" w:rsidRPr="00AA7D09">
        <w:rPr>
          <w:szCs w:val="22"/>
        </w:rPr>
        <w:t>approve the mino</w:t>
      </w:r>
      <w:r w:rsidRPr="00AA7D09">
        <w:rPr>
          <w:szCs w:val="22"/>
        </w:rPr>
        <w:t xml:space="preserve">r variance and impose terms and </w:t>
      </w:r>
      <w:r w:rsidR="007278EF" w:rsidRPr="00AA7D09">
        <w:rPr>
          <w:szCs w:val="22"/>
        </w:rPr>
        <w:t>conditions on the approval; or</w:t>
      </w:r>
    </w:p>
    <w:p w14:paraId="520A30F6" w14:textId="77777777" w:rsidR="00756522" w:rsidRPr="00AA7D09" w:rsidRDefault="00756522" w:rsidP="00756522">
      <w:pPr>
        <w:ind w:left="1440" w:hanging="720"/>
        <w:rPr>
          <w:szCs w:val="22"/>
        </w:rPr>
      </w:pPr>
    </w:p>
    <w:p w14:paraId="6C054014" w14:textId="77777777" w:rsidR="007278EF" w:rsidRPr="00537504" w:rsidRDefault="00756522" w:rsidP="00756522">
      <w:pPr>
        <w:ind w:left="1440" w:hanging="720"/>
        <w:rPr>
          <w:sz w:val="24"/>
          <w:szCs w:val="22"/>
        </w:rPr>
      </w:pPr>
      <w:r w:rsidRPr="00AA7D09">
        <w:rPr>
          <w:szCs w:val="22"/>
        </w:rPr>
        <w:t>(3</w:t>
      </w:r>
      <w:r w:rsidR="007278EF" w:rsidRPr="00AA7D09">
        <w:rPr>
          <w:szCs w:val="22"/>
        </w:rPr>
        <w:t xml:space="preserve">) </w:t>
      </w:r>
      <w:r w:rsidRPr="00AA7D09">
        <w:rPr>
          <w:szCs w:val="22"/>
        </w:rPr>
        <w:tab/>
      </w:r>
      <w:r w:rsidR="007278EF" w:rsidRPr="00537504">
        <w:rPr>
          <w:sz w:val="24"/>
          <w:szCs w:val="22"/>
        </w:rPr>
        <w:t>refuse the minor variance.</w:t>
      </w:r>
    </w:p>
    <w:p w14:paraId="207842FE" w14:textId="77777777" w:rsidR="007278EF" w:rsidRPr="00AA7D09" w:rsidRDefault="007278EF" w:rsidP="007278EF">
      <w:pPr>
        <w:rPr>
          <w:szCs w:val="22"/>
        </w:rPr>
      </w:pPr>
    </w:p>
    <w:p w14:paraId="40AECA56" w14:textId="409ED2AB" w:rsidR="007278EF" w:rsidRPr="00AA7D09" w:rsidRDefault="007278EF" w:rsidP="001F4975">
      <w:pPr>
        <w:pStyle w:val="Heading3"/>
      </w:pPr>
      <w:r w:rsidRPr="00AA7D09">
        <w:t>Where the Development Officer imposes terms and conditions on an approval pursuant to subsectio</w:t>
      </w:r>
      <w:r w:rsidR="001D304F" w:rsidRPr="00AA7D09">
        <w:t>n 3.7.3</w:t>
      </w:r>
      <w:r w:rsidRPr="00AA7D09">
        <w:t>, the terms and conditions shall be consistent with the general development standards in this Bylaw.</w:t>
      </w:r>
    </w:p>
    <w:p w14:paraId="0C952AB3" w14:textId="77777777" w:rsidR="007278EF" w:rsidRPr="00AA7D09" w:rsidRDefault="007278EF" w:rsidP="007278EF">
      <w:pPr>
        <w:rPr>
          <w:szCs w:val="22"/>
        </w:rPr>
      </w:pPr>
    </w:p>
    <w:p w14:paraId="5193C641" w14:textId="4A93C623" w:rsidR="007278EF" w:rsidRPr="00AA7D09" w:rsidRDefault="007278EF" w:rsidP="001F4975">
      <w:pPr>
        <w:pStyle w:val="Heading3"/>
      </w:pPr>
      <w:r w:rsidRPr="00AA7D09">
        <w:t>Where an application for a minor variance is refused, the Development Officer shall notify the applicant in writing of the refusal and provide reasons for the refusal.</w:t>
      </w:r>
    </w:p>
    <w:p w14:paraId="2D29926B" w14:textId="77777777" w:rsidR="007278EF" w:rsidRPr="00AA7D09" w:rsidRDefault="007278EF" w:rsidP="007278EF">
      <w:pPr>
        <w:rPr>
          <w:szCs w:val="22"/>
        </w:rPr>
      </w:pPr>
    </w:p>
    <w:p w14:paraId="2EE2CE71" w14:textId="0604E2E4" w:rsidR="007278EF" w:rsidRPr="00AA7D09" w:rsidRDefault="007278EF" w:rsidP="001F4975">
      <w:pPr>
        <w:pStyle w:val="Heading3"/>
      </w:pPr>
      <w:r w:rsidRPr="00AA7D09">
        <w:t xml:space="preserve">Where an application for a minor variance is approved, with or without terms and conditions being </w:t>
      </w:r>
      <w:r w:rsidRPr="00AA7D09">
        <w:lastRenderedPageBreak/>
        <w:t>imposed, the Development Officer shall provide written notice to the applicant and to the assessed owners of property having a common boundary with the</w:t>
      </w:r>
      <w:r w:rsidR="00756522" w:rsidRPr="00AA7D09">
        <w:t xml:space="preserve"> </w:t>
      </w:r>
      <w:r w:rsidRPr="00AA7D09">
        <w:t>applicant's land that is the subject of the application.</w:t>
      </w:r>
    </w:p>
    <w:p w14:paraId="4E168809" w14:textId="77777777" w:rsidR="007278EF" w:rsidRPr="00AA7D09" w:rsidRDefault="007278EF" w:rsidP="007278EF">
      <w:pPr>
        <w:rPr>
          <w:szCs w:val="22"/>
        </w:rPr>
      </w:pPr>
    </w:p>
    <w:p w14:paraId="516DA9F2" w14:textId="2D5723B6" w:rsidR="007278EF" w:rsidRPr="00AA7D09" w:rsidRDefault="007278EF" w:rsidP="001F4975">
      <w:pPr>
        <w:pStyle w:val="Heading3"/>
      </w:pPr>
      <w:r w:rsidRPr="00AA7D09">
        <w:t>The written notice req</w:t>
      </w:r>
      <w:r w:rsidR="001D304F" w:rsidRPr="00AA7D09">
        <w:t>uired pursuant to subsection 3.7.6</w:t>
      </w:r>
      <w:r w:rsidRPr="00AA7D09">
        <w:t xml:space="preserve"> shall:</w:t>
      </w:r>
    </w:p>
    <w:p w14:paraId="771D793C" w14:textId="77777777" w:rsidR="001D304F" w:rsidRPr="00AA7D09" w:rsidRDefault="001D304F" w:rsidP="007278EF">
      <w:pPr>
        <w:rPr>
          <w:szCs w:val="22"/>
        </w:rPr>
      </w:pPr>
    </w:p>
    <w:p w14:paraId="40C0E836" w14:textId="77777777" w:rsidR="007278EF" w:rsidRPr="00AA7D09" w:rsidRDefault="001D304F" w:rsidP="001D304F">
      <w:pPr>
        <w:ind w:left="1440" w:hanging="720"/>
        <w:rPr>
          <w:szCs w:val="22"/>
        </w:rPr>
      </w:pPr>
      <w:r w:rsidRPr="00AA7D09">
        <w:rPr>
          <w:szCs w:val="22"/>
        </w:rPr>
        <w:t>(1</w:t>
      </w:r>
      <w:r w:rsidR="007278EF" w:rsidRPr="00AA7D09">
        <w:rPr>
          <w:szCs w:val="22"/>
        </w:rPr>
        <w:t xml:space="preserve">) </w:t>
      </w:r>
      <w:r w:rsidRPr="00AA7D09">
        <w:rPr>
          <w:szCs w:val="22"/>
        </w:rPr>
        <w:tab/>
      </w:r>
      <w:r w:rsidR="007278EF" w:rsidRPr="00AA7D09">
        <w:rPr>
          <w:szCs w:val="22"/>
        </w:rPr>
        <w:t>contain a summary of the application for minor variance;</w:t>
      </w:r>
    </w:p>
    <w:p w14:paraId="43992B5F" w14:textId="77777777" w:rsidR="001D304F" w:rsidRPr="00AA7D09" w:rsidRDefault="001D304F" w:rsidP="001D304F">
      <w:pPr>
        <w:ind w:left="1440" w:hanging="720"/>
        <w:rPr>
          <w:szCs w:val="22"/>
        </w:rPr>
      </w:pPr>
    </w:p>
    <w:p w14:paraId="6621A77D" w14:textId="77777777" w:rsidR="007278EF" w:rsidRPr="00AA7D09" w:rsidRDefault="001D304F" w:rsidP="001D304F">
      <w:pPr>
        <w:ind w:left="1440" w:hanging="720"/>
        <w:rPr>
          <w:szCs w:val="22"/>
        </w:rPr>
      </w:pPr>
      <w:r w:rsidRPr="00AA7D09">
        <w:rPr>
          <w:szCs w:val="22"/>
        </w:rPr>
        <w:t>(2</w:t>
      </w:r>
      <w:r w:rsidR="007278EF" w:rsidRPr="00AA7D09">
        <w:rPr>
          <w:szCs w:val="22"/>
        </w:rPr>
        <w:t xml:space="preserve">) </w:t>
      </w:r>
      <w:r w:rsidRPr="00AA7D09">
        <w:rPr>
          <w:szCs w:val="22"/>
        </w:rPr>
        <w:tab/>
      </w:r>
      <w:r w:rsidR="007278EF" w:rsidRPr="00AA7D09">
        <w:rPr>
          <w:szCs w:val="22"/>
        </w:rPr>
        <w:t>provide a reason for and an effective date of the decision;</w:t>
      </w:r>
    </w:p>
    <w:p w14:paraId="3423474B" w14:textId="77777777" w:rsidR="001D304F" w:rsidRPr="00AA7D09" w:rsidRDefault="001D304F" w:rsidP="001D304F">
      <w:pPr>
        <w:ind w:left="1440" w:hanging="720"/>
        <w:rPr>
          <w:szCs w:val="22"/>
        </w:rPr>
      </w:pPr>
    </w:p>
    <w:p w14:paraId="4872DCC4" w14:textId="77777777" w:rsidR="007278EF" w:rsidRPr="00AA7D09" w:rsidRDefault="001D304F" w:rsidP="001D304F">
      <w:pPr>
        <w:ind w:left="1440" w:hanging="720"/>
        <w:rPr>
          <w:szCs w:val="22"/>
        </w:rPr>
      </w:pPr>
      <w:r w:rsidRPr="00AA7D09">
        <w:rPr>
          <w:szCs w:val="22"/>
        </w:rPr>
        <w:t>(3</w:t>
      </w:r>
      <w:r w:rsidR="007278EF" w:rsidRPr="00AA7D09">
        <w:rPr>
          <w:szCs w:val="22"/>
        </w:rPr>
        <w:t xml:space="preserve">) </w:t>
      </w:r>
      <w:r w:rsidRPr="00AA7D09">
        <w:rPr>
          <w:szCs w:val="22"/>
        </w:rPr>
        <w:tab/>
      </w:r>
      <w:r w:rsidR="007278EF" w:rsidRPr="00AA7D09">
        <w:rPr>
          <w:szCs w:val="22"/>
        </w:rPr>
        <w:t>indicate that an adjoining assessed owner may within 20 days, lodge a written objection with the Development Officer; and</w:t>
      </w:r>
    </w:p>
    <w:p w14:paraId="798C20D8" w14:textId="77777777" w:rsidR="001D304F" w:rsidRPr="00AA7D09" w:rsidRDefault="001D304F" w:rsidP="001D304F">
      <w:pPr>
        <w:ind w:left="1440" w:hanging="720"/>
        <w:rPr>
          <w:szCs w:val="22"/>
        </w:rPr>
      </w:pPr>
    </w:p>
    <w:p w14:paraId="0FD4EFEA" w14:textId="77777777" w:rsidR="007278EF" w:rsidRPr="00AA7D09" w:rsidRDefault="001D304F" w:rsidP="001D304F">
      <w:pPr>
        <w:ind w:left="1440" w:hanging="720"/>
        <w:rPr>
          <w:szCs w:val="22"/>
        </w:rPr>
      </w:pPr>
      <w:r w:rsidRPr="00AA7D09">
        <w:rPr>
          <w:szCs w:val="22"/>
        </w:rPr>
        <w:t>(4</w:t>
      </w:r>
      <w:r w:rsidR="007278EF" w:rsidRPr="00AA7D09">
        <w:rPr>
          <w:szCs w:val="22"/>
        </w:rPr>
        <w:t xml:space="preserve">) </w:t>
      </w:r>
      <w:r w:rsidRPr="00AA7D09">
        <w:rPr>
          <w:szCs w:val="22"/>
        </w:rPr>
        <w:tab/>
      </w:r>
      <w:r w:rsidR="007278EF" w:rsidRPr="00AA7D09">
        <w:rPr>
          <w:szCs w:val="22"/>
        </w:rPr>
        <w:t>where there is an objection described in clause (c), advise that the applicant will be notified of the right of appeal to the Development Appeals Board.</w:t>
      </w:r>
    </w:p>
    <w:p w14:paraId="770497C8" w14:textId="77777777" w:rsidR="007278EF" w:rsidRPr="00AA7D09" w:rsidRDefault="007278EF" w:rsidP="007278EF">
      <w:pPr>
        <w:rPr>
          <w:szCs w:val="22"/>
        </w:rPr>
      </w:pPr>
    </w:p>
    <w:p w14:paraId="063FC135" w14:textId="6BA6F194" w:rsidR="007278EF" w:rsidRPr="00AA7D09" w:rsidRDefault="007278EF" w:rsidP="001F4975">
      <w:pPr>
        <w:pStyle w:val="Heading3"/>
      </w:pPr>
      <w:r w:rsidRPr="00AA7D09">
        <w:t>The written notice required purs</w:t>
      </w:r>
      <w:r w:rsidR="004D504D">
        <w:t>uant to s</w:t>
      </w:r>
      <w:r w:rsidR="001D304F" w:rsidRPr="00AA7D09">
        <w:t>ubsection 3.7.6</w:t>
      </w:r>
      <w:r w:rsidRPr="00AA7D09">
        <w:t xml:space="preserve"> shall be delivered:</w:t>
      </w:r>
    </w:p>
    <w:p w14:paraId="56E3B0F2" w14:textId="77777777" w:rsidR="001D304F" w:rsidRPr="00AA7D09" w:rsidRDefault="001D304F" w:rsidP="007278EF">
      <w:pPr>
        <w:rPr>
          <w:szCs w:val="22"/>
        </w:rPr>
      </w:pPr>
    </w:p>
    <w:p w14:paraId="78081192" w14:textId="77777777" w:rsidR="007278EF" w:rsidRPr="00AA7D09" w:rsidRDefault="001D304F" w:rsidP="001D304F">
      <w:pPr>
        <w:ind w:left="1440" w:hanging="630"/>
        <w:rPr>
          <w:szCs w:val="22"/>
        </w:rPr>
      </w:pPr>
      <w:r w:rsidRPr="00AA7D09">
        <w:rPr>
          <w:szCs w:val="22"/>
        </w:rPr>
        <w:t>(1</w:t>
      </w:r>
      <w:r w:rsidR="007278EF" w:rsidRPr="00AA7D09">
        <w:rPr>
          <w:szCs w:val="22"/>
        </w:rPr>
        <w:t xml:space="preserve">) </w:t>
      </w:r>
      <w:r w:rsidRPr="00AA7D09">
        <w:rPr>
          <w:szCs w:val="22"/>
        </w:rPr>
        <w:tab/>
      </w:r>
      <w:r w:rsidR="007278EF" w:rsidRPr="00AA7D09">
        <w:rPr>
          <w:szCs w:val="22"/>
        </w:rPr>
        <w:t>by registered mail; or</w:t>
      </w:r>
    </w:p>
    <w:p w14:paraId="68971030" w14:textId="77777777" w:rsidR="001D304F" w:rsidRPr="00AA7D09" w:rsidRDefault="001D304F" w:rsidP="001D304F">
      <w:pPr>
        <w:ind w:left="1440" w:hanging="630"/>
        <w:rPr>
          <w:szCs w:val="22"/>
        </w:rPr>
      </w:pPr>
    </w:p>
    <w:p w14:paraId="0654EEE9" w14:textId="77777777" w:rsidR="007278EF" w:rsidRPr="00AA7D09" w:rsidRDefault="001D304F" w:rsidP="001D304F">
      <w:pPr>
        <w:ind w:left="1440" w:hanging="630"/>
        <w:rPr>
          <w:szCs w:val="22"/>
        </w:rPr>
      </w:pPr>
      <w:r w:rsidRPr="00AA7D09">
        <w:rPr>
          <w:szCs w:val="22"/>
        </w:rPr>
        <w:t>(2</w:t>
      </w:r>
      <w:r w:rsidR="007278EF" w:rsidRPr="00AA7D09">
        <w:rPr>
          <w:szCs w:val="22"/>
        </w:rPr>
        <w:t xml:space="preserve">) </w:t>
      </w:r>
      <w:r w:rsidRPr="00AA7D09">
        <w:rPr>
          <w:szCs w:val="22"/>
        </w:rPr>
        <w:tab/>
      </w:r>
      <w:r w:rsidR="007278EF" w:rsidRPr="00AA7D09">
        <w:rPr>
          <w:szCs w:val="22"/>
        </w:rPr>
        <w:t>by personal service.</w:t>
      </w:r>
    </w:p>
    <w:p w14:paraId="035E2296" w14:textId="77777777" w:rsidR="007278EF" w:rsidRPr="00AA7D09" w:rsidRDefault="007278EF" w:rsidP="007278EF">
      <w:pPr>
        <w:rPr>
          <w:szCs w:val="22"/>
        </w:rPr>
      </w:pPr>
    </w:p>
    <w:p w14:paraId="4D6181F9" w14:textId="65EC7A4F" w:rsidR="007278EF" w:rsidRPr="00AA7D09" w:rsidRDefault="007278EF" w:rsidP="001F4975">
      <w:pPr>
        <w:pStyle w:val="Heading3"/>
      </w:pPr>
      <w:r w:rsidRPr="00AA7D09">
        <w:t xml:space="preserve">Except as provided in subsection </w:t>
      </w:r>
      <w:r w:rsidR="001D304F" w:rsidRPr="00AA7D09">
        <w:t>3.7.10</w:t>
      </w:r>
      <w:r w:rsidRPr="00AA7D09">
        <w:t>, a minor variance, with or without terms and conditions, does not take effect:</w:t>
      </w:r>
    </w:p>
    <w:p w14:paraId="30C4111D" w14:textId="77777777" w:rsidR="001D304F" w:rsidRPr="00AA7D09" w:rsidRDefault="001D304F" w:rsidP="001D304F">
      <w:pPr>
        <w:rPr>
          <w:szCs w:val="22"/>
        </w:rPr>
      </w:pPr>
    </w:p>
    <w:p w14:paraId="6CD14F56" w14:textId="77777777" w:rsidR="007278EF" w:rsidRPr="00AA7D09" w:rsidRDefault="00BF14B7" w:rsidP="00BF14B7">
      <w:pPr>
        <w:ind w:left="1440" w:hanging="720"/>
        <w:rPr>
          <w:szCs w:val="22"/>
        </w:rPr>
      </w:pPr>
      <w:r w:rsidRPr="00AA7D09">
        <w:rPr>
          <w:szCs w:val="22"/>
        </w:rPr>
        <w:t>(1</w:t>
      </w:r>
      <w:r w:rsidR="007278EF" w:rsidRPr="00AA7D09">
        <w:rPr>
          <w:szCs w:val="22"/>
        </w:rPr>
        <w:t xml:space="preserve">) </w:t>
      </w:r>
      <w:r w:rsidRPr="00AA7D09">
        <w:rPr>
          <w:szCs w:val="22"/>
        </w:rPr>
        <w:tab/>
      </w:r>
      <w:r w:rsidR="007278EF" w:rsidRPr="00AA7D09">
        <w:rPr>
          <w:szCs w:val="22"/>
        </w:rPr>
        <w:t>in the case of a notice sent by registered mail, until 23 days from the date the notice was mailed;</w:t>
      </w:r>
    </w:p>
    <w:p w14:paraId="34DD9339" w14:textId="77777777" w:rsidR="00BF14B7" w:rsidRPr="00AA7D09" w:rsidRDefault="00BF14B7" w:rsidP="00BF14B7">
      <w:pPr>
        <w:ind w:left="1440" w:hanging="720"/>
        <w:rPr>
          <w:szCs w:val="22"/>
        </w:rPr>
      </w:pPr>
    </w:p>
    <w:p w14:paraId="3365CAA6" w14:textId="77777777" w:rsidR="007278EF" w:rsidRPr="00AA7D09" w:rsidRDefault="00BF14B7" w:rsidP="00BF14B7">
      <w:pPr>
        <w:ind w:left="1440" w:hanging="720"/>
        <w:rPr>
          <w:szCs w:val="22"/>
        </w:rPr>
      </w:pPr>
      <w:r w:rsidRPr="00AA7D09">
        <w:rPr>
          <w:szCs w:val="22"/>
        </w:rPr>
        <w:t>(2</w:t>
      </w:r>
      <w:r w:rsidR="007278EF" w:rsidRPr="00AA7D09">
        <w:rPr>
          <w:szCs w:val="22"/>
        </w:rPr>
        <w:t xml:space="preserve">) </w:t>
      </w:r>
      <w:r w:rsidRPr="00AA7D09">
        <w:rPr>
          <w:szCs w:val="22"/>
        </w:rPr>
        <w:tab/>
      </w:r>
      <w:r w:rsidR="007278EF" w:rsidRPr="00AA7D09">
        <w:rPr>
          <w:szCs w:val="22"/>
        </w:rPr>
        <w:t xml:space="preserve">in the case of a notice that is delivered by personal service, </w:t>
      </w:r>
      <w:proofErr w:type="gramStart"/>
      <w:r w:rsidR="007278EF" w:rsidRPr="00AA7D09">
        <w:rPr>
          <w:szCs w:val="22"/>
        </w:rPr>
        <w:t>until</w:t>
      </w:r>
      <w:proofErr w:type="gramEnd"/>
      <w:r w:rsidR="007278EF" w:rsidRPr="00AA7D09">
        <w:rPr>
          <w:szCs w:val="22"/>
        </w:rPr>
        <w:t xml:space="preserve"> 20 days from the date the notice was served.</w:t>
      </w:r>
    </w:p>
    <w:p w14:paraId="631C0D15" w14:textId="77777777" w:rsidR="007278EF" w:rsidRPr="00AA7D09" w:rsidRDefault="007278EF" w:rsidP="007278EF">
      <w:pPr>
        <w:rPr>
          <w:szCs w:val="22"/>
        </w:rPr>
      </w:pPr>
    </w:p>
    <w:p w14:paraId="462EC31C" w14:textId="6B97EA8E" w:rsidR="007278EF" w:rsidRPr="00AA7D09" w:rsidRDefault="007278EF" w:rsidP="001F4975">
      <w:pPr>
        <w:pStyle w:val="Heading3"/>
      </w:pPr>
      <w:r w:rsidRPr="00AA7D09">
        <w:t xml:space="preserve">Where the assessed property owners who have received notice </w:t>
      </w:r>
      <w:r w:rsidR="00BF14B7" w:rsidRPr="00AA7D09">
        <w:t>pursuant to subsection 3.7.</w:t>
      </w:r>
      <w:r w:rsidRPr="00AA7D09">
        <w:t>6 provide written notice to the Development Officer that they do not object to the minor variance, the decision approving the minor variance takes effect on the day it is made.</w:t>
      </w:r>
    </w:p>
    <w:p w14:paraId="0AFFD2E8" w14:textId="77777777" w:rsidR="007278EF" w:rsidRPr="00AA7D09" w:rsidRDefault="007278EF" w:rsidP="007278EF">
      <w:pPr>
        <w:rPr>
          <w:szCs w:val="22"/>
        </w:rPr>
      </w:pPr>
    </w:p>
    <w:p w14:paraId="134AB792" w14:textId="0E5E8EF7" w:rsidR="007278EF" w:rsidRPr="00AA7D09" w:rsidRDefault="007278EF" w:rsidP="001F4975">
      <w:pPr>
        <w:pStyle w:val="Heading3"/>
      </w:pPr>
      <w:r w:rsidRPr="00AA7D09">
        <w:t xml:space="preserve">If an assessed owner of property having a common boundary with the applicant's land that is the subject of the application objects, in writing, to the Development Officer respecting the approval of the minor variance within the time periods prescribed in Subsection </w:t>
      </w:r>
      <w:proofErr w:type="spellStart"/>
      <w:r w:rsidR="00A60252">
        <w:t>subsection</w:t>
      </w:r>
      <w:proofErr w:type="spellEnd"/>
      <w:r w:rsidR="00A60252">
        <w:t xml:space="preserve"> 3.7.9</w:t>
      </w:r>
      <w:r w:rsidRPr="00AA7D09">
        <w:t>(9), the approval is deemed to be revoked and the Development Officer</w:t>
      </w:r>
      <w:r w:rsidR="00BF14B7" w:rsidRPr="00AA7D09">
        <w:t xml:space="preserve"> </w:t>
      </w:r>
      <w:r w:rsidRPr="00AA7D09">
        <w:t>shall notify the applicant in writing:</w:t>
      </w:r>
    </w:p>
    <w:p w14:paraId="347112BD" w14:textId="77777777" w:rsidR="00BF14B7" w:rsidRPr="00AA7D09" w:rsidRDefault="00BF14B7" w:rsidP="007278EF">
      <w:pPr>
        <w:rPr>
          <w:szCs w:val="22"/>
        </w:rPr>
      </w:pPr>
    </w:p>
    <w:p w14:paraId="70E8A710" w14:textId="77777777" w:rsidR="007278EF" w:rsidRPr="00AA7D09" w:rsidRDefault="00BF14B7" w:rsidP="00BF14B7">
      <w:pPr>
        <w:ind w:left="1440" w:hanging="720"/>
        <w:rPr>
          <w:szCs w:val="22"/>
        </w:rPr>
      </w:pPr>
      <w:r w:rsidRPr="00AA7D09">
        <w:rPr>
          <w:szCs w:val="22"/>
        </w:rPr>
        <w:t>(1</w:t>
      </w:r>
      <w:r w:rsidR="007278EF" w:rsidRPr="00AA7D09">
        <w:rPr>
          <w:szCs w:val="22"/>
        </w:rPr>
        <w:t xml:space="preserve">) </w:t>
      </w:r>
      <w:r w:rsidRPr="00AA7D09">
        <w:rPr>
          <w:szCs w:val="22"/>
        </w:rPr>
        <w:tab/>
      </w:r>
      <w:r w:rsidR="007278EF" w:rsidRPr="00AA7D09">
        <w:rPr>
          <w:szCs w:val="22"/>
        </w:rPr>
        <w:t>of the revocation of the approval; and</w:t>
      </w:r>
    </w:p>
    <w:p w14:paraId="285DF8D1" w14:textId="77777777" w:rsidR="00BF14B7" w:rsidRPr="00AA7D09" w:rsidRDefault="00BF14B7" w:rsidP="00BF14B7">
      <w:pPr>
        <w:ind w:left="1440" w:hanging="720"/>
        <w:rPr>
          <w:szCs w:val="22"/>
        </w:rPr>
      </w:pPr>
    </w:p>
    <w:p w14:paraId="381F21E6" w14:textId="77777777" w:rsidR="007278EF" w:rsidRPr="00AA7D09" w:rsidRDefault="00BF14B7" w:rsidP="00BF14B7">
      <w:pPr>
        <w:ind w:left="1440" w:hanging="720"/>
        <w:rPr>
          <w:szCs w:val="22"/>
        </w:rPr>
      </w:pPr>
      <w:r w:rsidRPr="00AA7D09">
        <w:rPr>
          <w:szCs w:val="22"/>
        </w:rPr>
        <w:t>(2</w:t>
      </w:r>
      <w:r w:rsidR="007278EF" w:rsidRPr="00AA7D09">
        <w:rPr>
          <w:szCs w:val="22"/>
        </w:rPr>
        <w:t xml:space="preserve">) </w:t>
      </w:r>
      <w:r w:rsidRPr="00AA7D09">
        <w:rPr>
          <w:szCs w:val="22"/>
        </w:rPr>
        <w:tab/>
      </w:r>
      <w:r w:rsidR="007278EF" w:rsidRPr="00AA7D09">
        <w:rPr>
          <w:szCs w:val="22"/>
        </w:rPr>
        <w:t xml:space="preserve">of the applicant's right </w:t>
      </w:r>
      <w:r w:rsidRPr="00AA7D09">
        <w:rPr>
          <w:szCs w:val="22"/>
        </w:rPr>
        <w:t xml:space="preserve">to appeal the revocation to the </w:t>
      </w:r>
      <w:r w:rsidR="007278EF" w:rsidRPr="00AA7D09">
        <w:rPr>
          <w:szCs w:val="22"/>
        </w:rPr>
        <w:t>Development Appeals Board within 30 days of receiving the notice.</w:t>
      </w:r>
    </w:p>
    <w:p w14:paraId="1D644255" w14:textId="77777777" w:rsidR="007278EF" w:rsidRPr="00AA7D09" w:rsidRDefault="007278EF" w:rsidP="007278EF">
      <w:pPr>
        <w:rPr>
          <w:szCs w:val="22"/>
        </w:rPr>
      </w:pPr>
    </w:p>
    <w:p w14:paraId="2A517F30" w14:textId="567612D4" w:rsidR="007278EF" w:rsidRPr="00AA7D09" w:rsidRDefault="007278EF" w:rsidP="001F4975">
      <w:pPr>
        <w:pStyle w:val="Heading3"/>
      </w:pPr>
      <w:r w:rsidRPr="00AA7D09">
        <w:t xml:space="preserve">If an application for a minor variance is refused or approved with terms and conditions, the applicant may appeal to the Development Appeals Board within 30 days of the date of that decision. </w:t>
      </w:r>
    </w:p>
    <w:p w14:paraId="138912C8" w14:textId="77777777" w:rsidR="00CB66BD" w:rsidRPr="00AA7D09" w:rsidRDefault="00CB66BD" w:rsidP="00C611F3">
      <w:pPr>
        <w:rPr>
          <w:lang w:val="en-CA"/>
        </w:rPr>
      </w:pPr>
    </w:p>
    <w:p w14:paraId="0CA23AEE" w14:textId="12E5022D" w:rsidR="00CB66BD" w:rsidRPr="00AA7D09" w:rsidRDefault="00CB66BD" w:rsidP="003A75E9">
      <w:pPr>
        <w:pStyle w:val="Heading2"/>
      </w:pPr>
      <w:bookmarkStart w:id="15" w:name="_Toc163477491"/>
      <w:r w:rsidRPr="00AA7D09">
        <w:t>Nonconfo</w:t>
      </w:r>
      <w:r w:rsidR="00D81621" w:rsidRPr="00AA7D09">
        <w:t>rming Uses, Buildings and Sites</w:t>
      </w:r>
      <w:bookmarkEnd w:id="15"/>
    </w:p>
    <w:p w14:paraId="46BB7FBF" w14:textId="77777777" w:rsidR="00CB66BD" w:rsidRPr="00AA7D09" w:rsidRDefault="00CB66BD" w:rsidP="00951CC3">
      <w:pPr>
        <w:ind w:left="720" w:hanging="720"/>
        <w:rPr>
          <w:smallCaps/>
          <w:color w:val="FF0000"/>
          <w:lang w:val="en-CA"/>
        </w:rPr>
      </w:pPr>
    </w:p>
    <w:p w14:paraId="2220A093" w14:textId="36F301B4" w:rsidR="00CB66BD" w:rsidRPr="00AA7D09" w:rsidRDefault="00C17291" w:rsidP="001F4975">
      <w:pPr>
        <w:pStyle w:val="Heading3"/>
        <w:rPr>
          <w:lang w:val="en-CA"/>
        </w:rPr>
      </w:pPr>
      <w:r w:rsidRPr="00AA7D09">
        <w:rPr>
          <w:lang w:val="en-CA"/>
        </w:rPr>
        <w:lastRenderedPageBreak/>
        <w:t xml:space="preserve">Where a lot is reduced in size as a result of acquisition for a public use by the </w:t>
      </w:r>
      <w:r w:rsidR="00E05C96">
        <w:rPr>
          <w:lang w:val="en-CA"/>
        </w:rPr>
        <w:t>Resort Village</w:t>
      </w:r>
      <w:r w:rsidRPr="00AA7D09">
        <w:rPr>
          <w:lang w:val="en-CA"/>
        </w:rPr>
        <w:t xml:space="preserve">, Provincial or Federal Government, School Division, or Public Utility, the site and buildings shall be deemed to conform with the provisions of this Bylaw and the site shall be considered to exist as it did prior to the acquisition.  </w:t>
      </w:r>
    </w:p>
    <w:p w14:paraId="58BCE73D" w14:textId="77777777" w:rsidR="00CB66BD" w:rsidRPr="00AA7D09" w:rsidRDefault="00CB66BD" w:rsidP="00951CC3">
      <w:pPr>
        <w:ind w:left="720" w:hanging="720"/>
        <w:rPr>
          <w:lang w:val="en-CA"/>
        </w:rPr>
      </w:pPr>
    </w:p>
    <w:p w14:paraId="62000612" w14:textId="42FE3518" w:rsidR="00CB66BD" w:rsidRPr="00AA7D09" w:rsidRDefault="00CB66BD" w:rsidP="001F4975">
      <w:pPr>
        <w:pStyle w:val="Heading3"/>
        <w:rPr>
          <w:lang w:val="en-CA"/>
        </w:rPr>
      </w:pPr>
      <w:r w:rsidRPr="00AA7D09">
        <w:rPr>
          <w:lang w:val="en-CA"/>
        </w:rPr>
        <w:t xml:space="preserve">No existing building, site or use shall be deemed to be nonconforming by reason only of the conversion </w:t>
      </w:r>
      <w:r w:rsidR="00BF7948" w:rsidRPr="00AA7D09">
        <w:rPr>
          <w:lang w:val="en-CA"/>
        </w:rPr>
        <w:t>between</w:t>
      </w:r>
      <w:r w:rsidRPr="00AA7D09">
        <w:rPr>
          <w:lang w:val="en-CA"/>
        </w:rPr>
        <w:t xml:space="preserve"> the Imperial System of Measurement </w:t>
      </w:r>
      <w:r w:rsidR="00BF7948" w:rsidRPr="00AA7D09">
        <w:rPr>
          <w:lang w:val="en-CA"/>
        </w:rPr>
        <w:t>and</w:t>
      </w:r>
      <w:r w:rsidRPr="00AA7D09">
        <w:rPr>
          <w:lang w:val="en-CA"/>
        </w:rPr>
        <w:t xml:space="preserve"> the International System of Units (S.I.) where such nonconformity results solely from such conversion and is reasonably equivalent to the S.I. standard herein established.</w:t>
      </w:r>
    </w:p>
    <w:p w14:paraId="35F5C47F" w14:textId="77777777" w:rsidR="00CB66BD" w:rsidRPr="00AA7D09" w:rsidRDefault="00CB66BD" w:rsidP="00951CC3">
      <w:pPr>
        <w:ind w:left="720" w:hanging="720"/>
        <w:rPr>
          <w:lang w:val="en-CA"/>
        </w:rPr>
      </w:pPr>
    </w:p>
    <w:p w14:paraId="307FFB74" w14:textId="18F82C84" w:rsidR="00CB66BD" w:rsidRPr="00AA7D09" w:rsidRDefault="00D81621" w:rsidP="00D006CC">
      <w:pPr>
        <w:pStyle w:val="Heading2"/>
      </w:pPr>
      <w:bookmarkStart w:id="16" w:name="_Toc163477492"/>
      <w:r w:rsidRPr="00AA7D09">
        <w:t>Discretionary Use Applications</w:t>
      </w:r>
      <w:bookmarkEnd w:id="16"/>
    </w:p>
    <w:p w14:paraId="38DE5746" w14:textId="77777777" w:rsidR="00CB66BD" w:rsidRPr="00AA7D09" w:rsidRDefault="00CB66BD" w:rsidP="00951CC3">
      <w:pPr>
        <w:ind w:left="720" w:hanging="720"/>
        <w:rPr>
          <w:lang w:val="en-CA"/>
        </w:rPr>
      </w:pPr>
    </w:p>
    <w:p w14:paraId="44C6F2DE" w14:textId="1804A697" w:rsidR="00CB66BD" w:rsidRPr="00AA7D09" w:rsidRDefault="00CB66BD" w:rsidP="001F4975">
      <w:pPr>
        <w:pStyle w:val="Heading3"/>
        <w:rPr>
          <w:lang w:val="en-CA"/>
        </w:rPr>
      </w:pPr>
      <w:r w:rsidRPr="00AA7D09">
        <w:rPr>
          <w:lang w:val="en-CA"/>
        </w:rPr>
        <w:t>Discretionary Use Application Process</w:t>
      </w:r>
    </w:p>
    <w:p w14:paraId="1F6011B5" w14:textId="77777777" w:rsidR="00CB66BD" w:rsidRPr="00AA7D09" w:rsidRDefault="00CB66BD" w:rsidP="009220EA">
      <w:pPr>
        <w:ind w:left="1440" w:hanging="720"/>
        <w:rPr>
          <w:lang w:val="en-CA"/>
        </w:rPr>
      </w:pPr>
    </w:p>
    <w:p w14:paraId="4394052D" w14:textId="77777777" w:rsidR="00CB66BD" w:rsidRPr="00AA7D09" w:rsidRDefault="00CB66BD" w:rsidP="009220EA">
      <w:pPr>
        <w:ind w:left="1440" w:hanging="720"/>
        <w:rPr>
          <w:lang w:val="en-CA"/>
        </w:rPr>
      </w:pPr>
      <w:r w:rsidRPr="00AA7D09">
        <w:rPr>
          <w:lang w:val="en-CA"/>
        </w:rPr>
        <w:t>(1)</w:t>
      </w:r>
      <w:r w:rsidRPr="00AA7D09">
        <w:rPr>
          <w:lang w:val="en-CA"/>
        </w:rPr>
        <w:tab/>
        <w:t>The following procedures shall apply to discretionary use applications:</w:t>
      </w:r>
    </w:p>
    <w:p w14:paraId="20976092" w14:textId="77777777" w:rsidR="00CB66BD" w:rsidRPr="00AA7D09" w:rsidRDefault="00CB66BD" w:rsidP="009220EA">
      <w:pPr>
        <w:ind w:left="720" w:hanging="720"/>
        <w:rPr>
          <w:lang w:val="en-CA"/>
        </w:rPr>
      </w:pPr>
    </w:p>
    <w:p w14:paraId="6A6096FB" w14:textId="77777777" w:rsidR="00CB66BD" w:rsidRPr="00AA7D09" w:rsidRDefault="00CB66BD" w:rsidP="009220EA">
      <w:pPr>
        <w:ind w:left="2160" w:hanging="720"/>
        <w:rPr>
          <w:lang w:val="en-CA"/>
        </w:rPr>
      </w:pPr>
      <w:r w:rsidRPr="00AA7D09">
        <w:rPr>
          <w:lang w:val="en-CA"/>
        </w:rPr>
        <w:t>(a)</w:t>
      </w:r>
      <w:r w:rsidRPr="00AA7D09">
        <w:rPr>
          <w:lang w:val="en-CA"/>
        </w:rPr>
        <w:tab/>
        <w:t>Applicants must file with the Development Officer a development permit application, a site plan, any other plans and information as required by the Development Officer and pay the required appl</w:t>
      </w:r>
      <w:r w:rsidR="00444877" w:rsidRPr="00AA7D09">
        <w:rPr>
          <w:lang w:val="en-CA"/>
        </w:rPr>
        <w:t>ication and public hearing fees.</w:t>
      </w:r>
    </w:p>
    <w:p w14:paraId="168D0223" w14:textId="77777777" w:rsidR="00CB66BD" w:rsidRPr="00AA7D09" w:rsidRDefault="00CB66BD" w:rsidP="009220EA">
      <w:pPr>
        <w:ind w:left="2160" w:hanging="720"/>
        <w:rPr>
          <w:lang w:val="en-CA"/>
        </w:rPr>
      </w:pPr>
    </w:p>
    <w:p w14:paraId="3A97C238" w14:textId="77777777" w:rsidR="00CB66BD" w:rsidRPr="00AA7D09" w:rsidRDefault="00CB66BD" w:rsidP="009220EA">
      <w:pPr>
        <w:ind w:left="2160" w:hanging="720"/>
        <w:rPr>
          <w:lang w:val="en-CA"/>
        </w:rPr>
      </w:pPr>
      <w:r w:rsidRPr="00AA7D09">
        <w:rPr>
          <w:lang w:val="en-CA"/>
        </w:rPr>
        <w:t>(b)</w:t>
      </w:r>
      <w:r w:rsidRPr="00AA7D09">
        <w:rPr>
          <w:lang w:val="en-CA"/>
        </w:rPr>
        <w:tab/>
        <w:t xml:space="preserve">The application will be examined by the Development Officer for conformance with the </w:t>
      </w:r>
      <w:r w:rsidRPr="00AA7D09">
        <w:rPr>
          <w:i/>
          <w:iCs/>
          <w:lang w:val="en-CA"/>
        </w:rPr>
        <w:t>Official Community Plan</w:t>
      </w:r>
      <w:r w:rsidRPr="00AA7D09">
        <w:rPr>
          <w:lang w:val="en-CA"/>
        </w:rPr>
        <w:t>, this Bylaw, and any other appl</w:t>
      </w:r>
      <w:r w:rsidR="00444877" w:rsidRPr="00AA7D09">
        <w:rPr>
          <w:lang w:val="en-CA"/>
        </w:rPr>
        <w:t>icable policies and regulations.</w:t>
      </w:r>
    </w:p>
    <w:p w14:paraId="6B02BF73" w14:textId="77777777" w:rsidR="00CB66BD" w:rsidRPr="00AA7D09" w:rsidRDefault="00CB66BD" w:rsidP="009220EA">
      <w:pPr>
        <w:ind w:left="2160" w:hanging="720"/>
        <w:rPr>
          <w:lang w:val="en-CA"/>
        </w:rPr>
      </w:pPr>
    </w:p>
    <w:p w14:paraId="63778833" w14:textId="77777777" w:rsidR="00CB66BD" w:rsidRPr="00AA7D09" w:rsidRDefault="00CB66BD" w:rsidP="009220EA">
      <w:pPr>
        <w:ind w:left="2160" w:hanging="720"/>
        <w:rPr>
          <w:lang w:val="en-CA"/>
        </w:rPr>
      </w:pPr>
      <w:r w:rsidRPr="00AA7D09">
        <w:rPr>
          <w:lang w:val="en-CA"/>
        </w:rPr>
        <w:t>(c)</w:t>
      </w:r>
      <w:r w:rsidRPr="00AA7D09">
        <w:rPr>
          <w:lang w:val="en-CA"/>
        </w:rPr>
        <w:tab/>
        <w:t>The Development Officer may request comments from other government agencies wher</w:t>
      </w:r>
      <w:r w:rsidR="00444877" w:rsidRPr="00AA7D09">
        <w:rPr>
          <w:lang w:val="en-CA"/>
        </w:rPr>
        <w:t>e applicable.</w:t>
      </w:r>
    </w:p>
    <w:p w14:paraId="7BB0FC3E" w14:textId="77777777" w:rsidR="00CB66BD" w:rsidRPr="00AA7D09" w:rsidRDefault="00CB66BD" w:rsidP="009220EA">
      <w:pPr>
        <w:ind w:left="2160" w:hanging="720"/>
        <w:rPr>
          <w:lang w:val="en-CA"/>
        </w:rPr>
      </w:pPr>
    </w:p>
    <w:p w14:paraId="4FC9D00E" w14:textId="77777777" w:rsidR="00CB66BD" w:rsidRPr="00AA7D09" w:rsidRDefault="00CB66BD" w:rsidP="009220EA">
      <w:pPr>
        <w:ind w:left="2160" w:hanging="720"/>
        <w:rPr>
          <w:lang w:val="en-CA"/>
        </w:rPr>
      </w:pPr>
      <w:r w:rsidRPr="00AA7D09">
        <w:rPr>
          <w:lang w:val="en-CA"/>
        </w:rPr>
        <w:t>(d)</w:t>
      </w:r>
      <w:r w:rsidRPr="00AA7D09">
        <w:rPr>
          <w:lang w:val="en-CA"/>
        </w:rPr>
        <w:tab/>
        <w:t>The Development Officer will prepare a report concerning the appli</w:t>
      </w:r>
      <w:r w:rsidR="00C626E5" w:rsidRPr="00AA7D09">
        <w:rPr>
          <w:lang w:val="en-CA"/>
        </w:rPr>
        <w:t>cation including recommended</w:t>
      </w:r>
      <w:r w:rsidRPr="00AA7D09">
        <w:rPr>
          <w:lang w:val="en-CA"/>
        </w:rPr>
        <w:t xml:space="preserve"> condi</w:t>
      </w:r>
      <w:r w:rsidR="00444877" w:rsidRPr="00AA7D09">
        <w:rPr>
          <w:lang w:val="en-CA"/>
        </w:rPr>
        <w:t xml:space="preserve">tions </w:t>
      </w:r>
      <w:r w:rsidR="00C626E5" w:rsidRPr="00AA7D09">
        <w:rPr>
          <w:lang w:val="en-CA"/>
        </w:rPr>
        <w:t xml:space="preserve">that may </w:t>
      </w:r>
      <w:r w:rsidR="00444877" w:rsidRPr="00AA7D09">
        <w:rPr>
          <w:lang w:val="en-CA"/>
        </w:rPr>
        <w:t>be applied to an approval.</w:t>
      </w:r>
    </w:p>
    <w:p w14:paraId="0C3F9AE8" w14:textId="77777777" w:rsidR="00CB66BD" w:rsidRPr="00AA7D09" w:rsidRDefault="00CB66BD" w:rsidP="009220EA">
      <w:pPr>
        <w:ind w:left="2160" w:hanging="720"/>
        <w:rPr>
          <w:lang w:val="en-CA"/>
        </w:rPr>
      </w:pPr>
    </w:p>
    <w:p w14:paraId="7F266662" w14:textId="77777777" w:rsidR="00CB66BD" w:rsidRPr="00AA7D09" w:rsidRDefault="00CB66BD" w:rsidP="009220EA">
      <w:pPr>
        <w:ind w:left="2160" w:hanging="720"/>
        <w:rPr>
          <w:lang w:val="en-CA"/>
        </w:rPr>
      </w:pPr>
      <w:r w:rsidRPr="00AA7D09">
        <w:rPr>
          <w:lang w:val="en-CA"/>
        </w:rPr>
        <w:t>(e)</w:t>
      </w:r>
      <w:r w:rsidRPr="00AA7D09">
        <w:rPr>
          <w:lang w:val="en-CA"/>
        </w:rPr>
        <w:tab/>
        <w:t xml:space="preserve">The Development Officer will set a date for the meeting at which the application will be considered by Council and will give notice by ordinary mail to assessed owners of property within 75 metres of the boundary of the applicant's land.  </w:t>
      </w:r>
    </w:p>
    <w:p w14:paraId="7F32AEF7" w14:textId="77777777" w:rsidR="0078199B" w:rsidRPr="00AA7D09" w:rsidRDefault="0078199B" w:rsidP="009220EA">
      <w:pPr>
        <w:ind w:left="2160" w:hanging="720"/>
        <w:rPr>
          <w:lang w:val="en-CA"/>
        </w:rPr>
      </w:pPr>
    </w:p>
    <w:p w14:paraId="566F3330" w14:textId="77777777" w:rsidR="00CB66BD" w:rsidRPr="00AA7D09" w:rsidRDefault="00CB66BD" w:rsidP="009220EA">
      <w:pPr>
        <w:ind w:left="2160" w:hanging="720"/>
        <w:rPr>
          <w:lang w:val="en-CA"/>
        </w:rPr>
      </w:pPr>
      <w:r w:rsidRPr="00AA7D09">
        <w:rPr>
          <w:lang w:val="en-CA"/>
        </w:rPr>
        <w:t>(f)</w:t>
      </w:r>
      <w:r w:rsidRPr="00AA7D09">
        <w:rPr>
          <w:lang w:val="en-CA"/>
        </w:rPr>
        <w:tab/>
        <w:t xml:space="preserve">Council shall consider the application together with the report of the Development Officer, and any written or verbal </w:t>
      </w:r>
      <w:r w:rsidR="00444877" w:rsidRPr="00AA7D09">
        <w:rPr>
          <w:lang w:val="en-CA"/>
        </w:rPr>
        <w:t>submissions received by Council.</w:t>
      </w:r>
    </w:p>
    <w:p w14:paraId="030BA337" w14:textId="77777777" w:rsidR="00CB66BD" w:rsidRPr="00AA7D09" w:rsidRDefault="00CB66BD" w:rsidP="009220EA">
      <w:pPr>
        <w:ind w:left="2160" w:hanging="720"/>
        <w:rPr>
          <w:lang w:val="en-CA"/>
        </w:rPr>
      </w:pPr>
    </w:p>
    <w:p w14:paraId="7081223C" w14:textId="77777777" w:rsidR="00CB66BD" w:rsidRPr="00AA7D09" w:rsidRDefault="00CB66BD" w:rsidP="009220EA">
      <w:pPr>
        <w:ind w:left="2160" w:hanging="720"/>
        <w:rPr>
          <w:lang w:val="en-CA"/>
        </w:rPr>
      </w:pPr>
      <w:r w:rsidRPr="00AA7D09">
        <w:rPr>
          <w:lang w:val="en-CA"/>
        </w:rPr>
        <w:t>(g)</w:t>
      </w:r>
      <w:r w:rsidRPr="00AA7D09">
        <w:rPr>
          <w:lang w:val="en-CA"/>
        </w:rPr>
        <w:tab/>
        <w:t>Council may reject the application or approve the application with or without conditions, including a condition limiting the length of time that the use ma</w:t>
      </w:r>
      <w:r w:rsidR="00444877" w:rsidRPr="00AA7D09">
        <w:rPr>
          <w:lang w:val="en-CA"/>
        </w:rPr>
        <w:t>y be conducted on the site.</w:t>
      </w:r>
    </w:p>
    <w:p w14:paraId="250B4CEA" w14:textId="77777777" w:rsidR="00CB66BD" w:rsidRPr="00AA7D09" w:rsidRDefault="00CB66BD" w:rsidP="009220EA">
      <w:pPr>
        <w:ind w:left="2160" w:hanging="720"/>
        <w:rPr>
          <w:lang w:val="en-CA"/>
        </w:rPr>
      </w:pPr>
    </w:p>
    <w:p w14:paraId="3D9273D1" w14:textId="77777777" w:rsidR="00CB66BD" w:rsidRPr="00AA7D09" w:rsidRDefault="00CB66BD" w:rsidP="009220EA">
      <w:pPr>
        <w:ind w:left="2160" w:hanging="720"/>
        <w:rPr>
          <w:lang w:val="en-CA"/>
        </w:rPr>
      </w:pPr>
      <w:r w:rsidRPr="00AA7D09">
        <w:rPr>
          <w:lang w:val="en-CA"/>
        </w:rPr>
        <w:t>(h)</w:t>
      </w:r>
      <w:r w:rsidRPr="00AA7D09">
        <w:rPr>
          <w:lang w:val="en-CA"/>
        </w:rPr>
        <w:tab/>
        <w:t>The Development Officer shall notify the applicant of Council's decision by ordinary mail addressed to the applicant at the address shown on the application form.</w:t>
      </w:r>
    </w:p>
    <w:p w14:paraId="3671E55B" w14:textId="77777777" w:rsidR="00CB66BD" w:rsidRPr="00AA7D09" w:rsidRDefault="00CB66BD" w:rsidP="009220EA">
      <w:pPr>
        <w:ind w:left="2160" w:hanging="720"/>
        <w:rPr>
          <w:lang w:val="en-CA"/>
        </w:rPr>
      </w:pPr>
    </w:p>
    <w:p w14:paraId="4A789206" w14:textId="77777777" w:rsidR="00CB66BD" w:rsidRPr="00AA7D09" w:rsidRDefault="00CB66BD" w:rsidP="009220EA">
      <w:pPr>
        <w:ind w:left="2160" w:hanging="720"/>
        <w:rPr>
          <w:lang w:val="en-CA"/>
        </w:rPr>
      </w:pPr>
      <w:r w:rsidRPr="00AA7D09">
        <w:rPr>
          <w:lang w:val="en-CA"/>
        </w:rPr>
        <w:t>(</w:t>
      </w:r>
      <w:proofErr w:type="spellStart"/>
      <w:r w:rsidRPr="00AA7D09">
        <w:rPr>
          <w:lang w:val="en-CA"/>
        </w:rPr>
        <w:t>i</w:t>
      </w:r>
      <w:proofErr w:type="spellEnd"/>
      <w:r w:rsidRPr="00AA7D09">
        <w:rPr>
          <w:lang w:val="en-CA"/>
        </w:rPr>
        <w:t xml:space="preserve">) </w:t>
      </w:r>
      <w:r w:rsidRPr="00AA7D09">
        <w:rPr>
          <w:lang w:val="en-CA"/>
        </w:rPr>
        <w:tab/>
        <w:t>Where an application for a discretionary use is approved by resolution of Council, the Development Officer shall issue a development permit subject to any</w:t>
      </w:r>
      <w:r w:rsidR="0078199B" w:rsidRPr="00AA7D09">
        <w:rPr>
          <w:lang w:val="en-CA"/>
        </w:rPr>
        <w:t xml:space="preserve"> conditions</w:t>
      </w:r>
      <w:r w:rsidRPr="00AA7D09">
        <w:rPr>
          <w:lang w:val="en-CA"/>
        </w:rPr>
        <w:t xml:space="preserve"> prescribed by Council</w:t>
      </w:r>
      <w:r w:rsidR="0078199B" w:rsidRPr="00AA7D09">
        <w:rPr>
          <w:lang w:val="en-CA"/>
        </w:rPr>
        <w:t>. Council shall consider applications in terms of the requirements contained in</w:t>
      </w:r>
      <w:r w:rsidR="00DF5AEE" w:rsidRPr="00AA7D09">
        <w:rPr>
          <w:lang w:val="en-CA"/>
        </w:rPr>
        <w:t xml:space="preserve"> Section 3.9.2 of this Bylaw</w:t>
      </w:r>
      <w:r w:rsidRPr="00AA7D09">
        <w:rPr>
          <w:lang w:val="en-CA"/>
        </w:rPr>
        <w:t xml:space="preserve">.  </w:t>
      </w:r>
    </w:p>
    <w:p w14:paraId="0E86D257" w14:textId="77777777" w:rsidR="00CB66BD" w:rsidRPr="00AA7D09" w:rsidRDefault="00CB66BD" w:rsidP="009220EA">
      <w:pPr>
        <w:ind w:left="2160" w:hanging="720"/>
        <w:rPr>
          <w:lang w:val="en-CA"/>
        </w:rPr>
      </w:pPr>
    </w:p>
    <w:p w14:paraId="65400522" w14:textId="77777777" w:rsidR="00CB66BD" w:rsidRPr="00AA7D09" w:rsidRDefault="00CB66BD" w:rsidP="009220EA">
      <w:pPr>
        <w:ind w:left="2160" w:hanging="720"/>
        <w:rPr>
          <w:lang w:val="en-CA"/>
        </w:rPr>
      </w:pPr>
      <w:r w:rsidRPr="00AA7D09">
        <w:rPr>
          <w:lang w:val="en-CA"/>
        </w:rPr>
        <w:lastRenderedPageBreak/>
        <w:t xml:space="preserve">(j) </w:t>
      </w:r>
      <w:r w:rsidRPr="00AA7D09">
        <w:rPr>
          <w:lang w:val="en-CA"/>
        </w:rPr>
        <w:tab/>
        <w:t>The Development Officer shall maintain a registry of the location and all the relevant details respecting the granting of the discretionary use approval.</w:t>
      </w:r>
    </w:p>
    <w:p w14:paraId="6411C5A9" w14:textId="77777777" w:rsidR="000609DF" w:rsidRPr="00AA7D09" w:rsidRDefault="000609DF" w:rsidP="009220EA">
      <w:pPr>
        <w:ind w:left="2160" w:hanging="720"/>
        <w:rPr>
          <w:lang w:val="en-CA"/>
        </w:rPr>
      </w:pPr>
    </w:p>
    <w:p w14:paraId="3248AD21" w14:textId="233070B2" w:rsidR="00C626E5" w:rsidRPr="00AA7D09" w:rsidRDefault="00C626E5" w:rsidP="00FC6442">
      <w:pPr>
        <w:ind w:left="2160" w:hanging="720"/>
        <w:rPr>
          <w:i/>
          <w:iCs/>
          <w:lang w:val="en-CA"/>
        </w:rPr>
      </w:pPr>
    </w:p>
    <w:p w14:paraId="29269A0A" w14:textId="44BCB3AB" w:rsidR="00CB66BD" w:rsidRPr="00AA7D09" w:rsidRDefault="00CB66BD" w:rsidP="001F4975">
      <w:pPr>
        <w:pStyle w:val="Heading3"/>
        <w:rPr>
          <w:lang w:val="en-CA"/>
        </w:rPr>
      </w:pPr>
      <w:r w:rsidRPr="00AA7D09">
        <w:rPr>
          <w:lang w:val="en-CA"/>
        </w:rPr>
        <w:t>Terms and Conditions for Discretionary Use Approvals</w:t>
      </w:r>
    </w:p>
    <w:p w14:paraId="48F03D4F" w14:textId="77777777" w:rsidR="00CB66BD" w:rsidRPr="00AA7D09" w:rsidRDefault="00CB66BD" w:rsidP="009220EA">
      <w:pPr>
        <w:ind w:left="720"/>
        <w:rPr>
          <w:lang w:val="en-CA"/>
        </w:rPr>
      </w:pPr>
    </w:p>
    <w:p w14:paraId="436CEB12" w14:textId="77777777" w:rsidR="00CB66BD" w:rsidRPr="00AA7D09" w:rsidRDefault="00CB66BD" w:rsidP="009220EA">
      <w:pPr>
        <w:ind w:left="1440" w:hanging="720"/>
        <w:rPr>
          <w:lang w:val="en-CA"/>
        </w:rPr>
      </w:pPr>
      <w:r w:rsidRPr="00AA7D09">
        <w:rPr>
          <w:lang w:val="en-CA"/>
        </w:rPr>
        <w:t>(1)</w:t>
      </w:r>
      <w:r w:rsidRPr="00AA7D09">
        <w:rPr>
          <w:lang w:val="en-CA"/>
        </w:rPr>
        <w:tab/>
        <w:t>Discretionary uses, discretionary forms of development, and associated accessory uses are subject to the development standards and applicable provisions of the zoning district in which they are located.  In approving any discretionary use, to minimize land use conflict, Council may prescribe specific development standards related to:</w:t>
      </w:r>
    </w:p>
    <w:p w14:paraId="4482F68B" w14:textId="77777777" w:rsidR="00CB66BD" w:rsidRPr="00AA7D09" w:rsidRDefault="00CB66BD" w:rsidP="009220EA">
      <w:pPr>
        <w:ind w:left="720"/>
        <w:rPr>
          <w:lang w:val="en-CA"/>
        </w:rPr>
      </w:pPr>
    </w:p>
    <w:p w14:paraId="6F3906A3" w14:textId="77777777" w:rsidR="00CB66BD" w:rsidRPr="00AA7D09" w:rsidRDefault="00CB66BD" w:rsidP="009220EA">
      <w:pPr>
        <w:ind w:left="2160" w:hanging="720"/>
        <w:rPr>
          <w:lang w:val="en-CA"/>
        </w:rPr>
      </w:pPr>
      <w:r w:rsidRPr="00AA7D09">
        <w:rPr>
          <w:lang w:val="en-CA"/>
        </w:rPr>
        <w:t>(a)</w:t>
      </w:r>
      <w:r w:rsidRPr="00AA7D09">
        <w:rPr>
          <w:lang w:val="en-CA"/>
        </w:rPr>
        <w:tab/>
        <w:t>site drainage of storm water;</w:t>
      </w:r>
    </w:p>
    <w:p w14:paraId="79C09ABD" w14:textId="77777777" w:rsidR="00CB66BD" w:rsidRPr="00AA7D09" w:rsidRDefault="00CB66BD" w:rsidP="009220EA">
      <w:pPr>
        <w:ind w:left="2160" w:hanging="720"/>
        <w:rPr>
          <w:lang w:val="en-CA"/>
        </w:rPr>
      </w:pPr>
    </w:p>
    <w:p w14:paraId="6CFD4ADB" w14:textId="77777777" w:rsidR="00CB66BD" w:rsidRPr="00AA7D09" w:rsidRDefault="00CB66BD" w:rsidP="009220EA">
      <w:pPr>
        <w:ind w:left="2160" w:hanging="720"/>
        <w:rPr>
          <w:lang w:val="en-CA"/>
        </w:rPr>
      </w:pPr>
      <w:r w:rsidRPr="00AA7D09">
        <w:rPr>
          <w:lang w:val="en-CA"/>
        </w:rPr>
        <w:t>(b)</w:t>
      </w:r>
      <w:r w:rsidRPr="00AA7D09">
        <w:rPr>
          <w:lang w:val="en-CA"/>
        </w:rPr>
        <w:tab/>
        <w:t>the location of buildings with respect to buildings on adjacent property;</w:t>
      </w:r>
    </w:p>
    <w:p w14:paraId="4C2D99AF" w14:textId="77777777" w:rsidR="00CB66BD" w:rsidRPr="00AA7D09" w:rsidRDefault="00CB66BD" w:rsidP="009220EA">
      <w:pPr>
        <w:ind w:left="2160" w:hanging="720"/>
        <w:rPr>
          <w:lang w:val="en-CA"/>
        </w:rPr>
      </w:pPr>
    </w:p>
    <w:p w14:paraId="0C6DBE98" w14:textId="77777777" w:rsidR="00CB66BD" w:rsidRPr="00AA7D09" w:rsidRDefault="00CB66BD" w:rsidP="009220EA">
      <w:pPr>
        <w:ind w:left="2160" w:hanging="720"/>
        <w:rPr>
          <w:lang w:val="en-CA"/>
        </w:rPr>
      </w:pPr>
      <w:r w:rsidRPr="00AA7D09">
        <w:rPr>
          <w:lang w:val="en-CA"/>
        </w:rPr>
        <w:t>(c)</w:t>
      </w:r>
      <w:r w:rsidRPr="00AA7D09">
        <w:rPr>
          <w:lang w:val="en-CA"/>
        </w:rPr>
        <w:tab/>
        <w:t>access to, number and location of parking and loading facilities including adequate access and circulation for pedestrian and vehicle traffic;</w:t>
      </w:r>
    </w:p>
    <w:p w14:paraId="693595E6" w14:textId="77777777" w:rsidR="00CB66BD" w:rsidRPr="00AA7D09" w:rsidRDefault="00CB66BD" w:rsidP="009220EA">
      <w:pPr>
        <w:ind w:left="2160" w:hanging="720"/>
        <w:rPr>
          <w:lang w:val="en-CA"/>
        </w:rPr>
      </w:pPr>
    </w:p>
    <w:p w14:paraId="47C479BD" w14:textId="77777777" w:rsidR="00CB66BD" w:rsidRPr="00AA7D09" w:rsidRDefault="00CB66BD" w:rsidP="009220EA">
      <w:pPr>
        <w:ind w:left="2160" w:hanging="720"/>
        <w:rPr>
          <w:lang w:val="en-CA"/>
        </w:rPr>
      </w:pPr>
      <w:r w:rsidRPr="00AA7D09">
        <w:rPr>
          <w:lang w:val="en-CA"/>
        </w:rPr>
        <w:t>(d)</w:t>
      </w:r>
      <w:r w:rsidRPr="00AA7D09">
        <w:rPr>
          <w:lang w:val="en-CA"/>
        </w:rPr>
        <w:tab/>
        <w:t>appropriate space for vehicle line ups for drive through commercial facilities in order to reduce disruption of traffic flows on adjacent roadways;</w:t>
      </w:r>
    </w:p>
    <w:p w14:paraId="577F11B0" w14:textId="77777777" w:rsidR="00CB66BD" w:rsidRPr="00AA7D09" w:rsidRDefault="00CB66BD" w:rsidP="009220EA">
      <w:pPr>
        <w:ind w:left="2160" w:hanging="720"/>
        <w:rPr>
          <w:lang w:val="en-CA"/>
        </w:rPr>
      </w:pPr>
    </w:p>
    <w:p w14:paraId="40D67876" w14:textId="77777777" w:rsidR="00CB66BD" w:rsidRPr="00AA7D09" w:rsidRDefault="00CB66BD" w:rsidP="009220EA">
      <w:pPr>
        <w:ind w:left="2160" w:hanging="720"/>
        <w:rPr>
          <w:lang w:val="en-CA"/>
        </w:rPr>
      </w:pPr>
      <w:r w:rsidRPr="00AA7D09">
        <w:rPr>
          <w:lang w:val="en-CA"/>
        </w:rPr>
        <w:t>(e)</w:t>
      </w:r>
      <w:r w:rsidRPr="00AA7D09">
        <w:rPr>
          <w:lang w:val="en-CA"/>
        </w:rPr>
        <w:tab/>
        <w:t>control of noise, glare, dust and odour;</w:t>
      </w:r>
    </w:p>
    <w:p w14:paraId="7ED81371" w14:textId="77777777" w:rsidR="00CB66BD" w:rsidRPr="00AA7D09" w:rsidRDefault="00CB66BD" w:rsidP="009220EA">
      <w:pPr>
        <w:ind w:left="2160" w:hanging="720"/>
        <w:rPr>
          <w:lang w:val="en-CA"/>
        </w:rPr>
      </w:pPr>
    </w:p>
    <w:p w14:paraId="426EC851" w14:textId="77777777" w:rsidR="00CB66BD" w:rsidRPr="00AA7D09" w:rsidRDefault="00CB66BD" w:rsidP="009220EA">
      <w:pPr>
        <w:ind w:left="2160" w:hanging="720"/>
        <w:rPr>
          <w:lang w:val="en-CA"/>
        </w:rPr>
      </w:pPr>
      <w:r w:rsidRPr="00AA7D09">
        <w:rPr>
          <w:lang w:val="en-CA"/>
        </w:rPr>
        <w:t>(f)</w:t>
      </w:r>
      <w:r w:rsidRPr="00AA7D09">
        <w:rPr>
          <w:lang w:val="en-CA"/>
        </w:rPr>
        <w:tab/>
        <w:t>landscaping, screening and fencing and preservation of existing vegetation to buffer adjacent properties;</w:t>
      </w:r>
    </w:p>
    <w:p w14:paraId="2F07A56B" w14:textId="77777777" w:rsidR="00CB66BD" w:rsidRPr="00AA7D09" w:rsidRDefault="00CB66BD" w:rsidP="009220EA">
      <w:pPr>
        <w:ind w:left="2160" w:hanging="720"/>
        <w:rPr>
          <w:lang w:val="en-CA"/>
        </w:rPr>
      </w:pPr>
    </w:p>
    <w:p w14:paraId="5361B31E" w14:textId="77777777" w:rsidR="00CB66BD" w:rsidRPr="00AA7D09" w:rsidRDefault="00CB66BD" w:rsidP="009220EA">
      <w:pPr>
        <w:ind w:left="2160" w:hanging="720"/>
        <w:rPr>
          <w:lang w:val="en-CA"/>
        </w:rPr>
      </w:pPr>
      <w:r w:rsidRPr="00AA7D09">
        <w:rPr>
          <w:lang w:val="en-CA"/>
        </w:rPr>
        <w:t>(g)</w:t>
      </w:r>
      <w:r w:rsidRPr="00AA7D09">
        <w:rPr>
          <w:lang w:val="en-CA"/>
        </w:rPr>
        <w:tab/>
        <w:t>the size, shape and arrangement of buildings, and the placement and arrangement of lighting and signs;</w:t>
      </w:r>
    </w:p>
    <w:p w14:paraId="6621570B" w14:textId="77777777" w:rsidR="00CB66BD" w:rsidRPr="00AA7D09" w:rsidRDefault="00CB66BD" w:rsidP="009220EA">
      <w:pPr>
        <w:ind w:left="2160" w:hanging="720"/>
        <w:rPr>
          <w:lang w:val="en-CA"/>
        </w:rPr>
      </w:pPr>
    </w:p>
    <w:p w14:paraId="28153656" w14:textId="77777777" w:rsidR="00CB66BD" w:rsidRPr="00AA7D09" w:rsidRDefault="00CB66BD" w:rsidP="009220EA">
      <w:pPr>
        <w:ind w:left="2160" w:hanging="720"/>
        <w:rPr>
          <w:lang w:val="en-CA"/>
        </w:rPr>
      </w:pPr>
      <w:r w:rsidRPr="00AA7D09">
        <w:rPr>
          <w:lang w:val="en-CA"/>
        </w:rPr>
        <w:t>(h)</w:t>
      </w:r>
      <w:r w:rsidRPr="00AA7D09">
        <w:rPr>
          <w:lang w:val="en-CA"/>
        </w:rPr>
        <w:tab/>
        <w:t xml:space="preserve">prescribed specified time limits for a use that is intended to be temporary or to allow Council to monitor the impact of a use on </w:t>
      </w:r>
      <w:r w:rsidR="00C97C52" w:rsidRPr="00AA7D09">
        <w:rPr>
          <w:lang w:val="en-CA"/>
        </w:rPr>
        <w:t>surrounding development; and,</w:t>
      </w:r>
    </w:p>
    <w:p w14:paraId="50D245F3" w14:textId="77777777" w:rsidR="00CB66BD" w:rsidRPr="00AA7D09" w:rsidRDefault="00CB66BD" w:rsidP="009220EA">
      <w:pPr>
        <w:ind w:left="2160" w:hanging="720"/>
        <w:rPr>
          <w:lang w:val="en-CA"/>
        </w:rPr>
      </w:pPr>
    </w:p>
    <w:p w14:paraId="2DD26AC6" w14:textId="77777777" w:rsidR="00CB66BD" w:rsidRPr="00AA7D09" w:rsidRDefault="00151EA7" w:rsidP="009220EA">
      <w:pPr>
        <w:ind w:left="2160" w:hanging="720"/>
        <w:rPr>
          <w:lang w:val="en-CA"/>
        </w:rPr>
      </w:pPr>
      <w:r w:rsidRPr="00AA7D09">
        <w:rPr>
          <w:lang w:val="en-CA"/>
        </w:rPr>
        <w:t>(</w:t>
      </w:r>
      <w:proofErr w:type="spellStart"/>
      <w:r w:rsidRPr="00AA7D09">
        <w:rPr>
          <w:lang w:val="en-CA"/>
        </w:rPr>
        <w:t>i</w:t>
      </w:r>
      <w:proofErr w:type="spellEnd"/>
      <w:r w:rsidRPr="00AA7D09">
        <w:rPr>
          <w:lang w:val="en-CA"/>
        </w:rPr>
        <w:t>)</w:t>
      </w:r>
      <w:r w:rsidRPr="00AA7D09">
        <w:rPr>
          <w:lang w:val="en-CA"/>
        </w:rPr>
        <w:tab/>
      </w:r>
      <w:r w:rsidR="00CB66BD" w:rsidRPr="00AA7D09">
        <w:rPr>
          <w:lang w:val="en-CA"/>
        </w:rPr>
        <w:t>intensity of use.</w:t>
      </w:r>
    </w:p>
    <w:p w14:paraId="7C56EC31" w14:textId="77777777" w:rsidR="00B12DA5" w:rsidRPr="00AA7D09" w:rsidRDefault="00B12DA5" w:rsidP="009220EA">
      <w:pPr>
        <w:ind w:left="720"/>
        <w:rPr>
          <w:lang w:val="en-CA"/>
        </w:rPr>
      </w:pPr>
    </w:p>
    <w:p w14:paraId="2DB011D5" w14:textId="77777777" w:rsidR="00CB66BD" w:rsidRPr="00AA7D09" w:rsidRDefault="00CB66BD" w:rsidP="009220EA">
      <w:pPr>
        <w:ind w:left="1440" w:hanging="720"/>
        <w:rPr>
          <w:lang w:val="en-CA"/>
        </w:rPr>
      </w:pPr>
      <w:r w:rsidRPr="00AA7D09">
        <w:rPr>
          <w:lang w:val="en-CA"/>
        </w:rPr>
        <w:t>(2)</w:t>
      </w:r>
      <w:r w:rsidRPr="00AA7D09">
        <w:rPr>
          <w:lang w:val="en-CA"/>
        </w:rPr>
        <w:tab/>
        <w:t>Council may approve discretionary use applications for a limited period of time where it is considered important to monitor and re-evaluate the proposal and its conformance with the objectives of this Bylaw.</w:t>
      </w:r>
    </w:p>
    <w:p w14:paraId="56A8DFEF" w14:textId="77777777" w:rsidR="00CB66BD" w:rsidRPr="00AA7D09" w:rsidRDefault="00CB66BD" w:rsidP="009220EA">
      <w:pPr>
        <w:ind w:left="720"/>
        <w:rPr>
          <w:lang w:val="en-CA"/>
        </w:rPr>
      </w:pPr>
    </w:p>
    <w:p w14:paraId="27A3BF93" w14:textId="77777777" w:rsidR="00860539" w:rsidRPr="00AA7D09" w:rsidRDefault="00CB66BD" w:rsidP="009220EA">
      <w:pPr>
        <w:ind w:left="1440" w:hanging="720"/>
        <w:rPr>
          <w:lang w:val="en-CA"/>
        </w:rPr>
      </w:pPr>
      <w:r w:rsidRPr="00AA7D09">
        <w:rPr>
          <w:lang w:val="en-CA"/>
        </w:rPr>
        <w:t>(3)</w:t>
      </w:r>
      <w:r w:rsidRPr="00AA7D09">
        <w:rPr>
          <w:lang w:val="en-CA"/>
        </w:rPr>
        <w:tab/>
      </w:r>
      <w:r w:rsidR="00860539" w:rsidRPr="00AA7D09">
        <w:rPr>
          <w:lang w:val="en-CA"/>
        </w:rPr>
        <w:t>Council’s approval of a discretionary use application is valid for a period of 12 months from the date of approval. Council may direct that a discretionary use permit extension be granted for an additional 12 month period by the Development Officer, upon request of the applicant.</w:t>
      </w:r>
      <w:r w:rsidR="00DC28D7" w:rsidRPr="00AA7D09">
        <w:rPr>
          <w:lang w:val="en-CA"/>
        </w:rPr>
        <w:tab/>
      </w:r>
    </w:p>
    <w:p w14:paraId="4FF92585" w14:textId="77777777" w:rsidR="00647043" w:rsidRPr="00AA7D09" w:rsidRDefault="00647043" w:rsidP="009220EA">
      <w:pPr>
        <w:ind w:left="1440" w:hanging="720"/>
        <w:rPr>
          <w:lang w:val="en-CA"/>
        </w:rPr>
      </w:pPr>
    </w:p>
    <w:p w14:paraId="24214539" w14:textId="77777777" w:rsidR="00647043" w:rsidRPr="00AA7D09" w:rsidRDefault="00647043" w:rsidP="009220EA">
      <w:pPr>
        <w:ind w:left="1440" w:hanging="720"/>
        <w:rPr>
          <w:lang w:val="en-CA"/>
        </w:rPr>
      </w:pPr>
      <w:r w:rsidRPr="00AA7D09">
        <w:rPr>
          <w:lang w:val="en-CA"/>
        </w:rPr>
        <w:t>(4)</w:t>
      </w:r>
      <w:r w:rsidRPr="00AA7D09">
        <w:rPr>
          <w:lang w:val="en-CA"/>
        </w:rPr>
        <w:tab/>
        <w:t>A discretionary use</w:t>
      </w:r>
      <w:r w:rsidR="00860539" w:rsidRPr="00AA7D09">
        <w:rPr>
          <w:lang w:val="en-CA"/>
        </w:rPr>
        <w:t xml:space="preserve"> approval shall be deemed to be invalid</w:t>
      </w:r>
      <w:r w:rsidRPr="00AA7D09">
        <w:rPr>
          <w:lang w:val="en-CA"/>
        </w:rPr>
        <w:t xml:space="preserve"> for the following reasons:</w:t>
      </w:r>
    </w:p>
    <w:p w14:paraId="2B695062" w14:textId="77777777" w:rsidR="008C61A8" w:rsidRPr="00AA7D09" w:rsidRDefault="008C61A8" w:rsidP="009220EA">
      <w:pPr>
        <w:ind w:left="1440" w:hanging="720"/>
        <w:rPr>
          <w:lang w:val="en-CA"/>
        </w:rPr>
      </w:pPr>
    </w:p>
    <w:p w14:paraId="023D8DAE" w14:textId="77777777" w:rsidR="00647043" w:rsidRPr="00AA7D09" w:rsidRDefault="00647043" w:rsidP="009220EA">
      <w:pPr>
        <w:ind w:left="2160" w:hanging="720"/>
        <w:rPr>
          <w:lang w:val="en-CA"/>
        </w:rPr>
      </w:pPr>
      <w:r w:rsidRPr="00AA7D09">
        <w:rPr>
          <w:lang w:val="en-CA"/>
        </w:rPr>
        <w:t>(a)</w:t>
      </w:r>
      <w:r w:rsidRPr="00AA7D09">
        <w:rPr>
          <w:lang w:val="en-CA"/>
        </w:rPr>
        <w:tab/>
      </w:r>
      <w:r w:rsidR="00860539" w:rsidRPr="00AA7D09">
        <w:rPr>
          <w:lang w:val="en-CA"/>
        </w:rPr>
        <w:t xml:space="preserve">if the proposed use or proposed form of development </w:t>
      </w:r>
      <w:r w:rsidRPr="00AA7D09">
        <w:rPr>
          <w:lang w:val="en-CA"/>
        </w:rPr>
        <w:t>has not commenced within the 12 month period;</w:t>
      </w:r>
    </w:p>
    <w:p w14:paraId="0E710A08" w14:textId="77777777" w:rsidR="008C61A8" w:rsidRPr="00AA7D09" w:rsidRDefault="008C61A8" w:rsidP="009220EA">
      <w:pPr>
        <w:ind w:left="2160" w:hanging="720"/>
        <w:rPr>
          <w:lang w:val="en-CA"/>
        </w:rPr>
      </w:pPr>
    </w:p>
    <w:p w14:paraId="219A82C4" w14:textId="77777777" w:rsidR="00647043" w:rsidRPr="00AA7D09" w:rsidRDefault="00647043" w:rsidP="009220EA">
      <w:pPr>
        <w:ind w:left="2160" w:hanging="720"/>
        <w:rPr>
          <w:lang w:val="en-CA"/>
        </w:rPr>
      </w:pPr>
      <w:r w:rsidRPr="00AA7D09">
        <w:rPr>
          <w:lang w:val="en-CA"/>
        </w:rPr>
        <w:t>(b)</w:t>
      </w:r>
      <w:r w:rsidRPr="00AA7D09">
        <w:rPr>
          <w:lang w:val="en-CA"/>
        </w:rPr>
        <w:tab/>
      </w:r>
      <w:r w:rsidR="00860539" w:rsidRPr="00AA7D09">
        <w:rPr>
          <w:lang w:val="en-CA"/>
        </w:rPr>
        <w:t>the proposed development is not proceeding in accordance with the terms</w:t>
      </w:r>
      <w:r w:rsidRPr="00AA7D09">
        <w:rPr>
          <w:lang w:val="en-CA"/>
        </w:rPr>
        <w:t xml:space="preserve"> and conditions of its approval;</w:t>
      </w:r>
      <w:r w:rsidR="00860539" w:rsidRPr="00AA7D09">
        <w:rPr>
          <w:lang w:val="en-CA"/>
        </w:rPr>
        <w:t xml:space="preserve">  </w:t>
      </w:r>
    </w:p>
    <w:p w14:paraId="3F9769FA" w14:textId="77777777" w:rsidR="000609DF" w:rsidRPr="00AA7D09" w:rsidRDefault="000609DF" w:rsidP="009220EA">
      <w:pPr>
        <w:ind w:left="2160" w:hanging="720"/>
        <w:rPr>
          <w:lang w:val="en-CA"/>
        </w:rPr>
      </w:pPr>
    </w:p>
    <w:p w14:paraId="2EC96E51" w14:textId="77777777" w:rsidR="00860539" w:rsidRPr="00AA7D09" w:rsidRDefault="00647043" w:rsidP="009220EA">
      <w:pPr>
        <w:ind w:left="2160" w:hanging="720"/>
        <w:rPr>
          <w:lang w:val="en-CA"/>
        </w:rPr>
      </w:pPr>
      <w:r w:rsidRPr="00AA7D09">
        <w:rPr>
          <w:lang w:val="en-CA"/>
        </w:rPr>
        <w:lastRenderedPageBreak/>
        <w:t>(c)</w:t>
      </w:r>
      <w:r w:rsidRPr="00AA7D09">
        <w:rPr>
          <w:lang w:val="en-CA"/>
        </w:rPr>
        <w:tab/>
      </w:r>
      <w:r w:rsidR="00860539" w:rsidRPr="00AA7D09">
        <w:rPr>
          <w:lang w:val="en-CA"/>
        </w:rPr>
        <w:t>If an approved discretionary use or form of development ceases to ope</w:t>
      </w:r>
      <w:r w:rsidR="00DF5AEE" w:rsidRPr="00AA7D09">
        <w:rPr>
          <w:lang w:val="en-CA"/>
        </w:rPr>
        <w:t>rate for a period of 12</w:t>
      </w:r>
      <w:r w:rsidR="00860539" w:rsidRPr="00AA7D09">
        <w:rPr>
          <w:lang w:val="en-CA"/>
        </w:rPr>
        <w:t xml:space="preserve"> months </w:t>
      </w:r>
      <w:r w:rsidRPr="00AA7D09">
        <w:rPr>
          <w:lang w:val="en-CA"/>
        </w:rPr>
        <w:t>or more</w:t>
      </w:r>
      <w:r w:rsidR="00860539" w:rsidRPr="00AA7D09">
        <w:rPr>
          <w:lang w:val="en-CA"/>
        </w:rPr>
        <w:t>.</w:t>
      </w:r>
      <w:r w:rsidR="00860539" w:rsidRPr="00AA7D09">
        <w:rPr>
          <w:lang w:val="en-CA"/>
        </w:rPr>
        <w:tab/>
      </w:r>
    </w:p>
    <w:p w14:paraId="0099F2BF" w14:textId="77777777" w:rsidR="00DF5AEE" w:rsidRPr="00AA7D09" w:rsidRDefault="00647043" w:rsidP="009220EA">
      <w:pPr>
        <w:ind w:left="1440" w:hanging="720"/>
        <w:rPr>
          <w:lang w:val="en-CA"/>
        </w:rPr>
      </w:pPr>
      <w:r w:rsidRPr="00AA7D09">
        <w:rPr>
          <w:lang w:val="en-CA"/>
        </w:rPr>
        <w:tab/>
      </w:r>
    </w:p>
    <w:p w14:paraId="2D022A48" w14:textId="77777777" w:rsidR="00860539" w:rsidRPr="00AA7D09" w:rsidRDefault="00860539" w:rsidP="009220EA">
      <w:pPr>
        <w:ind w:left="1440"/>
        <w:rPr>
          <w:lang w:val="en-CA"/>
        </w:rPr>
      </w:pPr>
      <w:r w:rsidRPr="00AA7D09">
        <w:rPr>
          <w:lang w:val="en-CA"/>
        </w:rPr>
        <w:t>The Development Officer shall advise the owner and Council when a prior approval is no longer valid.</w:t>
      </w:r>
    </w:p>
    <w:p w14:paraId="471CDC08" w14:textId="77777777" w:rsidR="00860539" w:rsidRPr="00AA7D09" w:rsidRDefault="00860539" w:rsidP="009220EA">
      <w:pPr>
        <w:ind w:left="1440" w:hanging="720"/>
        <w:rPr>
          <w:lang w:val="en-CA"/>
        </w:rPr>
      </w:pPr>
    </w:p>
    <w:p w14:paraId="3931F603" w14:textId="783BA9F9" w:rsidR="00CB66BD" w:rsidRPr="00AA7D09" w:rsidRDefault="00CB66BD" w:rsidP="001F4975">
      <w:pPr>
        <w:pStyle w:val="Heading3"/>
        <w:rPr>
          <w:lang w:val="en-CA"/>
        </w:rPr>
      </w:pPr>
      <w:r w:rsidRPr="00AA7D09">
        <w:rPr>
          <w:lang w:val="en-CA"/>
        </w:rPr>
        <w:t>General Discretionary Use Evaluation Criteria</w:t>
      </w:r>
    </w:p>
    <w:p w14:paraId="4CB79DD1" w14:textId="77777777" w:rsidR="00CB66BD" w:rsidRPr="00AA7D09" w:rsidRDefault="00CB66BD" w:rsidP="009220EA">
      <w:pPr>
        <w:ind w:left="720"/>
        <w:rPr>
          <w:lang w:val="en-CA"/>
        </w:rPr>
      </w:pPr>
    </w:p>
    <w:p w14:paraId="3B2E34C4" w14:textId="3419D907" w:rsidR="00CB66BD" w:rsidRPr="00AA7D09" w:rsidRDefault="00CB66BD" w:rsidP="009220EA">
      <w:pPr>
        <w:ind w:left="720"/>
        <w:rPr>
          <w:lang w:val="en-CA"/>
        </w:rPr>
      </w:pPr>
      <w:r w:rsidRPr="00AA7D09">
        <w:rPr>
          <w:lang w:val="en-CA"/>
        </w:rPr>
        <w:t>Council will apply the following general criteria,</w:t>
      </w:r>
      <w:r w:rsidR="0020700C">
        <w:rPr>
          <w:lang w:val="en-CA"/>
        </w:rPr>
        <w:t xml:space="preserve"> and, where applicable, the use-</w:t>
      </w:r>
      <w:r w:rsidRPr="00AA7D09">
        <w:rPr>
          <w:lang w:val="en-CA"/>
        </w:rPr>
        <w:t>s</w:t>
      </w:r>
      <w:r w:rsidR="00DF5AEE" w:rsidRPr="00AA7D09">
        <w:rPr>
          <w:lang w:val="en-CA"/>
        </w:rPr>
        <w:t>pecific criteria in Section 3.9</w:t>
      </w:r>
      <w:r w:rsidRPr="00AA7D09">
        <w:rPr>
          <w:lang w:val="en-CA"/>
        </w:rPr>
        <w:t>.4, in the assessment of the suitability of an application for a discretionary use or di</w:t>
      </w:r>
      <w:r w:rsidR="00C97C52" w:rsidRPr="00AA7D09">
        <w:rPr>
          <w:lang w:val="en-CA"/>
        </w:rPr>
        <w:t>scretionary form of development:</w:t>
      </w:r>
    </w:p>
    <w:p w14:paraId="76AB14DF" w14:textId="77777777" w:rsidR="00CB66BD" w:rsidRPr="00AA7D09" w:rsidRDefault="00CB66BD" w:rsidP="009220EA">
      <w:pPr>
        <w:ind w:left="720"/>
        <w:rPr>
          <w:lang w:val="en-CA"/>
        </w:rPr>
      </w:pPr>
    </w:p>
    <w:p w14:paraId="1C4CAEC4" w14:textId="77777777" w:rsidR="00CB66BD" w:rsidRPr="00AA7D09" w:rsidRDefault="00CB66BD" w:rsidP="009220EA">
      <w:pPr>
        <w:ind w:left="1440" w:hanging="720"/>
        <w:rPr>
          <w:lang w:val="en-CA"/>
        </w:rPr>
      </w:pPr>
      <w:r w:rsidRPr="000B1F3E">
        <w:rPr>
          <w:lang w:val="en-CA"/>
        </w:rPr>
        <w:t>(1)</w:t>
      </w:r>
      <w:r w:rsidRPr="000B1F3E">
        <w:rPr>
          <w:lang w:val="en-CA"/>
        </w:rPr>
        <w:tab/>
        <w:t xml:space="preserve">The proposal must be in conformance with all relevant sections of the </w:t>
      </w:r>
      <w:r w:rsidRPr="000B1F3E">
        <w:rPr>
          <w:i/>
          <w:iCs/>
          <w:lang w:val="en-CA"/>
        </w:rPr>
        <w:t>Official Community Plan</w:t>
      </w:r>
      <w:r w:rsidRPr="000B1F3E">
        <w:rPr>
          <w:lang w:val="en-CA"/>
        </w:rPr>
        <w:t xml:space="preserve"> </w:t>
      </w:r>
      <w:r w:rsidR="00C93FBE" w:rsidRPr="000B1F3E">
        <w:rPr>
          <w:lang w:val="en-CA"/>
        </w:rPr>
        <w:t xml:space="preserve">and </w:t>
      </w:r>
      <w:r w:rsidRPr="000B1F3E">
        <w:rPr>
          <w:lang w:val="en-CA"/>
        </w:rPr>
        <w:t>must demonstrate that it will maintain the character, density and purpose of the zoning district, where necessary through the provision of buffer areas, separation and screening.</w:t>
      </w:r>
    </w:p>
    <w:p w14:paraId="44D96381" w14:textId="77777777" w:rsidR="00CB66BD" w:rsidRPr="00AA7D09" w:rsidRDefault="00CB66BD" w:rsidP="009220EA">
      <w:pPr>
        <w:ind w:left="720"/>
        <w:rPr>
          <w:lang w:val="en-CA"/>
        </w:rPr>
      </w:pPr>
    </w:p>
    <w:p w14:paraId="62CB1E95" w14:textId="77777777" w:rsidR="00CB66BD" w:rsidRPr="00AA7D09" w:rsidRDefault="00CB66BD" w:rsidP="009220EA">
      <w:pPr>
        <w:ind w:left="1440" w:hanging="720"/>
        <w:rPr>
          <w:lang w:val="en-CA"/>
        </w:rPr>
      </w:pPr>
      <w:r w:rsidRPr="00AA7D09">
        <w:rPr>
          <w:lang w:val="en-CA"/>
        </w:rPr>
        <w:t>(2)</w:t>
      </w:r>
      <w:r w:rsidRPr="00AA7D09">
        <w:rPr>
          <w:lang w:val="en-CA"/>
        </w:rPr>
        <w:tab/>
        <w:t>The proposal must be capable of being economically serviced by community infrastructure including roadways, water and sewer services, solid waste disposal, parks, schools, and other utilities and community facilities.</w:t>
      </w:r>
    </w:p>
    <w:p w14:paraId="2561285A" w14:textId="77777777" w:rsidR="00CB66BD" w:rsidRPr="00AA7D09" w:rsidRDefault="00CB66BD" w:rsidP="009220EA">
      <w:pPr>
        <w:ind w:left="720"/>
        <w:rPr>
          <w:lang w:val="en-CA"/>
        </w:rPr>
      </w:pPr>
    </w:p>
    <w:p w14:paraId="1B55BF97" w14:textId="77777777" w:rsidR="00CB66BD" w:rsidRPr="00AA7D09" w:rsidRDefault="00CB66BD" w:rsidP="009220EA">
      <w:pPr>
        <w:ind w:left="1440" w:hanging="720"/>
        <w:rPr>
          <w:lang w:val="en-CA"/>
        </w:rPr>
      </w:pPr>
      <w:r w:rsidRPr="00AA7D09">
        <w:rPr>
          <w:lang w:val="en-CA"/>
        </w:rPr>
        <w:t>(3)</w:t>
      </w:r>
      <w:r w:rsidRPr="00AA7D09">
        <w:rPr>
          <w:lang w:val="en-CA"/>
        </w:rPr>
        <w:tab/>
        <w:t>The proposal must demonstrate that it is not detrimental to the health, safety, convenience or general welfare of persons residing or working in the vicinity or injurious to property, improvements or potential development in the vicinity.</w:t>
      </w:r>
    </w:p>
    <w:p w14:paraId="43A3D4DA" w14:textId="77777777" w:rsidR="00CB66BD" w:rsidRPr="00AA7D09" w:rsidRDefault="00CB66BD" w:rsidP="009220EA">
      <w:pPr>
        <w:ind w:left="720"/>
        <w:rPr>
          <w:lang w:val="en-CA"/>
        </w:rPr>
      </w:pPr>
    </w:p>
    <w:p w14:paraId="7F299698" w14:textId="77777777" w:rsidR="00CB66BD" w:rsidRPr="00AA7D09" w:rsidRDefault="00CB66BD" w:rsidP="009220EA">
      <w:pPr>
        <w:ind w:left="1440" w:hanging="720"/>
        <w:rPr>
          <w:lang w:val="en-CA"/>
        </w:rPr>
      </w:pPr>
      <w:r w:rsidRPr="00AA7D09">
        <w:rPr>
          <w:lang w:val="en-CA"/>
        </w:rPr>
        <w:t>(4)</w:t>
      </w:r>
      <w:r w:rsidRPr="00AA7D09">
        <w:rPr>
          <w:lang w:val="en-CA"/>
        </w:rPr>
        <w:tab/>
        <w:t>The proposal must provide sufficient landscaping and screening, and, wherever possible, shall preserve existing vegetation.</w:t>
      </w:r>
    </w:p>
    <w:p w14:paraId="79833888" w14:textId="77777777" w:rsidR="00CB66BD" w:rsidRPr="00AA7D09" w:rsidRDefault="00CB66BD" w:rsidP="009220EA">
      <w:pPr>
        <w:ind w:left="720"/>
        <w:rPr>
          <w:lang w:val="en-CA"/>
        </w:rPr>
      </w:pPr>
    </w:p>
    <w:p w14:paraId="3A1CA83A" w14:textId="77777777" w:rsidR="00CB66BD" w:rsidRPr="00AA7D09" w:rsidRDefault="00151EA7" w:rsidP="009220EA">
      <w:pPr>
        <w:ind w:left="1440" w:hanging="720"/>
        <w:rPr>
          <w:lang w:val="en-CA"/>
        </w:rPr>
      </w:pPr>
      <w:r w:rsidRPr="00AA7D09">
        <w:rPr>
          <w:lang w:val="en-CA"/>
        </w:rPr>
        <w:t>(5)</w:t>
      </w:r>
      <w:r w:rsidRPr="00AA7D09">
        <w:rPr>
          <w:lang w:val="en-CA"/>
        </w:rPr>
        <w:tab/>
        <w:t xml:space="preserve">The proposal </w:t>
      </w:r>
      <w:r w:rsidR="00CB66BD" w:rsidRPr="00AA7D09">
        <w:rPr>
          <w:lang w:val="en-CA"/>
        </w:rPr>
        <w:t>must demonstrate that any additional traffic generated by the use, can be adequately provided for in the existing parking and access arrangements.  Where this is not possible further appropriate provisions shall be made so as to ensure no adverse parking or access effects occur.</w:t>
      </w:r>
    </w:p>
    <w:p w14:paraId="786E856B" w14:textId="77777777" w:rsidR="00CB66BD" w:rsidRPr="00AA7D09" w:rsidRDefault="00CB66BD" w:rsidP="009220EA">
      <w:pPr>
        <w:ind w:left="720"/>
        <w:rPr>
          <w:lang w:val="en-CA"/>
        </w:rPr>
      </w:pPr>
      <w:r w:rsidRPr="00AA7D09">
        <w:rPr>
          <w:lang w:val="en-CA"/>
        </w:rPr>
        <w:tab/>
      </w:r>
    </w:p>
    <w:p w14:paraId="43015D98" w14:textId="77777777" w:rsidR="00CB66BD" w:rsidRPr="00AA7D09" w:rsidRDefault="00CB66BD" w:rsidP="009220EA">
      <w:pPr>
        <w:ind w:left="1440" w:hanging="720"/>
        <w:rPr>
          <w:lang w:val="en-CA"/>
        </w:rPr>
      </w:pPr>
      <w:r w:rsidRPr="00AA7D09">
        <w:rPr>
          <w:lang w:val="en-CA"/>
        </w:rPr>
        <w:t>(6)</w:t>
      </w:r>
      <w:r w:rsidRPr="00AA7D09">
        <w:rPr>
          <w:lang w:val="en-CA"/>
        </w:rPr>
        <w:tab/>
        <w:t>Consideration will be given to the presence of activities already located in the area and on the site, and their effect on the surrounding residential environment, such as the cumulative effect of locating an activity on a site adjacent to or already accommodating an activity that may curren</w:t>
      </w:r>
      <w:r w:rsidR="000F1BF1" w:rsidRPr="00AA7D09">
        <w:rPr>
          <w:lang w:val="en-CA"/>
        </w:rPr>
        <w:t>tly generate traffic, noise or other impacts</w:t>
      </w:r>
      <w:r w:rsidRPr="00AA7D09">
        <w:rPr>
          <w:lang w:val="en-CA"/>
        </w:rPr>
        <w:t xml:space="preserve"> not in keeping with the character of the adjacent area.</w:t>
      </w:r>
    </w:p>
    <w:p w14:paraId="267076A6" w14:textId="77777777" w:rsidR="00CB66BD" w:rsidRPr="00AA7D09" w:rsidRDefault="00CB66BD" w:rsidP="009220EA">
      <w:pPr>
        <w:ind w:left="720"/>
        <w:rPr>
          <w:lang w:val="en-CA"/>
        </w:rPr>
      </w:pPr>
    </w:p>
    <w:p w14:paraId="43847D65" w14:textId="77777777" w:rsidR="00CB66BD" w:rsidRPr="00AA7D09" w:rsidRDefault="00CB66BD" w:rsidP="009220EA">
      <w:pPr>
        <w:ind w:left="1440" w:hanging="720"/>
        <w:rPr>
          <w:lang w:val="en-CA"/>
        </w:rPr>
      </w:pPr>
      <w:r w:rsidRPr="00AA7D09">
        <w:rPr>
          <w:lang w:val="en-CA"/>
        </w:rPr>
        <w:t>(7)</w:t>
      </w:r>
      <w:r w:rsidRPr="00AA7D09">
        <w:rPr>
          <w:lang w:val="en-CA"/>
        </w:rPr>
        <w:tab/>
        <w:t>Consideration will be given to addressing pedestrian safety and convenience both within the site, and in terms of the relationship to the road network in and around the adjoining area.</w:t>
      </w:r>
    </w:p>
    <w:p w14:paraId="4CCB6348" w14:textId="77777777" w:rsidR="00CB66BD" w:rsidRPr="00AA7D09" w:rsidRDefault="00CB66BD" w:rsidP="009220EA">
      <w:pPr>
        <w:ind w:left="720"/>
        <w:rPr>
          <w:lang w:val="en-CA"/>
        </w:rPr>
      </w:pPr>
    </w:p>
    <w:p w14:paraId="31ACA7F6" w14:textId="77777777" w:rsidR="00CB66BD" w:rsidRPr="00AA7D09" w:rsidRDefault="00CB66BD" w:rsidP="009220EA">
      <w:pPr>
        <w:ind w:left="1440" w:hanging="720"/>
        <w:rPr>
          <w:lang w:val="en-CA"/>
        </w:rPr>
      </w:pPr>
      <w:r w:rsidRPr="00AA7D09">
        <w:rPr>
          <w:lang w:val="en-CA"/>
        </w:rPr>
        <w:t>(8)</w:t>
      </w:r>
      <w:r w:rsidRPr="00AA7D09">
        <w:rPr>
          <w:lang w:val="en-CA"/>
        </w:rPr>
        <w:tab/>
        <w:t>All operations shall comply with all</w:t>
      </w:r>
      <w:r w:rsidR="000F1BF1" w:rsidRPr="00AA7D09">
        <w:rPr>
          <w:lang w:val="en-CA"/>
        </w:rPr>
        <w:t xml:space="preserve"> applicable provincial or federal requirements</w:t>
      </w:r>
      <w:r w:rsidRPr="00AA7D09">
        <w:rPr>
          <w:lang w:val="en-CA"/>
        </w:rPr>
        <w:t xml:space="preserve"> which govern their operation and development.</w:t>
      </w:r>
    </w:p>
    <w:p w14:paraId="47B443EF" w14:textId="77777777" w:rsidR="00CB66BD" w:rsidRPr="00AA7D09" w:rsidRDefault="00CB66BD" w:rsidP="009220EA">
      <w:pPr>
        <w:ind w:left="720"/>
        <w:rPr>
          <w:lang w:val="en-CA"/>
        </w:rPr>
      </w:pPr>
    </w:p>
    <w:p w14:paraId="699F112C" w14:textId="77777777" w:rsidR="00CB66BD" w:rsidRPr="00AA7D09" w:rsidRDefault="00CB66BD" w:rsidP="009220EA">
      <w:pPr>
        <w:ind w:left="1440" w:hanging="720"/>
        <w:rPr>
          <w:lang w:val="en-CA"/>
        </w:rPr>
      </w:pPr>
      <w:r w:rsidRPr="00AA7D09">
        <w:rPr>
          <w:lang w:val="en-CA"/>
        </w:rPr>
        <w:t>(9)</w:t>
      </w:r>
      <w:r w:rsidRPr="00AA7D09">
        <w:rPr>
          <w:lang w:val="en-CA"/>
        </w:rPr>
        <w:tab/>
        <w:t>Proposals for discretionary uses which may result in heavy truck traffic, particularly in commercial and industrial districts, should be located to ensure that such traffic takes access to or from major streets or designated truck routes.</w:t>
      </w:r>
    </w:p>
    <w:p w14:paraId="1662ADA9" w14:textId="77777777" w:rsidR="00CB66BD" w:rsidRPr="00AA7D09" w:rsidRDefault="00CB66BD" w:rsidP="009220EA">
      <w:pPr>
        <w:ind w:left="720"/>
        <w:rPr>
          <w:lang w:val="en-CA"/>
        </w:rPr>
      </w:pPr>
    </w:p>
    <w:p w14:paraId="13EDBDF7" w14:textId="77777777" w:rsidR="009B74FE" w:rsidRPr="00AA7D09" w:rsidRDefault="009B74FE" w:rsidP="00A60B97">
      <w:pPr>
        <w:rPr>
          <w:lang w:val="en-CA"/>
        </w:rPr>
      </w:pPr>
    </w:p>
    <w:p w14:paraId="5A4A5932" w14:textId="1AA80240" w:rsidR="00CB66BD" w:rsidRPr="00AA7D09" w:rsidRDefault="00CB66BD" w:rsidP="00F87CFA">
      <w:pPr>
        <w:pStyle w:val="Heading2"/>
      </w:pPr>
      <w:bookmarkStart w:id="17" w:name="_Toc163477493"/>
      <w:r w:rsidRPr="00AA7D09">
        <w:lastRenderedPageBreak/>
        <w:t>Zoning Com</w:t>
      </w:r>
      <w:r w:rsidR="00D81621" w:rsidRPr="00AA7D09">
        <w:t>pliance, Offences and Penalties</w:t>
      </w:r>
      <w:bookmarkEnd w:id="17"/>
    </w:p>
    <w:p w14:paraId="714CA967" w14:textId="77777777" w:rsidR="00CB66BD" w:rsidRPr="00AA7D09" w:rsidRDefault="00CB66BD" w:rsidP="00151EA7">
      <w:pPr>
        <w:ind w:left="720" w:hanging="720"/>
        <w:rPr>
          <w:szCs w:val="22"/>
          <w:lang w:val="en-CA"/>
        </w:rPr>
      </w:pPr>
    </w:p>
    <w:p w14:paraId="250BD73F" w14:textId="77777777" w:rsidR="00CB66BD" w:rsidRPr="00AA7D09" w:rsidRDefault="00CB66BD" w:rsidP="00151EA7">
      <w:pPr>
        <w:ind w:left="720" w:hanging="720"/>
        <w:rPr>
          <w:lang w:val="en-CA"/>
        </w:rPr>
      </w:pPr>
      <w:r w:rsidRPr="00AA7D09">
        <w:rPr>
          <w:szCs w:val="22"/>
          <w:lang w:val="en-CA"/>
        </w:rPr>
        <w:t>(1)</w:t>
      </w:r>
      <w:r w:rsidRPr="00AA7D09">
        <w:rPr>
          <w:szCs w:val="22"/>
          <w:lang w:val="en-CA"/>
        </w:rPr>
        <w:tab/>
        <w:t xml:space="preserve">Pursuant to Section 242(2) of </w:t>
      </w:r>
      <w:r w:rsidRPr="00AA7D09">
        <w:rPr>
          <w:i/>
          <w:iCs/>
          <w:szCs w:val="22"/>
          <w:lang w:val="en-CA"/>
        </w:rPr>
        <w:t>The Act</w:t>
      </w:r>
      <w:r w:rsidRPr="00AA7D09">
        <w:rPr>
          <w:szCs w:val="22"/>
          <w:lang w:val="en-CA"/>
        </w:rPr>
        <w:t>, the Development</w:t>
      </w:r>
      <w:r w:rsidRPr="00AA7D09">
        <w:rPr>
          <w:lang w:val="en-CA"/>
        </w:rPr>
        <w:t xml:space="preserve"> Officer may issue a zoning compliance order for development that contravenes this bylaw in order to achieve bylaw compliance.</w:t>
      </w:r>
    </w:p>
    <w:p w14:paraId="524D450E" w14:textId="77777777" w:rsidR="00CB66BD" w:rsidRPr="00AA7D09" w:rsidRDefault="00CB66BD" w:rsidP="00151EA7">
      <w:pPr>
        <w:ind w:left="720" w:hanging="720"/>
        <w:rPr>
          <w:lang w:val="en-CA"/>
        </w:rPr>
      </w:pPr>
    </w:p>
    <w:p w14:paraId="795F1AA0" w14:textId="77777777" w:rsidR="00D81621" w:rsidRPr="00AA7D09" w:rsidRDefault="00CB66BD" w:rsidP="00E147B6">
      <w:pPr>
        <w:ind w:left="720" w:hanging="720"/>
        <w:rPr>
          <w:i/>
          <w:iCs/>
          <w:lang w:val="en-CA"/>
        </w:rPr>
      </w:pPr>
      <w:r w:rsidRPr="00AA7D09">
        <w:rPr>
          <w:lang w:val="en-CA"/>
        </w:rPr>
        <w:t>(2)</w:t>
      </w:r>
      <w:r w:rsidRPr="00AA7D09">
        <w:rPr>
          <w:lang w:val="en-CA"/>
        </w:rPr>
        <w:tab/>
        <w:t xml:space="preserve">Any person who violates this bylaw is guilty of an offence and liable upon summary conviction, to penalties and subject to an order as stated in Section 243 of </w:t>
      </w:r>
      <w:r w:rsidRPr="00AA7D09">
        <w:rPr>
          <w:i/>
          <w:iCs/>
          <w:lang w:val="en-CA"/>
        </w:rPr>
        <w:t>The Act.</w:t>
      </w:r>
    </w:p>
    <w:p w14:paraId="508D6595" w14:textId="77777777" w:rsidR="00FD3230" w:rsidRPr="00AA7D09" w:rsidRDefault="00FD3230" w:rsidP="00E147B6">
      <w:pPr>
        <w:ind w:left="720" w:hanging="720"/>
        <w:rPr>
          <w:i/>
          <w:iCs/>
          <w:lang w:val="en-CA"/>
        </w:rPr>
      </w:pPr>
    </w:p>
    <w:p w14:paraId="5B7EEFE6" w14:textId="56554B1A" w:rsidR="00FD3230" w:rsidRPr="00AA7D09" w:rsidRDefault="00FD3230" w:rsidP="00FD3230">
      <w:pPr>
        <w:pStyle w:val="Heading2"/>
      </w:pPr>
      <w:bookmarkStart w:id="18" w:name="_Toc163477494"/>
      <w:r w:rsidRPr="00AA7D09">
        <w:t>Fees</w:t>
      </w:r>
      <w:bookmarkEnd w:id="18"/>
    </w:p>
    <w:p w14:paraId="2FC6448A" w14:textId="77777777" w:rsidR="00294C4A" w:rsidRPr="00AA7D09" w:rsidRDefault="00FD3230" w:rsidP="00FD3230">
      <w:pPr>
        <w:rPr>
          <w:lang w:val="en-CA"/>
        </w:rPr>
      </w:pPr>
      <w:r w:rsidRPr="00AA7D09">
        <w:rPr>
          <w:lang w:val="en-CA"/>
        </w:rPr>
        <w:t xml:space="preserve">  </w:t>
      </w:r>
    </w:p>
    <w:p w14:paraId="644030E1" w14:textId="6A6292B5" w:rsidR="00FD3230" w:rsidRPr="00AA7D09" w:rsidRDefault="00FD3230" w:rsidP="001F4975">
      <w:pPr>
        <w:pStyle w:val="Heading3"/>
        <w:rPr>
          <w:lang w:val="en-CA"/>
        </w:rPr>
      </w:pPr>
      <w:r w:rsidRPr="00AA7D09">
        <w:rPr>
          <w:lang w:val="en-CA"/>
        </w:rPr>
        <w:t>Amendment of the Zoning Bylaw</w:t>
      </w:r>
    </w:p>
    <w:p w14:paraId="0DA02446" w14:textId="77777777" w:rsidR="00FD3230" w:rsidRPr="00AA7D09" w:rsidRDefault="00FD3230" w:rsidP="00FD3230">
      <w:pPr>
        <w:rPr>
          <w:lang w:val="en-CA"/>
        </w:rPr>
      </w:pPr>
    </w:p>
    <w:p w14:paraId="539C408F" w14:textId="3AF8D42C" w:rsidR="00FD3230" w:rsidRPr="00AA7D09" w:rsidRDefault="00FD3230" w:rsidP="007912CF">
      <w:pPr>
        <w:ind w:left="1440" w:hanging="720"/>
        <w:rPr>
          <w:lang w:val="en-CA"/>
        </w:rPr>
      </w:pPr>
      <w:r w:rsidRPr="00AA7D09">
        <w:rPr>
          <w:lang w:val="en-CA"/>
        </w:rPr>
        <w:t>(1)</w:t>
      </w:r>
      <w:r w:rsidRPr="00AA7D09">
        <w:rPr>
          <w:lang w:val="en-CA"/>
        </w:rPr>
        <w:tab/>
        <w:t>In addition to the fees outlined in Section 3.11.2 (</w:t>
      </w:r>
      <w:r w:rsidR="00E52EAE">
        <w:rPr>
          <w:lang w:val="en-CA"/>
        </w:rPr>
        <w:t>2</w:t>
      </w:r>
      <w:r w:rsidRPr="00AA7D09">
        <w:rPr>
          <w:lang w:val="en-CA"/>
        </w:rPr>
        <w:t>), where a person requests Council to amend the Zoning Bylaw, that person shall pay to the municipality a fee equal to the costs associated with the public advertisement of the proposed amendment and the costs associated with providing direct written noti</w:t>
      </w:r>
      <w:r w:rsidR="007912CF" w:rsidRPr="00AA7D09">
        <w:rPr>
          <w:lang w:val="en-CA"/>
        </w:rPr>
        <w:t>ce to owners of land that is the subject of the proposed amendment.  Council may choose not to proceed with the advertising it they conclude that the proposed amendment is unsuitable or unnecessary.</w:t>
      </w:r>
    </w:p>
    <w:p w14:paraId="2C659175" w14:textId="77777777" w:rsidR="007912CF" w:rsidRPr="00AA7D09" w:rsidRDefault="007912CF" w:rsidP="007912CF">
      <w:pPr>
        <w:ind w:left="1440" w:hanging="720"/>
        <w:rPr>
          <w:lang w:val="en-CA"/>
        </w:rPr>
      </w:pPr>
    </w:p>
    <w:p w14:paraId="4F89F15F" w14:textId="77777777" w:rsidR="007912CF" w:rsidRPr="00AA7D09" w:rsidRDefault="007912CF" w:rsidP="007912CF">
      <w:pPr>
        <w:ind w:left="1440" w:hanging="720"/>
        <w:rPr>
          <w:lang w:val="en-CA"/>
        </w:rPr>
      </w:pPr>
      <w:r w:rsidRPr="00AA7D09">
        <w:rPr>
          <w:lang w:val="en-CA"/>
        </w:rPr>
        <w:t>(2)</w:t>
      </w:r>
      <w:r w:rsidRPr="00AA7D09">
        <w:rPr>
          <w:lang w:val="en-CA"/>
        </w:rPr>
        <w:tab/>
        <w:t xml:space="preserve">Council shall give notice of its intention to consider a Zoning Bylaw amendment pursuant to the provisions of Section 207 to 211 of </w:t>
      </w:r>
      <w:r w:rsidRPr="00AA7D09">
        <w:rPr>
          <w:i/>
          <w:lang w:val="en-CA"/>
        </w:rPr>
        <w:t>The Act</w:t>
      </w:r>
      <w:r w:rsidRPr="00AA7D09">
        <w:rPr>
          <w:lang w:val="en-CA"/>
        </w:rPr>
        <w:t>.</w:t>
      </w:r>
    </w:p>
    <w:p w14:paraId="13311CB5" w14:textId="469216A1" w:rsidR="009D3CFE" w:rsidRDefault="009D3CFE">
      <w:pPr>
        <w:widowControl/>
        <w:autoSpaceDE/>
        <w:autoSpaceDN/>
        <w:adjustRightInd/>
        <w:jc w:val="left"/>
        <w:rPr>
          <w:lang w:val="en-CA"/>
        </w:rPr>
      </w:pPr>
    </w:p>
    <w:p w14:paraId="5E26F749" w14:textId="237BB92D" w:rsidR="007912CF" w:rsidRPr="00AA7D09" w:rsidRDefault="007912CF" w:rsidP="001F4975">
      <w:pPr>
        <w:pStyle w:val="Heading3"/>
        <w:rPr>
          <w:lang w:val="en-CA"/>
        </w:rPr>
      </w:pPr>
      <w:r w:rsidRPr="00AA7D09">
        <w:rPr>
          <w:lang w:val="en-CA"/>
        </w:rPr>
        <w:t>Application Fees</w:t>
      </w:r>
    </w:p>
    <w:p w14:paraId="17E999D1" w14:textId="77777777" w:rsidR="007912CF" w:rsidRPr="00AA7D09" w:rsidRDefault="007912CF" w:rsidP="007912CF">
      <w:pPr>
        <w:ind w:left="720" w:hanging="720"/>
        <w:rPr>
          <w:lang w:val="en-CA"/>
        </w:rPr>
      </w:pPr>
    </w:p>
    <w:p w14:paraId="77BEA8C9" w14:textId="77777777" w:rsidR="007912CF" w:rsidRPr="0080512C" w:rsidRDefault="007912CF" w:rsidP="007912CF">
      <w:pPr>
        <w:ind w:left="1440" w:hanging="720"/>
        <w:rPr>
          <w:lang w:val="en-CA"/>
        </w:rPr>
      </w:pPr>
      <w:r w:rsidRPr="0080512C">
        <w:rPr>
          <w:lang w:val="en-CA"/>
        </w:rPr>
        <w:t>(1)</w:t>
      </w:r>
      <w:r w:rsidRPr="0080512C">
        <w:rPr>
          <w:lang w:val="en-CA"/>
        </w:rPr>
        <w:tab/>
        <w:t xml:space="preserve">An applicant for a development permit shall pay an application fee in accordance with the following: </w:t>
      </w:r>
    </w:p>
    <w:p w14:paraId="685E1A42" w14:textId="77777777" w:rsidR="00B21D52" w:rsidRPr="0080512C" w:rsidRDefault="00B21D52" w:rsidP="007912CF">
      <w:pPr>
        <w:ind w:left="1440" w:hanging="720"/>
        <w:rPr>
          <w:lang w:val="en-CA"/>
        </w:rPr>
      </w:pPr>
    </w:p>
    <w:p w14:paraId="7D223DE6" w14:textId="6CE096C4" w:rsidR="00B21D52" w:rsidRPr="0080512C" w:rsidRDefault="00B21D52" w:rsidP="00B21D52">
      <w:pPr>
        <w:ind w:left="2160" w:hanging="720"/>
        <w:rPr>
          <w:lang w:val="en-CA"/>
        </w:rPr>
      </w:pPr>
      <w:r w:rsidRPr="0080512C">
        <w:rPr>
          <w:lang w:val="en-CA"/>
        </w:rPr>
        <w:t>(a)</w:t>
      </w:r>
      <w:r w:rsidRPr="0080512C">
        <w:rPr>
          <w:lang w:val="en-CA"/>
        </w:rPr>
        <w:tab/>
        <w:t>Permitted principal use:</w:t>
      </w:r>
      <w:r w:rsidRPr="0080512C">
        <w:rPr>
          <w:lang w:val="en-CA"/>
        </w:rPr>
        <w:tab/>
      </w:r>
      <w:r w:rsidRPr="0080512C">
        <w:rPr>
          <w:lang w:val="en-CA"/>
        </w:rPr>
        <w:tab/>
        <w:t>$</w:t>
      </w:r>
      <w:r w:rsidR="000803C1">
        <w:rPr>
          <w:lang w:val="en-CA"/>
        </w:rPr>
        <w:t>100</w:t>
      </w:r>
    </w:p>
    <w:p w14:paraId="25AD9E49" w14:textId="77777777" w:rsidR="00B21D52" w:rsidRPr="0080512C" w:rsidRDefault="00B21D52" w:rsidP="00B21D52">
      <w:pPr>
        <w:ind w:left="2160" w:hanging="720"/>
        <w:rPr>
          <w:lang w:val="en-CA"/>
        </w:rPr>
      </w:pPr>
    </w:p>
    <w:p w14:paraId="109E2892" w14:textId="20E33E01" w:rsidR="00384828" w:rsidRPr="0080512C" w:rsidRDefault="00B21D52" w:rsidP="00B21D52">
      <w:pPr>
        <w:ind w:left="2160" w:hanging="720"/>
        <w:rPr>
          <w:lang w:val="en-CA"/>
        </w:rPr>
      </w:pPr>
      <w:r w:rsidRPr="0080512C">
        <w:rPr>
          <w:lang w:val="en-CA"/>
        </w:rPr>
        <w:t>(b)</w:t>
      </w:r>
      <w:r w:rsidRPr="0080512C">
        <w:rPr>
          <w:lang w:val="en-CA"/>
        </w:rPr>
        <w:tab/>
        <w:t xml:space="preserve">Permitted accessory use: </w:t>
      </w:r>
      <w:r w:rsidRPr="0080512C">
        <w:rPr>
          <w:lang w:val="en-CA"/>
        </w:rPr>
        <w:tab/>
        <w:t>$</w:t>
      </w:r>
      <w:r w:rsidR="000803C1">
        <w:rPr>
          <w:lang w:val="en-CA"/>
        </w:rPr>
        <w:t>100</w:t>
      </w:r>
    </w:p>
    <w:p w14:paraId="1E87188C" w14:textId="77777777" w:rsidR="00B21D52" w:rsidRPr="0080512C" w:rsidRDefault="00B21D52" w:rsidP="00B21D52">
      <w:pPr>
        <w:ind w:left="2160" w:hanging="720"/>
        <w:rPr>
          <w:lang w:val="en-CA"/>
        </w:rPr>
      </w:pPr>
    </w:p>
    <w:p w14:paraId="3FC56C7B" w14:textId="131FE656" w:rsidR="00B21D52" w:rsidRPr="0080512C" w:rsidRDefault="00B21D52" w:rsidP="00B21D52">
      <w:pPr>
        <w:ind w:left="2160" w:hanging="720"/>
        <w:rPr>
          <w:lang w:val="en-CA"/>
        </w:rPr>
      </w:pPr>
      <w:r w:rsidRPr="0080512C">
        <w:rPr>
          <w:lang w:val="en-CA"/>
        </w:rPr>
        <w:t>(c)</w:t>
      </w:r>
      <w:r w:rsidRPr="0080512C">
        <w:rPr>
          <w:lang w:val="en-CA"/>
        </w:rPr>
        <w:tab/>
        <w:t xml:space="preserve">Permitted ancillary use: </w:t>
      </w:r>
      <w:r w:rsidRPr="0080512C">
        <w:rPr>
          <w:lang w:val="en-CA"/>
        </w:rPr>
        <w:tab/>
      </w:r>
      <w:r w:rsidRPr="0080512C">
        <w:rPr>
          <w:lang w:val="en-CA"/>
        </w:rPr>
        <w:tab/>
        <w:t>$</w:t>
      </w:r>
      <w:r w:rsidR="000803C1">
        <w:rPr>
          <w:lang w:val="en-CA"/>
        </w:rPr>
        <w:t>100</w:t>
      </w:r>
    </w:p>
    <w:p w14:paraId="13DF7850" w14:textId="77777777" w:rsidR="00B21D52" w:rsidRPr="0080512C" w:rsidRDefault="00B21D52" w:rsidP="00B21D52">
      <w:pPr>
        <w:ind w:left="2160" w:hanging="720"/>
        <w:rPr>
          <w:lang w:val="en-CA"/>
        </w:rPr>
      </w:pPr>
    </w:p>
    <w:p w14:paraId="7F174F6E" w14:textId="33F0991B" w:rsidR="00B21D52" w:rsidRPr="0080512C" w:rsidRDefault="00B21D52" w:rsidP="00B21D52">
      <w:pPr>
        <w:ind w:left="2160" w:hanging="720"/>
        <w:rPr>
          <w:lang w:val="en-CA"/>
        </w:rPr>
      </w:pPr>
      <w:r w:rsidRPr="0080512C">
        <w:rPr>
          <w:lang w:val="en-CA"/>
        </w:rPr>
        <w:t>(d)</w:t>
      </w:r>
      <w:r w:rsidRPr="0080512C">
        <w:rPr>
          <w:lang w:val="en-CA"/>
        </w:rPr>
        <w:tab/>
        <w:t>Discretionary principal use:</w:t>
      </w:r>
      <w:r w:rsidRPr="0080512C">
        <w:rPr>
          <w:lang w:val="en-CA"/>
        </w:rPr>
        <w:tab/>
        <w:t>$</w:t>
      </w:r>
      <w:r w:rsidR="000803C1">
        <w:rPr>
          <w:lang w:val="en-CA"/>
        </w:rPr>
        <w:t>200</w:t>
      </w:r>
    </w:p>
    <w:p w14:paraId="3C4F1BE8" w14:textId="77777777" w:rsidR="00B21D52" w:rsidRPr="0080512C" w:rsidRDefault="00B21D52" w:rsidP="00B21D52">
      <w:pPr>
        <w:ind w:left="2160" w:hanging="720"/>
        <w:rPr>
          <w:lang w:val="en-CA"/>
        </w:rPr>
      </w:pPr>
    </w:p>
    <w:p w14:paraId="41EE7151" w14:textId="22555013" w:rsidR="00B21D52" w:rsidRPr="0080512C" w:rsidRDefault="00B21D52" w:rsidP="00B21D52">
      <w:pPr>
        <w:ind w:left="2160" w:hanging="720"/>
        <w:rPr>
          <w:lang w:val="en-CA"/>
        </w:rPr>
      </w:pPr>
      <w:r w:rsidRPr="0080512C">
        <w:rPr>
          <w:lang w:val="en-CA"/>
        </w:rPr>
        <w:t>(e)</w:t>
      </w:r>
      <w:r w:rsidRPr="0080512C">
        <w:rPr>
          <w:lang w:val="en-CA"/>
        </w:rPr>
        <w:tab/>
        <w:t>Discretionary accessory use:</w:t>
      </w:r>
      <w:r w:rsidRPr="0080512C">
        <w:rPr>
          <w:lang w:val="en-CA"/>
        </w:rPr>
        <w:tab/>
        <w:t>$</w:t>
      </w:r>
      <w:r w:rsidR="000803C1">
        <w:rPr>
          <w:lang w:val="en-CA"/>
        </w:rPr>
        <w:t>200</w:t>
      </w:r>
    </w:p>
    <w:p w14:paraId="737E08B0" w14:textId="77777777" w:rsidR="00B21D52" w:rsidRPr="0080512C" w:rsidRDefault="00B21D52" w:rsidP="00B21D52">
      <w:pPr>
        <w:ind w:left="2160" w:hanging="720"/>
        <w:rPr>
          <w:lang w:val="en-CA"/>
        </w:rPr>
      </w:pPr>
    </w:p>
    <w:p w14:paraId="45204717" w14:textId="48B69CEA" w:rsidR="00B21D52" w:rsidRPr="0080512C" w:rsidRDefault="00B21D52" w:rsidP="00B21D52">
      <w:pPr>
        <w:ind w:left="2160" w:hanging="720"/>
        <w:rPr>
          <w:lang w:val="en-CA"/>
        </w:rPr>
      </w:pPr>
      <w:r w:rsidRPr="0080512C">
        <w:rPr>
          <w:lang w:val="en-CA"/>
        </w:rPr>
        <w:t>(f)</w:t>
      </w:r>
      <w:r w:rsidRPr="0080512C">
        <w:rPr>
          <w:lang w:val="en-CA"/>
        </w:rPr>
        <w:tab/>
        <w:t>Discretionary ancillary use:</w:t>
      </w:r>
      <w:r w:rsidRPr="0080512C">
        <w:rPr>
          <w:lang w:val="en-CA"/>
        </w:rPr>
        <w:tab/>
        <w:t>$</w:t>
      </w:r>
      <w:r w:rsidR="000803C1">
        <w:rPr>
          <w:lang w:val="en-CA"/>
        </w:rPr>
        <w:t>200</w:t>
      </w:r>
    </w:p>
    <w:p w14:paraId="025420A4" w14:textId="77777777" w:rsidR="00B21D52" w:rsidRPr="0080512C" w:rsidRDefault="00B21D52" w:rsidP="00B21D52">
      <w:pPr>
        <w:ind w:left="2160" w:hanging="720"/>
        <w:rPr>
          <w:lang w:val="en-CA"/>
        </w:rPr>
      </w:pPr>
    </w:p>
    <w:p w14:paraId="7074DA8A" w14:textId="5ACA423A" w:rsidR="00B21D52" w:rsidRPr="0080512C" w:rsidRDefault="00B21D52" w:rsidP="00B21D52">
      <w:pPr>
        <w:ind w:left="2160" w:hanging="720"/>
        <w:rPr>
          <w:lang w:val="en-CA"/>
        </w:rPr>
      </w:pPr>
      <w:r w:rsidRPr="0080512C">
        <w:rPr>
          <w:lang w:val="en-CA"/>
        </w:rPr>
        <w:t>(g)</w:t>
      </w:r>
      <w:r w:rsidRPr="0080512C">
        <w:rPr>
          <w:lang w:val="en-CA"/>
        </w:rPr>
        <w:tab/>
        <w:t>Development Appeal Fee</w:t>
      </w:r>
      <w:r w:rsidRPr="0080512C">
        <w:rPr>
          <w:lang w:val="en-CA"/>
        </w:rPr>
        <w:tab/>
        <w:t>up to $</w:t>
      </w:r>
      <w:r w:rsidR="003E333A" w:rsidRPr="0080512C">
        <w:rPr>
          <w:lang w:val="en-CA"/>
        </w:rPr>
        <w:t>300</w:t>
      </w:r>
      <w:r w:rsidRPr="0080512C">
        <w:rPr>
          <w:lang w:val="en-CA"/>
        </w:rPr>
        <w:t xml:space="preserve"> as specified by the Development </w:t>
      </w:r>
      <w:r w:rsidRPr="0080512C">
        <w:rPr>
          <w:lang w:val="en-CA"/>
        </w:rPr>
        <w:tab/>
      </w:r>
      <w:r w:rsidRPr="0080512C">
        <w:rPr>
          <w:lang w:val="en-CA"/>
        </w:rPr>
        <w:tab/>
      </w:r>
      <w:r w:rsidRPr="0080512C">
        <w:rPr>
          <w:lang w:val="en-CA"/>
        </w:rPr>
        <w:tab/>
      </w:r>
      <w:r w:rsidRPr="0080512C">
        <w:rPr>
          <w:lang w:val="en-CA"/>
        </w:rPr>
        <w:tab/>
      </w:r>
      <w:r w:rsidRPr="0080512C">
        <w:rPr>
          <w:lang w:val="en-CA"/>
        </w:rPr>
        <w:tab/>
        <w:t>Appeals Board.</w:t>
      </w:r>
    </w:p>
    <w:p w14:paraId="473CE1AC" w14:textId="77777777" w:rsidR="00B21D52" w:rsidRPr="003E2DFE" w:rsidRDefault="00B21D52" w:rsidP="00DE1DCB">
      <w:pPr>
        <w:rPr>
          <w:lang w:val="en-CA"/>
        </w:rPr>
      </w:pPr>
    </w:p>
    <w:p w14:paraId="6D289200" w14:textId="73240204" w:rsidR="00593099" w:rsidRDefault="00B21D52" w:rsidP="00381696">
      <w:pPr>
        <w:ind w:left="2160" w:hanging="720"/>
        <w:rPr>
          <w:lang w:val="en-CA"/>
        </w:rPr>
      </w:pPr>
      <w:r w:rsidRPr="003E2DFE">
        <w:rPr>
          <w:lang w:val="en-CA"/>
        </w:rPr>
        <w:t>These fees shall be in addition to any fee required by Section 3.11.1 above.</w:t>
      </w:r>
    </w:p>
    <w:p w14:paraId="1E90AFB0" w14:textId="77777777" w:rsidR="00C55B2C" w:rsidRPr="00AA7D09" w:rsidRDefault="00C55B2C" w:rsidP="00C55B2C">
      <w:pPr>
        <w:rPr>
          <w:lang w:val="en-CA"/>
        </w:rPr>
      </w:pPr>
    </w:p>
    <w:p w14:paraId="392664F5" w14:textId="26B94482" w:rsidR="002B5394" w:rsidRPr="00AA7D09" w:rsidRDefault="002B5394" w:rsidP="002B5394">
      <w:pPr>
        <w:ind w:left="1440" w:hanging="720"/>
        <w:rPr>
          <w:lang w:val="en-CA"/>
        </w:rPr>
      </w:pPr>
      <w:r w:rsidRPr="00AA7D09">
        <w:rPr>
          <w:lang w:val="en-CA"/>
        </w:rPr>
        <w:t>(</w:t>
      </w:r>
      <w:r w:rsidR="00C55B2C">
        <w:rPr>
          <w:lang w:val="en-CA"/>
        </w:rPr>
        <w:t>2</w:t>
      </w:r>
      <w:r w:rsidRPr="00AA7D09">
        <w:rPr>
          <w:lang w:val="en-CA"/>
        </w:rPr>
        <w:t>)</w:t>
      </w:r>
      <w:r w:rsidRPr="00AA7D09">
        <w:rPr>
          <w:lang w:val="en-CA"/>
        </w:rPr>
        <w:tab/>
        <w:t>An applicant seeking amendment to the Zoning Bylaw shall pay the following fees:</w:t>
      </w:r>
    </w:p>
    <w:p w14:paraId="10FBE6CB" w14:textId="77777777" w:rsidR="002B5394" w:rsidRPr="00AA7D09" w:rsidRDefault="002B5394" w:rsidP="002B5394">
      <w:pPr>
        <w:ind w:left="1440" w:hanging="720"/>
        <w:rPr>
          <w:lang w:val="en-CA"/>
        </w:rPr>
      </w:pPr>
    </w:p>
    <w:p w14:paraId="2AD1C0C8" w14:textId="77777777" w:rsidR="002B5394" w:rsidRPr="00AA7D09" w:rsidRDefault="002B5394" w:rsidP="002B5394">
      <w:pPr>
        <w:ind w:left="2160" w:hanging="720"/>
        <w:rPr>
          <w:lang w:val="en-CA"/>
        </w:rPr>
      </w:pPr>
      <w:r w:rsidRPr="00AA7D09">
        <w:rPr>
          <w:lang w:val="en-CA"/>
        </w:rPr>
        <w:t>(a)</w:t>
      </w:r>
      <w:r w:rsidRPr="00AA7D09">
        <w:rPr>
          <w:lang w:val="en-CA"/>
        </w:rPr>
        <w:tab/>
        <w:t>The costs of advertising associated with the application; and</w:t>
      </w:r>
    </w:p>
    <w:p w14:paraId="4BDD73A0" w14:textId="77777777" w:rsidR="002B5394" w:rsidRPr="00AA7D09" w:rsidRDefault="002B5394" w:rsidP="002B5394">
      <w:pPr>
        <w:ind w:left="2160" w:hanging="720"/>
        <w:rPr>
          <w:lang w:val="en-CA"/>
        </w:rPr>
      </w:pPr>
    </w:p>
    <w:p w14:paraId="09A99918" w14:textId="77777777" w:rsidR="002B5394" w:rsidRPr="00AA7D09" w:rsidRDefault="002B5394" w:rsidP="002B5394">
      <w:pPr>
        <w:ind w:left="2160" w:hanging="720"/>
        <w:rPr>
          <w:lang w:val="en-CA"/>
        </w:rPr>
      </w:pPr>
      <w:r w:rsidRPr="00AA7D09">
        <w:rPr>
          <w:lang w:val="en-CA"/>
        </w:rPr>
        <w:t>(b)</w:t>
      </w:r>
      <w:r w:rsidRPr="00AA7D09">
        <w:rPr>
          <w:lang w:val="en-CA"/>
        </w:rPr>
        <w:tab/>
        <w:t>the following fees, where applicable:</w:t>
      </w:r>
    </w:p>
    <w:p w14:paraId="4A62EAA3" w14:textId="77777777" w:rsidR="002B5394" w:rsidRPr="00AA7D09" w:rsidRDefault="002B5394" w:rsidP="002B5394">
      <w:pPr>
        <w:ind w:left="2160" w:hanging="720"/>
        <w:rPr>
          <w:lang w:val="en-CA"/>
        </w:rPr>
      </w:pPr>
    </w:p>
    <w:p w14:paraId="4FD03C8A" w14:textId="18540C74" w:rsidR="002B5394" w:rsidRPr="00AA7D09" w:rsidRDefault="002B5394" w:rsidP="002B5394">
      <w:pPr>
        <w:ind w:left="2880" w:hanging="720"/>
        <w:rPr>
          <w:lang w:val="en-CA"/>
        </w:rPr>
      </w:pPr>
      <w:r w:rsidRPr="00AA7D09">
        <w:rPr>
          <w:lang w:val="en-CA"/>
        </w:rPr>
        <w:lastRenderedPageBreak/>
        <w:t>(</w:t>
      </w:r>
      <w:proofErr w:type="spellStart"/>
      <w:r w:rsidRPr="00AA7D09">
        <w:rPr>
          <w:lang w:val="en-CA"/>
        </w:rPr>
        <w:t>i</w:t>
      </w:r>
      <w:proofErr w:type="spellEnd"/>
      <w:r w:rsidRPr="00AA7D09">
        <w:rPr>
          <w:lang w:val="en-CA"/>
        </w:rPr>
        <w:t>)</w:t>
      </w:r>
      <w:r w:rsidRPr="00AA7D09">
        <w:rPr>
          <w:lang w:val="en-CA"/>
        </w:rPr>
        <w:tab/>
        <w:t>Text amendments: $</w:t>
      </w:r>
      <w:r w:rsidR="00231108">
        <w:rPr>
          <w:lang w:val="en-CA"/>
        </w:rPr>
        <w:t>2</w:t>
      </w:r>
      <w:r w:rsidRPr="00AA7D09">
        <w:rPr>
          <w:lang w:val="en-CA"/>
        </w:rPr>
        <w:t xml:space="preserve">00; </w:t>
      </w:r>
    </w:p>
    <w:p w14:paraId="02AF655C" w14:textId="77777777" w:rsidR="002B5394" w:rsidRPr="00AA7D09" w:rsidRDefault="002B5394" w:rsidP="002B5394">
      <w:pPr>
        <w:ind w:left="2880" w:hanging="720"/>
        <w:rPr>
          <w:lang w:val="en-CA"/>
        </w:rPr>
      </w:pPr>
    </w:p>
    <w:p w14:paraId="3246919B" w14:textId="591DB189" w:rsidR="002B5394" w:rsidRPr="00AA7D09" w:rsidRDefault="002B5394" w:rsidP="00231108">
      <w:pPr>
        <w:ind w:left="2880" w:hanging="720"/>
        <w:rPr>
          <w:lang w:val="en-CA"/>
        </w:rPr>
      </w:pPr>
      <w:r w:rsidRPr="003E2DFE">
        <w:rPr>
          <w:lang w:val="en-CA"/>
        </w:rPr>
        <w:t>(ii)</w:t>
      </w:r>
      <w:r w:rsidRPr="003E2DFE">
        <w:rPr>
          <w:lang w:val="en-CA"/>
        </w:rPr>
        <w:tab/>
        <w:t>Map amendments:</w:t>
      </w:r>
      <w:r w:rsidR="00231108">
        <w:rPr>
          <w:lang w:val="en-CA"/>
        </w:rPr>
        <w:t xml:space="preserve"> $1,000.</w:t>
      </w:r>
      <w:r w:rsidRPr="003E2DFE">
        <w:rPr>
          <w:lang w:val="en-CA"/>
        </w:rPr>
        <w:tab/>
      </w:r>
    </w:p>
    <w:p w14:paraId="584CBA07" w14:textId="77777777" w:rsidR="002B5394" w:rsidRPr="00AA7D09" w:rsidRDefault="002B5394" w:rsidP="00A60B97">
      <w:pPr>
        <w:rPr>
          <w:lang w:val="en-CA"/>
        </w:rPr>
      </w:pPr>
    </w:p>
    <w:p w14:paraId="12898CC4" w14:textId="1983C106" w:rsidR="002B5394" w:rsidRPr="00AA7D09" w:rsidRDefault="009659B5" w:rsidP="009659B5">
      <w:pPr>
        <w:tabs>
          <w:tab w:val="left" w:pos="2430"/>
        </w:tabs>
        <w:ind w:left="2160" w:hanging="720"/>
        <w:rPr>
          <w:lang w:val="en-CA"/>
        </w:rPr>
      </w:pPr>
      <w:r w:rsidRPr="00AA7D09">
        <w:rPr>
          <w:lang w:val="en-CA"/>
        </w:rPr>
        <w:t>(c)</w:t>
      </w:r>
      <w:r w:rsidRPr="00AA7D09">
        <w:rPr>
          <w:lang w:val="en-CA"/>
        </w:rPr>
        <w:tab/>
        <w:t xml:space="preserve">Where an application to amend the Zoning Bylaw involves </w:t>
      </w:r>
      <w:r w:rsidR="00231108">
        <w:rPr>
          <w:lang w:val="en-CA"/>
        </w:rPr>
        <w:t>both a text and map</w:t>
      </w:r>
      <w:r w:rsidRPr="00AA7D09">
        <w:rPr>
          <w:lang w:val="en-CA"/>
        </w:rPr>
        <w:t xml:space="preserve"> amendment</w:t>
      </w:r>
      <w:r w:rsidR="00231108">
        <w:rPr>
          <w:lang w:val="en-CA"/>
        </w:rPr>
        <w:t>, both fees shall apply.</w:t>
      </w:r>
      <w:r w:rsidRPr="00AA7D09">
        <w:rPr>
          <w:lang w:val="en-CA"/>
        </w:rPr>
        <w:t xml:space="preserve"> </w:t>
      </w:r>
    </w:p>
    <w:p w14:paraId="41E9F619" w14:textId="77777777" w:rsidR="007912CF" w:rsidRPr="00AA7D09" w:rsidRDefault="007912CF" w:rsidP="007912CF">
      <w:pPr>
        <w:ind w:left="1440" w:hanging="720"/>
        <w:rPr>
          <w:lang w:val="en-CA"/>
        </w:rPr>
      </w:pPr>
    </w:p>
    <w:p w14:paraId="4792EE14" w14:textId="3C6D5FAC" w:rsidR="009659B5" w:rsidRPr="00AA7D09" w:rsidRDefault="007912CF" w:rsidP="001F4975">
      <w:pPr>
        <w:pStyle w:val="Heading3"/>
        <w:rPr>
          <w:lang w:val="en-CA"/>
        </w:rPr>
      </w:pPr>
      <w:r w:rsidRPr="00AA7D09">
        <w:rPr>
          <w:lang w:val="en-CA"/>
        </w:rPr>
        <w:t xml:space="preserve"> </w:t>
      </w:r>
      <w:r w:rsidR="009659B5" w:rsidRPr="00AA7D09">
        <w:rPr>
          <w:lang w:val="en-CA"/>
        </w:rPr>
        <w:t>Special Provisions for Contract Zoning Agreements</w:t>
      </w:r>
    </w:p>
    <w:p w14:paraId="6AC45CAA" w14:textId="77777777" w:rsidR="009659B5" w:rsidRPr="00AA7D09" w:rsidRDefault="009659B5" w:rsidP="009659B5">
      <w:pPr>
        <w:ind w:left="720" w:hanging="720"/>
        <w:rPr>
          <w:lang w:val="en-CA"/>
        </w:rPr>
      </w:pPr>
    </w:p>
    <w:p w14:paraId="0A23D913" w14:textId="77777777" w:rsidR="009659B5" w:rsidRPr="00AA7D09" w:rsidRDefault="009659B5" w:rsidP="009659B5">
      <w:pPr>
        <w:ind w:left="1440" w:hanging="720"/>
        <w:rPr>
          <w:lang w:val="en-CA"/>
        </w:rPr>
      </w:pPr>
      <w:r w:rsidRPr="00AA7D09">
        <w:rPr>
          <w:lang w:val="en-CA"/>
        </w:rPr>
        <w:t>(1)</w:t>
      </w:r>
      <w:r w:rsidRPr="00AA7D09">
        <w:rPr>
          <w:lang w:val="en-CA"/>
        </w:rPr>
        <w:tab/>
        <w:t xml:space="preserve">A zoning designation which is subject to an agreement entered into pursuant to the provision of Section 69 of </w:t>
      </w:r>
      <w:r w:rsidRPr="00AA7D09">
        <w:rPr>
          <w:i/>
          <w:lang w:val="en-CA"/>
        </w:rPr>
        <w:t>The Act</w:t>
      </w:r>
      <w:r w:rsidRPr="00AA7D09">
        <w:rPr>
          <w:lang w:val="en-CA"/>
        </w:rPr>
        <w:t xml:space="preserve"> shall be indicated on the </w:t>
      </w:r>
      <w:r w:rsidRPr="00B81179">
        <w:rPr>
          <w:i/>
          <w:lang w:val="en-CA"/>
        </w:rPr>
        <w:t>Zoning District Map</w:t>
      </w:r>
      <w:r w:rsidRPr="00AA7D09">
        <w:rPr>
          <w:lang w:val="en-CA"/>
        </w:rPr>
        <w:t xml:space="preserve"> by the addition of the Bylaw number authorizing agreement after the zoning district designation.  </w:t>
      </w:r>
    </w:p>
    <w:p w14:paraId="1C4B765C" w14:textId="77777777" w:rsidR="007912CF" w:rsidRPr="00AA7D09" w:rsidRDefault="007912CF" w:rsidP="007912CF">
      <w:pPr>
        <w:ind w:left="1440" w:hanging="720"/>
        <w:rPr>
          <w:lang w:val="en-CA"/>
        </w:rPr>
      </w:pPr>
    </w:p>
    <w:p w14:paraId="160873B4" w14:textId="77777777" w:rsidR="007912CF" w:rsidRPr="00AA7D09" w:rsidRDefault="007912CF" w:rsidP="00FD3230">
      <w:pPr>
        <w:ind w:left="720" w:hanging="720"/>
        <w:rPr>
          <w:lang w:val="en-CA"/>
        </w:rPr>
      </w:pPr>
    </w:p>
    <w:p w14:paraId="5D4B706B" w14:textId="77777777" w:rsidR="007912CF" w:rsidRDefault="007912CF" w:rsidP="00FD3230">
      <w:pPr>
        <w:ind w:left="720" w:hanging="720"/>
        <w:rPr>
          <w:lang w:val="en-CA"/>
        </w:rPr>
      </w:pPr>
    </w:p>
    <w:p w14:paraId="4E1A4D41" w14:textId="77777777" w:rsidR="00016022" w:rsidRDefault="00016022" w:rsidP="00FD3230">
      <w:pPr>
        <w:ind w:left="720" w:hanging="720"/>
        <w:rPr>
          <w:lang w:val="en-CA"/>
        </w:rPr>
      </w:pPr>
    </w:p>
    <w:p w14:paraId="7DAC9EC4" w14:textId="77777777" w:rsidR="00016022" w:rsidRDefault="00016022" w:rsidP="00FD3230">
      <w:pPr>
        <w:ind w:left="720" w:hanging="720"/>
        <w:rPr>
          <w:lang w:val="en-CA"/>
        </w:rPr>
      </w:pPr>
    </w:p>
    <w:p w14:paraId="41A0E5C6" w14:textId="68BDE8FC" w:rsidR="00C55B2C" w:rsidRDefault="00C55B2C">
      <w:pPr>
        <w:widowControl/>
        <w:autoSpaceDE/>
        <w:autoSpaceDN/>
        <w:adjustRightInd/>
        <w:jc w:val="left"/>
        <w:rPr>
          <w:lang w:val="en-CA"/>
        </w:rPr>
      </w:pPr>
      <w:r>
        <w:rPr>
          <w:lang w:val="en-CA"/>
        </w:rPr>
        <w:br w:type="page"/>
      </w:r>
    </w:p>
    <w:p w14:paraId="12F411B2" w14:textId="06C6E6B7" w:rsidR="00D81621" w:rsidRPr="00AA7D09" w:rsidRDefault="00D81621" w:rsidP="00D81621">
      <w:pPr>
        <w:pStyle w:val="Heading1"/>
      </w:pPr>
      <w:bookmarkStart w:id="19" w:name="_Toc163477495"/>
      <w:r w:rsidRPr="00AA7D09">
        <w:lastRenderedPageBreak/>
        <w:t>GENERAL REGULATIONS</w:t>
      </w:r>
      <w:bookmarkEnd w:id="19"/>
    </w:p>
    <w:p w14:paraId="3857880C" w14:textId="77777777" w:rsidR="00D81621" w:rsidRPr="00AA7D09" w:rsidRDefault="00D81621">
      <w:pPr>
        <w:rPr>
          <w:sz w:val="24"/>
          <w:szCs w:val="24"/>
          <w:lang w:val="en-CA"/>
        </w:rPr>
      </w:pPr>
    </w:p>
    <w:p w14:paraId="47006907" w14:textId="77777777" w:rsidR="000644B4" w:rsidRPr="006A66FF" w:rsidRDefault="000644B4" w:rsidP="000644B4">
      <w:pPr>
        <w:pStyle w:val="Heading2"/>
      </w:pPr>
      <w:bookmarkStart w:id="20" w:name="_Ref96954752"/>
      <w:bookmarkStart w:id="21" w:name="_Ref96954706"/>
      <w:bookmarkStart w:id="22" w:name="_Toc163477496"/>
      <w:r w:rsidRPr="006A66FF">
        <w:t>Accessory Buildings and Structures</w:t>
      </w:r>
      <w:bookmarkEnd w:id="20"/>
      <w:bookmarkEnd w:id="22"/>
      <w:r w:rsidRPr="006A66FF">
        <w:t xml:space="preserve"> </w:t>
      </w:r>
    </w:p>
    <w:p w14:paraId="75CA17BE" w14:textId="77777777" w:rsidR="000644B4" w:rsidRPr="00AA7D09" w:rsidRDefault="000644B4" w:rsidP="000644B4">
      <w:pPr>
        <w:rPr>
          <w:szCs w:val="22"/>
          <w:lang w:val="en-CA"/>
        </w:rPr>
      </w:pPr>
    </w:p>
    <w:p w14:paraId="0C270FC7" w14:textId="5275DC67" w:rsidR="00C56424" w:rsidRPr="00BC345E" w:rsidRDefault="00C56424" w:rsidP="00C56424">
      <w:pPr>
        <w:ind w:left="1440"/>
        <w:rPr>
          <w:lang w:val="en-CA"/>
        </w:rPr>
      </w:pPr>
      <w:r w:rsidRPr="00BC345E">
        <w:rPr>
          <w:lang w:val="en-CA"/>
        </w:rPr>
        <w:t>Accessory Buildings shall be subordinate to and located on the same site at the principa</w:t>
      </w:r>
      <w:r>
        <w:rPr>
          <w:lang w:val="en-CA"/>
        </w:rPr>
        <w:t xml:space="preserve">l </w:t>
      </w:r>
      <w:r w:rsidRPr="00BC345E">
        <w:rPr>
          <w:lang w:val="en-CA"/>
        </w:rPr>
        <w:t>building or use and used in conjunction with that principal use.</w:t>
      </w:r>
    </w:p>
    <w:p w14:paraId="5194F41F" w14:textId="77777777" w:rsidR="00C56424" w:rsidRPr="00BC345E" w:rsidRDefault="00C56424" w:rsidP="00C56424">
      <w:pPr>
        <w:rPr>
          <w:lang w:val="en-CA"/>
        </w:rPr>
      </w:pPr>
    </w:p>
    <w:p w14:paraId="5A663741" w14:textId="040F566E" w:rsidR="00C56424" w:rsidRPr="00BC345E" w:rsidRDefault="00C56424" w:rsidP="00C56424">
      <w:pPr>
        <w:ind w:left="2160" w:hanging="720"/>
        <w:rPr>
          <w:b/>
          <w:lang w:val="en-CA"/>
        </w:rPr>
      </w:pPr>
      <w:r w:rsidRPr="00BC345E">
        <w:rPr>
          <w:bCs/>
          <w:szCs w:val="24"/>
          <w:lang w:val="en-CA"/>
        </w:rPr>
        <w:t>(</w:t>
      </w:r>
      <w:r>
        <w:rPr>
          <w:bCs/>
          <w:szCs w:val="24"/>
          <w:lang w:val="en-CA"/>
        </w:rPr>
        <w:t>1)</w:t>
      </w:r>
      <w:r w:rsidRPr="00BC345E">
        <w:rPr>
          <w:bCs/>
          <w:szCs w:val="24"/>
          <w:lang w:val="en-CA"/>
        </w:rPr>
        <w:tab/>
        <w:t>No form of residential development, including but not limited to, habitable rooms, dwelling units, guest suites or bunk houses shall be permitted in any accessory building</w:t>
      </w:r>
      <w:r>
        <w:rPr>
          <w:bCs/>
          <w:szCs w:val="24"/>
          <w:lang w:val="en-CA"/>
        </w:rPr>
        <w:t>.</w:t>
      </w:r>
      <w:r w:rsidRPr="00BC345E">
        <w:rPr>
          <w:bCs/>
          <w:szCs w:val="24"/>
          <w:lang w:val="en-CA"/>
        </w:rPr>
        <w:t xml:space="preserve"> Bunk houses and guest houses as defined herein are prohibited in any residential zoning district.  The approval of a proposed development of a single detached residential dwelling on a site which is intended to replace an existing dwelling will be issued on the condition that the existing dwelling is removed upon completion of the construction of the new dwelling in order to prevent the continuance of its use in the future for residential purposes as a guest house.</w:t>
      </w:r>
    </w:p>
    <w:p w14:paraId="1E62AB55" w14:textId="77777777" w:rsidR="00C56424" w:rsidRPr="00BC345E" w:rsidRDefault="00C56424" w:rsidP="00C56424">
      <w:pPr>
        <w:rPr>
          <w:lang w:val="en-CA"/>
        </w:rPr>
      </w:pPr>
    </w:p>
    <w:p w14:paraId="4A5392E0" w14:textId="77178966" w:rsidR="00C56424" w:rsidRPr="00BC345E" w:rsidRDefault="00C56424" w:rsidP="00C56424">
      <w:pPr>
        <w:ind w:left="2160" w:hanging="720"/>
        <w:rPr>
          <w:lang w:val="en-CA"/>
        </w:rPr>
      </w:pPr>
      <w:r w:rsidRPr="00BC345E">
        <w:rPr>
          <w:lang w:val="en-CA"/>
        </w:rPr>
        <w:t>(</w:t>
      </w:r>
      <w:r>
        <w:rPr>
          <w:lang w:val="en-CA"/>
        </w:rPr>
        <w:t>2</w:t>
      </w:r>
      <w:r w:rsidRPr="00BC345E">
        <w:rPr>
          <w:lang w:val="en-CA"/>
        </w:rPr>
        <w:t>)</w:t>
      </w:r>
      <w:r w:rsidRPr="00BC345E">
        <w:rPr>
          <w:lang w:val="en-CA"/>
        </w:rPr>
        <w:tab/>
      </w:r>
      <w:r w:rsidRPr="00BC345E">
        <w:rPr>
          <w:b/>
          <w:lang w:val="en-CA"/>
        </w:rPr>
        <w:t>Time of Construction -</w:t>
      </w:r>
      <w:r w:rsidRPr="00BC345E">
        <w:rPr>
          <w:lang w:val="en-CA"/>
        </w:rPr>
        <w:t xml:space="preserve"> Accessory buildings shall not be constructed or placed on any site prior to the construction of the principal building except </w:t>
      </w:r>
      <w:r>
        <w:rPr>
          <w:lang w:val="en-CA"/>
        </w:rPr>
        <w:t>w</w:t>
      </w:r>
      <w:r w:rsidRPr="00BC345E">
        <w:rPr>
          <w:lang w:val="en-CA"/>
        </w:rPr>
        <w:t>here a Development Permit has been issued for a principal building, Council may, at its discretion, allow prior development of an accessory building where such building is required for the storage of construction material or equipment.  If the principal building is not completed in the time period required, the accessory building is to be removed.</w:t>
      </w:r>
    </w:p>
    <w:p w14:paraId="033681A8" w14:textId="77777777" w:rsidR="00C56424" w:rsidRPr="00BC345E" w:rsidRDefault="00C56424" w:rsidP="00C56424">
      <w:pPr>
        <w:rPr>
          <w:lang w:val="en-CA"/>
        </w:rPr>
      </w:pPr>
    </w:p>
    <w:p w14:paraId="5D18BB2F" w14:textId="3E31FE8D" w:rsidR="00C56424" w:rsidRDefault="00C56424" w:rsidP="00C56424">
      <w:pPr>
        <w:ind w:left="2160" w:hanging="720"/>
        <w:rPr>
          <w:szCs w:val="22"/>
        </w:rPr>
      </w:pPr>
      <w:r w:rsidRPr="00BC345E">
        <w:rPr>
          <w:szCs w:val="22"/>
        </w:rPr>
        <w:t>(</w:t>
      </w:r>
      <w:r>
        <w:rPr>
          <w:szCs w:val="22"/>
        </w:rPr>
        <w:t>3</w:t>
      </w:r>
      <w:r w:rsidRPr="00BC345E">
        <w:rPr>
          <w:szCs w:val="22"/>
        </w:rPr>
        <w:t>)</w:t>
      </w:r>
      <w:r w:rsidRPr="00BC345E">
        <w:rPr>
          <w:szCs w:val="22"/>
        </w:rPr>
        <w:tab/>
      </w:r>
      <w:r w:rsidRPr="00BC345E">
        <w:rPr>
          <w:b/>
          <w:szCs w:val="22"/>
        </w:rPr>
        <w:t>Height of Accessory Buildings</w:t>
      </w:r>
      <w:r w:rsidRPr="00BC345E">
        <w:rPr>
          <w:szCs w:val="22"/>
        </w:rPr>
        <w:t xml:space="preserve"> – Accessory buildings are not to exceed the height of the principal building and shall not exceed 5 metres in height</w:t>
      </w:r>
      <w:r>
        <w:rPr>
          <w:szCs w:val="22"/>
        </w:rPr>
        <w:t>.</w:t>
      </w:r>
    </w:p>
    <w:p w14:paraId="18D1D9EA" w14:textId="77777777" w:rsidR="00C56424" w:rsidRPr="00BC345E" w:rsidRDefault="00C56424" w:rsidP="00C56424">
      <w:pPr>
        <w:ind w:left="2160" w:hanging="720"/>
        <w:rPr>
          <w:strike/>
          <w:lang w:val="en-CA"/>
        </w:rPr>
      </w:pPr>
      <w:r w:rsidRPr="00BC345E">
        <w:rPr>
          <w:szCs w:val="22"/>
        </w:rPr>
        <w:t xml:space="preserve"> </w:t>
      </w:r>
    </w:p>
    <w:p w14:paraId="45A19656" w14:textId="41057945" w:rsidR="00C56424" w:rsidRPr="00BC345E" w:rsidRDefault="00C56424" w:rsidP="00C56424">
      <w:pPr>
        <w:ind w:left="2160" w:hanging="720"/>
        <w:rPr>
          <w:szCs w:val="22"/>
        </w:rPr>
      </w:pPr>
      <w:r w:rsidRPr="00BC345E">
        <w:rPr>
          <w:szCs w:val="22"/>
        </w:rPr>
        <w:t>(</w:t>
      </w:r>
      <w:r>
        <w:rPr>
          <w:szCs w:val="22"/>
        </w:rPr>
        <w:t>4</w:t>
      </w:r>
      <w:r w:rsidRPr="00BC345E">
        <w:rPr>
          <w:szCs w:val="22"/>
        </w:rPr>
        <w:t>)</w:t>
      </w:r>
      <w:r w:rsidRPr="00BC345E">
        <w:rPr>
          <w:szCs w:val="22"/>
        </w:rPr>
        <w:tab/>
      </w:r>
      <w:r w:rsidRPr="00BC345E">
        <w:rPr>
          <w:b/>
          <w:szCs w:val="22"/>
        </w:rPr>
        <w:t xml:space="preserve">Number of Accessory Buildings – </w:t>
      </w:r>
      <w:r w:rsidRPr="00BC345E">
        <w:rPr>
          <w:szCs w:val="22"/>
        </w:rPr>
        <w:t>On any site in any residential district, no more than two (2) accessory buildings with a building floor area greater than 9.29 square metres will be permitted</w:t>
      </w:r>
      <w:r>
        <w:rPr>
          <w:szCs w:val="22"/>
        </w:rPr>
        <w:t>.</w:t>
      </w:r>
    </w:p>
    <w:p w14:paraId="63114126" w14:textId="77777777" w:rsidR="00C56424" w:rsidRPr="00BC345E" w:rsidRDefault="00C56424" w:rsidP="00C56424">
      <w:pPr>
        <w:rPr>
          <w:lang w:val="en-CA"/>
        </w:rPr>
      </w:pPr>
    </w:p>
    <w:p w14:paraId="27FD3BD4" w14:textId="42266969" w:rsidR="00C56424" w:rsidRPr="00BC345E" w:rsidRDefault="00C56424" w:rsidP="00C56424">
      <w:pPr>
        <w:ind w:left="2160" w:hanging="720"/>
        <w:rPr>
          <w:lang w:val="en-CA"/>
        </w:rPr>
      </w:pPr>
      <w:r w:rsidRPr="00BC345E">
        <w:rPr>
          <w:lang w:val="en-CA"/>
        </w:rPr>
        <w:t>(</w:t>
      </w:r>
      <w:r>
        <w:rPr>
          <w:lang w:val="en-CA"/>
        </w:rPr>
        <w:t>5</w:t>
      </w:r>
      <w:r w:rsidRPr="00BC345E">
        <w:rPr>
          <w:lang w:val="en-CA"/>
        </w:rPr>
        <w:t>)</w:t>
      </w:r>
      <w:r w:rsidRPr="00BC345E">
        <w:rPr>
          <w:lang w:val="en-CA"/>
        </w:rPr>
        <w:tab/>
      </w:r>
      <w:r w:rsidRPr="00BC345E">
        <w:rPr>
          <w:b/>
          <w:lang w:val="en-CA"/>
        </w:rPr>
        <w:t>Area of Accessory Buildings -</w:t>
      </w:r>
      <w:r w:rsidRPr="00BC345E">
        <w:rPr>
          <w:lang w:val="en-CA"/>
        </w:rPr>
        <w:t xml:space="preserve"> Where this Bylaw specifies the maximum building area for accessory buildings, that area shall mean the combined building area of all accessory buildings on a site.</w:t>
      </w:r>
    </w:p>
    <w:p w14:paraId="38ECF282" w14:textId="77777777" w:rsidR="00C56424" w:rsidRPr="00BC345E" w:rsidRDefault="00C56424" w:rsidP="00C56424">
      <w:pPr>
        <w:rPr>
          <w:lang w:val="en-CA"/>
        </w:rPr>
      </w:pPr>
    </w:p>
    <w:p w14:paraId="75202B6E" w14:textId="4E012888" w:rsidR="00C56424" w:rsidRPr="00BC345E" w:rsidRDefault="00C56424" w:rsidP="00C56424">
      <w:pPr>
        <w:ind w:left="1440"/>
        <w:rPr>
          <w:lang w:val="en-CA"/>
        </w:rPr>
      </w:pPr>
      <w:r w:rsidRPr="00BC345E">
        <w:rPr>
          <w:lang w:val="en-CA"/>
        </w:rPr>
        <w:t>(</w:t>
      </w:r>
      <w:r>
        <w:rPr>
          <w:lang w:val="en-CA"/>
        </w:rPr>
        <w:t>6</w:t>
      </w:r>
      <w:r w:rsidRPr="00BC345E">
        <w:rPr>
          <w:lang w:val="en-CA"/>
        </w:rPr>
        <w:t>)</w:t>
      </w:r>
      <w:r w:rsidRPr="00BC345E">
        <w:rPr>
          <w:lang w:val="en-CA"/>
        </w:rPr>
        <w:tab/>
      </w:r>
      <w:r w:rsidRPr="00BC345E">
        <w:rPr>
          <w:b/>
          <w:lang w:val="en-CA"/>
        </w:rPr>
        <w:t>Location and Size of Accessory Buildings</w:t>
      </w:r>
    </w:p>
    <w:p w14:paraId="6E2F22BA" w14:textId="77777777" w:rsidR="00C56424" w:rsidRPr="00BC345E" w:rsidRDefault="00C56424" w:rsidP="00C56424">
      <w:pPr>
        <w:rPr>
          <w:lang w:val="en-CA"/>
        </w:rPr>
      </w:pPr>
    </w:p>
    <w:p w14:paraId="21543EDF" w14:textId="77777777" w:rsidR="00C56424" w:rsidRPr="00BC345E" w:rsidRDefault="00C56424" w:rsidP="00C56424">
      <w:pPr>
        <w:ind w:left="2880" w:hanging="720"/>
        <w:rPr>
          <w:lang w:val="en-CA"/>
        </w:rPr>
      </w:pPr>
      <w:r w:rsidRPr="00BC345E">
        <w:rPr>
          <w:lang w:val="en-CA"/>
        </w:rPr>
        <w:t>(a)</w:t>
      </w:r>
      <w:r w:rsidRPr="00BC345E">
        <w:rPr>
          <w:lang w:val="en-CA"/>
        </w:rPr>
        <w:tab/>
        <w:t>Detached accessory buildings in the R</w:t>
      </w:r>
      <w:r>
        <w:rPr>
          <w:lang w:val="en-CA"/>
        </w:rPr>
        <w:t>SU</w:t>
      </w:r>
      <w:r w:rsidRPr="00BC345E">
        <w:rPr>
          <w:lang w:val="en-CA"/>
        </w:rPr>
        <w:t xml:space="preserve"> Residential District are subject to the following regulations:</w:t>
      </w:r>
    </w:p>
    <w:p w14:paraId="37FCA9E2" w14:textId="77777777" w:rsidR="00C56424" w:rsidRPr="00BC345E" w:rsidRDefault="00C56424" w:rsidP="00C56424">
      <w:pPr>
        <w:rPr>
          <w:lang w:val="en-CA"/>
        </w:rPr>
      </w:pPr>
    </w:p>
    <w:p w14:paraId="730E17C5" w14:textId="77777777" w:rsidR="00C56424" w:rsidRPr="00BC345E" w:rsidRDefault="00C56424" w:rsidP="00C56424">
      <w:pPr>
        <w:ind w:left="3600" w:hanging="720"/>
        <w:rPr>
          <w:lang w:val="en-CA"/>
        </w:rPr>
      </w:pPr>
      <w:r w:rsidRPr="00BC345E">
        <w:rPr>
          <w:lang w:val="en-CA"/>
        </w:rPr>
        <w:t>(</w:t>
      </w:r>
      <w:proofErr w:type="spellStart"/>
      <w:r w:rsidRPr="00BC345E">
        <w:rPr>
          <w:lang w:val="en-CA"/>
        </w:rPr>
        <w:t>i</w:t>
      </w:r>
      <w:proofErr w:type="spellEnd"/>
      <w:r w:rsidRPr="00BC345E">
        <w:rPr>
          <w:lang w:val="en-CA"/>
        </w:rPr>
        <w:t>)</w:t>
      </w:r>
      <w:r w:rsidRPr="00BC345E">
        <w:rPr>
          <w:lang w:val="en-CA"/>
        </w:rPr>
        <w:tab/>
        <w:t>Yard, front: minimum - 6 metres, except for lakeshore sites where the minimum shall be 0.5 metres</w:t>
      </w:r>
    </w:p>
    <w:p w14:paraId="7EB2C425" w14:textId="77777777" w:rsidR="00C56424" w:rsidRPr="00BC345E" w:rsidRDefault="00C56424" w:rsidP="00C56424">
      <w:pPr>
        <w:rPr>
          <w:lang w:val="en-CA"/>
        </w:rPr>
      </w:pPr>
    </w:p>
    <w:p w14:paraId="2B1BA8B8" w14:textId="77777777" w:rsidR="00C56424" w:rsidRPr="00BC345E" w:rsidRDefault="00C56424" w:rsidP="00C56424">
      <w:pPr>
        <w:ind w:left="3600" w:hanging="720"/>
        <w:rPr>
          <w:lang w:val="en-CA"/>
        </w:rPr>
      </w:pPr>
      <w:r w:rsidRPr="00BC345E">
        <w:rPr>
          <w:lang w:val="en-CA"/>
        </w:rPr>
        <w:t>(ii)</w:t>
      </w:r>
      <w:r w:rsidRPr="00BC345E">
        <w:rPr>
          <w:lang w:val="en-CA"/>
        </w:rPr>
        <w:tab/>
        <w:t>Yard, rear: minimum - 0.5 metres, except for lakeshore sites where the minimum shall be 6 metres</w:t>
      </w:r>
    </w:p>
    <w:p w14:paraId="5F245643" w14:textId="77777777" w:rsidR="00C56424" w:rsidRPr="00BC345E" w:rsidRDefault="00C56424" w:rsidP="00C56424">
      <w:pPr>
        <w:rPr>
          <w:lang w:val="en-CA"/>
        </w:rPr>
      </w:pPr>
    </w:p>
    <w:p w14:paraId="100E23C1" w14:textId="77777777" w:rsidR="00C56424" w:rsidRPr="00BC345E" w:rsidRDefault="00C56424" w:rsidP="00C56424">
      <w:pPr>
        <w:ind w:left="3600" w:hanging="720"/>
        <w:rPr>
          <w:b/>
          <w:szCs w:val="22"/>
        </w:rPr>
      </w:pPr>
      <w:r w:rsidRPr="00BC345E">
        <w:rPr>
          <w:szCs w:val="22"/>
          <w:lang w:val="en-CA"/>
        </w:rPr>
        <w:t>(iii)</w:t>
      </w:r>
      <w:r w:rsidRPr="00BC345E">
        <w:rPr>
          <w:szCs w:val="22"/>
          <w:lang w:val="en-CA"/>
        </w:rPr>
        <w:tab/>
      </w:r>
      <w:r w:rsidRPr="00BC345E">
        <w:rPr>
          <w:szCs w:val="22"/>
        </w:rPr>
        <w:t>Yard, side: minimum – 1.0 metres</w:t>
      </w:r>
    </w:p>
    <w:p w14:paraId="097E6DAC" w14:textId="77777777" w:rsidR="00C56424" w:rsidRPr="002D79C1" w:rsidRDefault="00C56424" w:rsidP="00C56424">
      <w:pPr>
        <w:rPr>
          <w:lang w:val="en-CA"/>
        </w:rPr>
      </w:pPr>
    </w:p>
    <w:p w14:paraId="524208B2" w14:textId="77777777" w:rsidR="00C56424" w:rsidRPr="002D79C1" w:rsidRDefault="00C56424" w:rsidP="00C56424">
      <w:pPr>
        <w:ind w:left="3600" w:hanging="720"/>
        <w:rPr>
          <w:b/>
          <w:lang w:val="en-CA"/>
        </w:rPr>
      </w:pPr>
      <w:r w:rsidRPr="002D79C1">
        <w:rPr>
          <w:bCs/>
          <w:szCs w:val="24"/>
          <w:lang w:val="en-CA"/>
        </w:rPr>
        <w:t>(iv)</w:t>
      </w:r>
      <w:r w:rsidRPr="002D79C1">
        <w:rPr>
          <w:bCs/>
          <w:szCs w:val="24"/>
          <w:lang w:val="en-CA"/>
        </w:rPr>
        <w:tab/>
        <w:t xml:space="preserve">Building Floor Area: maximum – 84 square metres; except that </w:t>
      </w:r>
      <w:r w:rsidRPr="002D79C1">
        <w:rPr>
          <w:bCs/>
          <w:szCs w:val="24"/>
          <w:lang w:val="en-CA"/>
        </w:rPr>
        <w:lastRenderedPageBreak/>
        <w:t>the maximum building floor area for accessory buildings on a site may be increased by 1 square metre for each 5.5 square metres of site area in excess of 460 square metres.   The building floor area of accessory buildings shall not exceed the building floor area of the principal building.</w:t>
      </w:r>
    </w:p>
    <w:p w14:paraId="4A546AC2" w14:textId="77777777" w:rsidR="00C56424" w:rsidRPr="00BC345E" w:rsidRDefault="00C56424" w:rsidP="00C56424">
      <w:pPr>
        <w:rPr>
          <w:lang w:val="en-CA"/>
        </w:rPr>
      </w:pPr>
      <w:r>
        <w:rPr>
          <w:lang w:val="en-CA"/>
        </w:rPr>
        <w:tab/>
      </w:r>
      <w:r>
        <w:rPr>
          <w:lang w:val="en-CA"/>
        </w:rPr>
        <w:tab/>
      </w:r>
      <w:r>
        <w:rPr>
          <w:lang w:val="en-CA"/>
        </w:rPr>
        <w:tab/>
      </w:r>
      <w:r>
        <w:rPr>
          <w:lang w:val="en-CA"/>
        </w:rPr>
        <w:tab/>
      </w:r>
    </w:p>
    <w:p w14:paraId="23906301" w14:textId="77777777" w:rsidR="00C56424" w:rsidRPr="00BC345E" w:rsidRDefault="00C56424" w:rsidP="00C56424">
      <w:pPr>
        <w:ind w:left="2880" w:hanging="720"/>
        <w:rPr>
          <w:lang w:val="en-CA"/>
        </w:rPr>
      </w:pPr>
      <w:r w:rsidRPr="00BC345E">
        <w:rPr>
          <w:lang w:val="en-CA"/>
        </w:rPr>
        <w:t>(d)</w:t>
      </w:r>
      <w:r w:rsidRPr="00BC345E">
        <w:rPr>
          <w:lang w:val="en-CA"/>
        </w:rPr>
        <w:tab/>
        <w:t>Detached accessory buildings in the RMU Residential District are subject to the following regulations:</w:t>
      </w:r>
    </w:p>
    <w:p w14:paraId="7532DE9F" w14:textId="77777777" w:rsidR="00C56424" w:rsidRPr="00BC345E" w:rsidRDefault="00C56424" w:rsidP="00C56424">
      <w:pPr>
        <w:rPr>
          <w:lang w:val="en-CA"/>
        </w:rPr>
      </w:pPr>
    </w:p>
    <w:p w14:paraId="3B9381FB" w14:textId="77777777" w:rsidR="00C56424" w:rsidRPr="00BC345E" w:rsidRDefault="00C56424" w:rsidP="00C56424">
      <w:pPr>
        <w:ind w:left="3420" w:hanging="540"/>
        <w:rPr>
          <w:lang w:val="en-CA"/>
        </w:rPr>
      </w:pPr>
      <w:r w:rsidRPr="00BC345E">
        <w:rPr>
          <w:lang w:val="en-CA"/>
        </w:rPr>
        <w:t>(</w:t>
      </w:r>
      <w:proofErr w:type="spellStart"/>
      <w:r w:rsidRPr="00BC345E">
        <w:rPr>
          <w:lang w:val="en-CA"/>
        </w:rPr>
        <w:t>i</w:t>
      </w:r>
      <w:proofErr w:type="spellEnd"/>
      <w:r w:rsidRPr="00BC345E">
        <w:rPr>
          <w:lang w:val="en-CA"/>
        </w:rPr>
        <w:t>)</w:t>
      </w:r>
      <w:r w:rsidRPr="00BC345E">
        <w:rPr>
          <w:lang w:val="en-CA"/>
        </w:rPr>
        <w:tab/>
        <w:t>Yard, front: minimum - 8 metres</w:t>
      </w:r>
    </w:p>
    <w:p w14:paraId="24EE5CB7" w14:textId="77777777" w:rsidR="00C56424" w:rsidRPr="00BC345E" w:rsidRDefault="00C56424" w:rsidP="00C56424">
      <w:pPr>
        <w:rPr>
          <w:lang w:val="en-CA"/>
        </w:rPr>
      </w:pPr>
    </w:p>
    <w:p w14:paraId="6767ACD9" w14:textId="77777777" w:rsidR="00C56424" w:rsidRPr="00BC345E" w:rsidRDefault="00C56424" w:rsidP="00C56424">
      <w:pPr>
        <w:ind w:left="3600" w:hanging="720"/>
        <w:rPr>
          <w:lang w:val="en-CA"/>
        </w:rPr>
      </w:pPr>
      <w:r w:rsidRPr="00BC345E">
        <w:rPr>
          <w:lang w:val="en-CA"/>
        </w:rPr>
        <w:t>(ii)</w:t>
      </w:r>
      <w:r w:rsidRPr="00BC345E">
        <w:rPr>
          <w:lang w:val="en-CA"/>
        </w:rPr>
        <w:tab/>
        <w:t>Yard, rear: minimum - 1.5 metres</w:t>
      </w:r>
    </w:p>
    <w:p w14:paraId="0F5EEEE8" w14:textId="77777777" w:rsidR="00C56424" w:rsidRPr="00BC345E" w:rsidRDefault="00C56424" w:rsidP="00C56424">
      <w:pPr>
        <w:ind w:left="3600" w:hanging="720"/>
        <w:rPr>
          <w:lang w:val="en-CA"/>
        </w:rPr>
      </w:pPr>
    </w:p>
    <w:p w14:paraId="47FFE73D" w14:textId="77777777" w:rsidR="00C56424" w:rsidRPr="00BC345E" w:rsidRDefault="00C56424" w:rsidP="00C56424">
      <w:pPr>
        <w:ind w:left="3600" w:hanging="720"/>
        <w:rPr>
          <w:lang w:val="en-CA"/>
        </w:rPr>
      </w:pPr>
      <w:r w:rsidRPr="00BC345E">
        <w:rPr>
          <w:lang w:val="en-CA"/>
        </w:rPr>
        <w:t>(iii)</w:t>
      </w:r>
      <w:r w:rsidRPr="00BC345E">
        <w:rPr>
          <w:lang w:val="en-CA"/>
        </w:rPr>
        <w:tab/>
        <w:t>Yard, side: minimum - 1 metre</w:t>
      </w:r>
    </w:p>
    <w:p w14:paraId="3F56E866" w14:textId="77777777" w:rsidR="00C56424" w:rsidRPr="00BC345E" w:rsidRDefault="00C56424" w:rsidP="00C56424">
      <w:pPr>
        <w:rPr>
          <w:lang w:val="en-CA"/>
        </w:rPr>
      </w:pPr>
    </w:p>
    <w:p w14:paraId="041E77B6" w14:textId="77777777" w:rsidR="00C56424" w:rsidRPr="00BC345E" w:rsidRDefault="00C56424" w:rsidP="00C56424">
      <w:pPr>
        <w:ind w:left="3600" w:hanging="720"/>
        <w:rPr>
          <w:lang w:val="en-CA"/>
        </w:rPr>
      </w:pPr>
      <w:r w:rsidRPr="00BC345E">
        <w:rPr>
          <w:lang w:val="en-CA"/>
        </w:rPr>
        <w:t>(iv)</w:t>
      </w:r>
      <w:r w:rsidRPr="00BC345E">
        <w:rPr>
          <w:lang w:val="en-CA"/>
        </w:rPr>
        <w:tab/>
        <w:t>Building floor area: maximum - 10% of the total site area; the site coverage of accessory buildings shall not exceed the site coverage of the principal buildings.</w:t>
      </w:r>
    </w:p>
    <w:p w14:paraId="1FE32EC0" w14:textId="77777777" w:rsidR="00C56424" w:rsidRPr="00BC345E" w:rsidRDefault="00C56424" w:rsidP="00C56424">
      <w:pPr>
        <w:ind w:left="2880" w:hanging="720"/>
        <w:rPr>
          <w:lang w:val="en-CA"/>
        </w:rPr>
      </w:pPr>
    </w:p>
    <w:p w14:paraId="698546FA" w14:textId="77777777" w:rsidR="00C56424" w:rsidRPr="00BC345E" w:rsidRDefault="00C56424" w:rsidP="00C56424">
      <w:pPr>
        <w:ind w:left="2880" w:hanging="720"/>
        <w:rPr>
          <w:lang w:val="en-CA"/>
        </w:rPr>
      </w:pPr>
      <w:r w:rsidRPr="00BC345E">
        <w:rPr>
          <w:lang w:val="en-CA"/>
        </w:rPr>
        <w:t>(e)</w:t>
      </w:r>
      <w:r w:rsidRPr="00BC345E">
        <w:rPr>
          <w:lang w:val="en-CA"/>
        </w:rPr>
        <w:tab/>
        <w:t xml:space="preserve">Detached accessory buildings in the C and </w:t>
      </w:r>
      <w:r>
        <w:rPr>
          <w:lang w:val="en-CA"/>
        </w:rPr>
        <w:t>R</w:t>
      </w:r>
      <w:r w:rsidRPr="00BC345E">
        <w:rPr>
          <w:lang w:val="en-CA"/>
        </w:rPr>
        <w:t xml:space="preserve"> Districts are subject to the following regulations:</w:t>
      </w:r>
    </w:p>
    <w:p w14:paraId="3900CCBF" w14:textId="77777777" w:rsidR="00C56424" w:rsidRPr="00BC345E" w:rsidRDefault="00C56424" w:rsidP="00C56424">
      <w:pPr>
        <w:rPr>
          <w:lang w:val="en-CA"/>
        </w:rPr>
      </w:pPr>
    </w:p>
    <w:p w14:paraId="6EBB92C0" w14:textId="77777777" w:rsidR="00C56424" w:rsidRPr="00BC345E" w:rsidRDefault="00C56424" w:rsidP="00C56424">
      <w:pPr>
        <w:ind w:left="3420" w:hanging="540"/>
        <w:rPr>
          <w:lang w:val="en-CA"/>
        </w:rPr>
      </w:pPr>
      <w:r w:rsidRPr="00BC345E">
        <w:rPr>
          <w:lang w:val="en-CA"/>
        </w:rPr>
        <w:t>(</w:t>
      </w:r>
      <w:proofErr w:type="spellStart"/>
      <w:r w:rsidRPr="00BC345E">
        <w:rPr>
          <w:lang w:val="en-CA"/>
        </w:rPr>
        <w:t>i</w:t>
      </w:r>
      <w:proofErr w:type="spellEnd"/>
      <w:r w:rsidRPr="00BC345E">
        <w:rPr>
          <w:lang w:val="en-CA"/>
        </w:rPr>
        <w:t>)</w:t>
      </w:r>
      <w:r w:rsidRPr="00BC345E">
        <w:rPr>
          <w:lang w:val="en-CA"/>
        </w:rPr>
        <w:tab/>
        <w:t>Yard, front: minimum - same as principal use</w:t>
      </w:r>
    </w:p>
    <w:p w14:paraId="2CF9C803" w14:textId="77777777" w:rsidR="00C56424" w:rsidRPr="00BC345E" w:rsidRDefault="00C56424" w:rsidP="00C56424">
      <w:pPr>
        <w:rPr>
          <w:lang w:val="en-CA"/>
        </w:rPr>
      </w:pPr>
    </w:p>
    <w:p w14:paraId="057AE31A" w14:textId="77777777" w:rsidR="00C56424" w:rsidRPr="00BC345E" w:rsidRDefault="00C56424" w:rsidP="00C56424">
      <w:pPr>
        <w:ind w:left="3600" w:hanging="720"/>
        <w:rPr>
          <w:lang w:val="en-CA"/>
        </w:rPr>
      </w:pPr>
      <w:r w:rsidRPr="00BC345E">
        <w:rPr>
          <w:lang w:val="en-CA"/>
        </w:rPr>
        <w:t>(ii)</w:t>
      </w:r>
      <w:r w:rsidRPr="00BC345E">
        <w:rPr>
          <w:lang w:val="en-CA"/>
        </w:rPr>
        <w:tab/>
        <w:t>Yard, rear: minimum - 1.5 metres, except campgrounds and tourist camps where the minimum shall be 4.5 metres</w:t>
      </w:r>
    </w:p>
    <w:p w14:paraId="5666FEE9" w14:textId="77777777" w:rsidR="00C56424" w:rsidRPr="00BC345E" w:rsidRDefault="00C56424" w:rsidP="00C56424">
      <w:pPr>
        <w:rPr>
          <w:lang w:val="en-CA"/>
        </w:rPr>
      </w:pPr>
    </w:p>
    <w:p w14:paraId="484E1FC3" w14:textId="77777777" w:rsidR="00C56424" w:rsidRPr="00BC345E" w:rsidRDefault="00C56424" w:rsidP="00C56424">
      <w:pPr>
        <w:ind w:left="3600" w:hanging="720"/>
        <w:rPr>
          <w:lang w:val="en-CA"/>
        </w:rPr>
      </w:pPr>
      <w:r w:rsidRPr="00BC345E">
        <w:rPr>
          <w:lang w:val="en-CA"/>
        </w:rPr>
        <w:t>(iii)</w:t>
      </w:r>
      <w:r w:rsidRPr="00BC345E">
        <w:rPr>
          <w:lang w:val="en-CA"/>
        </w:rPr>
        <w:tab/>
        <w:t>Yard, side: minimum - 1.5 metres, except campgrounds and tourist camps, the minimum shall be 4.5 metres.</w:t>
      </w:r>
    </w:p>
    <w:p w14:paraId="08BB731C" w14:textId="77777777" w:rsidR="000644B4" w:rsidRDefault="000644B4" w:rsidP="000644B4">
      <w:pPr>
        <w:rPr>
          <w:i/>
          <w:iCs/>
          <w:szCs w:val="22"/>
          <w:lang w:val="en-CA"/>
        </w:rPr>
      </w:pPr>
    </w:p>
    <w:p w14:paraId="21FF01AF" w14:textId="6D5CB09F" w:rsidR="00B513E2" w:rsidRDefault="00B513E2" w:rsidP="00B513E2">
      <w:pPr>
        <w:ind w:left="1440"/>
        <w:rPr>
          <w:b/>
          <w:bCs/>
          <w:szCs w:val="22"/>
          <w:lang w:val="en-CA"/>
        </w:rPr>
      </w:pPr>
      <w:r>
        <w:rPr>
          <w:szCs w:val="22"/>
          <w:lang w:val="en-CA"/>
        </w:rPr>
        <w:t>(7)</w:t>
      </w:r>
      <w:r>
        <w:rPr>
          <w:szCs w:val="22"/>
          <w:lang w:val="en-CA"/>
        </w:rPr>
        <w:tab/>
      </w:r>
      <w:r>
        <w:rPr>
          <w:b/>
          <w:bCs/>
          <w:szCs w:val="22"/>
          <w:lang w:val="en-CA"/>
        </w:rPr>
        <w:t>Membrane Covered Structures</w:t>
      </w:r>
    </w:p>
    <w:p w14:paraId="09F3F3FB" w14:textId="77777777" w:rsidR="00B513E2" w:rsidRPr="00B513E2" w:rsidRDefault="00B513E2" w:rsidP="00B513E2">
      <w:pPr>
        <w:ind w:left="1440"/>
        <w:rPr>
          <w:b/>
          <w:bCs/>
          <w:szCs w:val="22"/>
          <w:lang w:val="en-CA"/>
        </w:rPr>
      </w:pPr>
    </w:p>
    <w:p w14:paraId="38B33195" w14:textId="2DCFC8B8" w:rsidR="00B513E2" w:rsidRPr="00B513E2" w:rsidRDefault="00B513E2" w:rsidP="00B513E2">
      <w:pPr>
        <w:numPr>
          <w:ilvl w:val="0"/>
          <w:numId w:val="40"/>
        </w:numPr>
        <w:ind w:left="2520"/>
        <w:rPr>
          <w:szCs w:val="24"/>
          <w:lang w:val="en-CA"/>
        </w:rPr>
      </w:pPr>
      <w:r w:rsidRPr="00BC345E">
        <w:rPr>
          <w:szCs w:val="24"/>
          <w:lang w:val="en-CA"/>
        </w:rPr>
        <w:t>Anchored permanent membrane covered structures are allowed in the C – Commercial</w:t>
      </w:r>
      <w:r>
        <w:rPr>
          <w:szCs w:val="24"/>
          <w:lang w:val="en-CA"/>
        </w:rPr>
        <w:t xml:space="preserve"> and R</w:t>
      </w:r>
      <w:r w:rsidRPr="00BC345E">
        <w:rPr>
          <w:szCs w:val="24"/>
          <w:lang w:val="en-CA"/>
        </w:rPr>
        <w:t xml:space="preserve"> – R</w:t>
      </w:r>
      <w:r>
        <w:rPr>
          <w:szCs w:val="24"/>
          <w:lang w:val="en-CA"/>
        </w:rPr>
        <w:t>ecreation</w:t>
      </w:r>
      <w:r w:rsidRPr="00B513E2">
        <w:rPr>
          <w:szCs w:val="24"/>
          <w:lang w:val="en-CA"/>
        </w:rPr>
        <w:t xml:space="preserve"> Districts.</w:t>
      </w:r>
    </w:p>
    <w:p w14:paraId="4D81EA7C" w14:textId="77777777" w:rsidR="00B513E2" w:rsidRPr="00BC345E" w:rsidRDefault="00B513E2" w:rsidP="00B513E2">
      <w:pPr>
        <w:ind w:left="2520"/>
        <w:rPr>
          <w:szCs w:val="24"/>
          <w:lang w:val="en-CA"/>
        </w:rPr>
      </w:pPr>
    </w:p>
    <w:p w14:paraId="0C0D6A39" w14:textId="77777777" w:rsidR="00B513E2" w:rsidRPr="00BC345E" w:rsidRDefault="00B513E2" w:rsidP="00B513E2">
      <w:pPr>
        <w:numPr>
          <w:ilvl w:val="0"/>
          <w:numId w:val="40"/>
        </w:numPr>
        <w:ind w:left="2520"/>
        <w:rPr>
          <w:szCs w:val="24"/>
          <w:lang w:val="en-CA"/>
        </w:rPr>
      </w:pPr>
      <w:r w:rsidRPr="00BC345E">
        <w:rPr>
          <w:szCs w:val="24"/>
          <w:lang w:val="en-CA"/>
        </w:rPr>
        <w:t>Membrane covered structures shall be allowed temporarily for a maximum period of seven (7) continuous days in any district.</w:t>
      </w:r>
    </w:p>
    <w:p w14:paraId="79B0B1A5" w14:textId="77777777" w:rsidR="00B513E2" w:rsidRPr="00BC345E" w:rsidRDefault="00B513E2" w:rsidP="00B513E2">
      <w:pPr>
        <w:ind w:left="2520"/>
        <w:rPr>
          <w:szCs w:val="24"/>
          <w:lang w:val="en-CA"/>
        </w:rPr>
      </w:pPr>
    </w:p>
    <w:p w14:paraId="0551C96A" w14:textId="4D41627C" w:rsidR="000644B4" w:rsidRPr="00B513E2" w:rsidRDefault="00B513E2" w:rsidP="00B513E2">
      <w:pPr>
        <w:numPr>
          <w:ilvl w:val="0"/>
          <w:numId w:val="40"/>
        </w:numPr>
        <w:ind w:left="2520"/>
        <w:rPr>
          <w:i/>
          <w:szCs w:val="24"/>
          <w:lang w:val="en-CA"/>
        </w:rPr>
      </w:pPr>
      <w:r w:rsidRPr="00B513E2">
        <w:rPr>
          <w:szCs w:val="24"/>
        </w:rPr>
        <w:t>Development applications for all membrane covered structures, except for those structures proposed for temporary placement, must include a drawing stamped by a Professional Engineer</w:t>
      </w:r>
      <w:r w:rsidRPr="00BC345E">
        <w:rPr>
          <w:szCs w:val="24"/>
        </w:rPr>
        <w:t xml:space="preserve"> to prove that the structure will meet Section 4 of </w:t>
      </w:r>
      <w:r w:rsidRPr="00BC345E">
        <w:rPr>
          <w:i/>
          <w:szCs w:val="24"/>
        </w:rPr>
        <w:t>The National Building Code.</w:t>
      </w:r>
    </w:p>
    <w:p w14:paraId="2DA899B6" w14:textId="77777777" w:rsidR="000644B4" w:rsidRPr="00AA7D09" w:rsidRDefault="000644B4" w:rsidP="000644B4">
      <w:pPr>
        <w:ind w:left="720" w:hanging="720"/>
        <w:rPr>
          <w:i/>
          <w:iCs/>
          <w:szCs w:val="22"/>
          <w:lang w:val="en-CA"/>
        </w:rPr>
      </w:pPr>
    </w:p>
    <w:p w14:paraId="381DA96B" w14:textId="6B4D1C88" w:rsidR="000644B4" w:rsidRPr="007D3E80" w:rsidRDefault="007D3E80" w:rsidP="007D3E80">
      <w:pPr>
        <w:pStyle w:val="Heading3"/>
        <w:numPr>
          <w:ilvl w:val="0"/>
          <w:numId w:val="0"/>
        </w:numPr>
        <w:ind w:left="720" w:firstLine="720"/>
        <w:rPr>
          <w:b/>
          <w:bCs w:val="0"/>
          <w:lang w:val="en-CA"/>
        </w:rPr>
      </w:pPr>
      <w:r>
        <w:rPr>
          <w:lang w:val="en-CA"/>
        </w:rPr>
        <w:t>(8)</w:t>
      </w:r>
      <w:r>
        <w:rPr>
          <w:lang w:val="en-CA"/>
        </w:rPr>
        <w:tab/>
      </w:r>
      <w:r w:rsidR="000644B4" w:rsidRPr="007D3E80">
        <w:rPr>
          <w:b/>
          <w:bCs w:val="0"/>
          <w:lang w:val="en-CA"/>
        </w:rPr>
        <w:t xml:space="preserve">Shipping Containers </w:t>
      </w:r>
      <w:r w:rsidR="00E420AD">
        <w:rPr>
          <w:b/>
          <w:bCs w:val="0"/>
          <w:lang w:val="en-CA"/>
        </w:rPr>
        <w:t>and Construction Bins</w:t>
      </w:r>
    </w:p>
    <w:p w14:paraId="64F94097" w14:textId="77777777" w:rsidR="000644B4" w:rsidRPr="007D3E80" w:rsidRDefault="000644B4" w:rsidP="000644B4">
      <w:pPr>
        <w:rPr>
          <w:b/>
          <w:i/>
          <w:iCs/>
          <w:szCs w:val="22"/>
          <w:lang w:val="en-CA"/>
        </w:rPr>
      </w:pPr>
    </w:p>
    <w:p w14:paraId="7F76CE45" w14:textId="444B7298" w:rsidR="000644B4" w:rsidRPr="0075683B" w:rsidRDefault="00E420AD" w:rsidP="0075683B">
      <w:pPr>
        <w:pStyle w:val="ListParagraph"/>
        <w:numPr>
          <w:ilvl w:val="1"/>
          <w:numId w:val="34"/>
        </w:numPr>
        <w:ind w:left="2880"/>
        <w:rPr>
          <w:szCs w:val="22"/>
          <w:lang w:val="en-CA"/>
        </w:rPr>
      </w:pPr>
      <w:r>
        <w:rPr>
          <w:szCs w:val="22"/>
          <w:lang w:val="en-CA"/>
        </w:rPr>
        <w:t>S</w:t>
      </w:r>
      <w:r w:rsidR="000644B4" w:rsidRPr="0075683B">
        <w:rPr>
          <w:szCs w:val="22"/>
          <w:lang w:val="en-CA"/>
        </w:rPr>
        <w:t>hipping containers</w:t>
      </w:r>
      <w:r>
        <w:rPr>
          <w:szCs w:val="22"/>
          <w:lang w:val="en-CA"/>
        </w:rPr>
        <w:t xml:space="preserve"> and construction bins</w:t>
      </w:r>
      <w:r w:rsidR="000644B4" w:rsidRPr="0075683B">
        <w:rPr>
          <w:szCs w:val="22"/>
          <w:lang w:val="en-CA"/>
        </w:rPr>
        <w:t xml:space="preserve"> may be temporarily placed on a site in any </w:t>
      </w:r>
      <w:r w:rsidR="000644B4" w:rsidRPr="0075683B">
        <w:rPr>
          <w:sz w:val="24"/>
          <w:szCs w:val="22"/>
          <w:lang w:val="en-CA"/>
        </w:rPr>
        <w:t>district:</w:t>
      </w:r>
    </w:p>
    <w:p w14:paraId="0BD42EC5" w14:textId="77777777" w:rsidR="000644B4" w:rsidRPr="00AA7D09" w:rsidRDefault="000644B4" w:rsidP="000644B4">
      <w:pPr>
        <w:ind w:left="1440" w:hanging="720"/>
        <w:rPr>
          <w:szCs w:val="22"/>
          <w:lang w:val="en-CA"/>
        </w:rPr>
      </w:pPr>
      <w:r w:rsidRPr="00AA7D09">
        <w:rPr>
          <w:szCs w:val="22"/>
          <w:lang w:val="en-CA"/>
        </w:rPr>
        <w:tab/>
      </w:r>
    </w:p>
    <w:p w14:paraId="6612FF3A" w14:textId="60D357C6" w:rsidR="000644B4" w:rsidRPr="00AA7D09" w:rsidRDefault="000644B4" w:rsidP="0075683B">
      <w:pPr>
        <w:pStyle w:val="ListParagraph"/>
        <w:numPr>
          <w:ilvl w:val="0"/>
          <w:numId w:val="5"/>
        </w:numPr>
        <w:ind w:left="3600" w:hanging="720"/>
        <w:rPr>
          <w:szCs w:val="22"/>
          <w:lang w:val="en-CA"/>
        </w:rPr>
      </w:pPr>
      <w:r w:rsidRPr="00AA7D09">
        <w:rPr>
          <w:szCs w:val="22"/>
          <w:lang w:val="en-CA"/>
        </w:rPr>
        <w:t xml:space="preserve">during active construction on a site where the shipping container </w:t>
      </w:r>
      <w:r w:rsidR="001E17C7">
        <w:rPr>
          <w:szCs w:val="22"/>
          <w:lang w:val="en-CA"/>
        </w:rPr>
        <w:t xml:space="preserve">or construction bin </w:t>
      </w:r>
      <w:r w:rsidRPr="00AA7D09">
        <w:rPr>
          <w:szCs w:val="22"/>
          <w:lang w:val="en-CA"/>
        </w:rPr>
        <w:t xml:space="preserve">is used solely for the storage of supplies and equipment that are used for construction operations on site, </w:t>
      </w:r>
      <w:r w:rsidRPr="00AA7D09">
        <w:rPr>
          <w:szCs w:val="22"/>
          <w:lang w:val="en-CA"/>
        </w:rPr>
        <w:lastRenderedPageBreak/>
        <w:t>provided that a valid building permit has been issued for construction, and provided that the shipping container is removed from the site upon completion of construction; or,</w:t>
      </w:r>
    </w:p>
    <w:p w14:paraId="01D62EBD" w14:textId="77777777" w:rsidR="000644B4" w:rsidRPr="00AA7D09" w:rsidRDefault="000644B4" w:rsidP="0075683B">
      <w:pPr>
        <w:pStyle w:val="ListParagraph"/>
        <w:ind w:left="3600" w:hanging="720"/>
        <w:rPr>
          <w:szCs w:val="22"/>
          <w:lang w:val="en-CA"/>
        </w:rPr>
      </w:pPr>
    </w:p>
    <w:p w14:paraId="10CBB3E6" w14:textId="77777777" w:rsidR="000644B4" w:rsidRPr="00AA7D09" w:rsidRDefault="000644B4" w:rsidP="0075683B">
      <w:pPr>
        <w:pStyle w:val="ListParagraph"/>
        <w:numPr>
          <w:ilvl w:val="0"/>
          <w:numId w:val="5"/>
        </w:numPr>
        <w:ind w:left="3600" w:hanging="720"/>
        <w:rPr>
          <w:szCs w:val="22"/>
          <w:lang w:val="en-CA"/>
        </w:rPr>
      </w:pPr>
      <w:r w:rsidRPr="00AA7D09">
        <w:rPr>
          <w:szCs w:val="22"/>
          <w:lang w:val="en-CA"/>
        </w:rPr>
        <w:t>for the purpose of loading and unloading of items associated with the principal use for a period of not more than 10 days in any six month period. The Development Officer may grant one extension of up to 10 days for large-scale projects.</w:t>
      </w:r>
    </w:p>
    <w:p w14:paraId="22A4426E" w14:textId="77777777" w:rsidR="000644B4" w:rsidRPr="00AA7D09" w:rsidRDefault="000644B4" w:rsidP="0075683B">
      <w:pPr>
        <w:ind w:left="3600" w:hanging="720"/>
        <w:rPr>
          <w:szCs w:val="22"/>
          <w:lang w:val="en-CA"/>
        </w:rPr>
      </w:pPr>
    </w:p>
    <w:p w14:paraId="12952DDC" w14:textId="63214E11" w:rsidR="000644B4" w:rsidRPr="0075683B" w:rsidRDefault="000644B4" w:rsidP="0075683B">
      <w:pPr>
        <w:pStyle w:val="ListParagraph"/>
        <w:numPr>
          <w:ilvl w:val="1"/>
          <w:numId w:val="34"/>
        </w:numPr>
        <w:ind w:left="2880"/>
        <w:rPr>
          <w:szCs w:val="22"/>
          <w:lang w:val="en-CA"/>
        </w:rPr>
      </w:pPr>
      <w:r w:rsidRPr="0075683B">
        <w:rPr>
          <w:szCs w:val="22"/>
          <w:lang w:val="en-CA"/>
        </w:rPr>
        <w:t>the shipping containers shall:</w:t>
      </w:r>
    </w:p>
    <w:p w14:paraId="000D17BC" w14:textId="77777777" w:rsidR="000644B4" w:rsidRPr="00AA7D09" w:rsidRDefault="000644B4" w:rsidP="000644B4">
      <w:pPr>
        <w:pStyle w:val="ListParagraph"/>
        <w:ind w:left="1080"/>
        <w:rPr>
          <w:szCs w:val="22"/>
          <w:lang w:val="en-CA"/>
        </w:rPr>
      </w:pPr>
    </w:p>
    <w:p w14:paraId="11542D5D" w14:textId="77777777" w:rsidR="000644B4" w:rsidRPr="00AA7D09" w:rsidRDefault="000644B4" w:rsidP="0075683B">
      <w:pPr>
        <w:pStyle w:val="ListParagraph"/>
        <w:numPr>
          <w:ilvl w:val="0"/>
          <w:numId w:val="100"/>
        </w:numPr>
        <w:ind w:left="3600" w:hanging="720"/>
        <w:rPr>
          <w:szCs w:val="22"/>
          <w:lang w:val="en-CA"/>
        </w:rPr>
      </w:pPr>
      <w:r w:rsidRPr="00AA7D09">
        <w:rPr>
          <w:szCs w:val="22"/>
          <w:lang w:val="en-CA"/>
        </w:rPr>
        <w:t>be located so as not to create a safety hazard;</w:t>
      </w:r>
    </w:p>
    <w:p w14:paraId="655D06C0" w14:textId="77777777" w:rsidR="000644B4" w:rsidRPr="00AA7D09" w:rsidRDefault="000644B4" w:rsidP="0075683B">
      <w:pPr>
        <w:pStyle w:val="ListParagraph"/>
        <w:ind w:left="3600" w:hanging="720"/>
        <w:rPr>
          <w:szCs w:val="22"/>
          <w:lang w:val="en-CA"/>
        </w:rPr>
      </w:pPr>
    </w:p>
    <w:p w14:paraId="3CD8E390" w14:textId="77777777" w:rsidR="000644B4" w:rsidRPr="00AA7D09" w:rsidRDefault="000644B4" w:rsidP="0075683B">
      <w:pPr>
        <w:pStyle w:val="ListParagraph"/>
        <w:numPr>
          <w:ilvl w:val="0"/>
          <w:numId w:val="100"/>
        </w:numPr>
        <w:ind w:left="3600" w:hanging="720"/>
        <w:rPr>
          <w:szCs w:val="22"/>
          <w:lang w:val="en-CA"/>
        </w:rPr>
      </w:pPr>
      <w:r w:rsidRPr="00AA7D09">
        <w:rPr>
          <w:szCs w:val="22"/>
          <w:lang w:val="en-CA"/>
        </w:rPr>
        <w:t>not be placed on a public right-of-way or dedicated lands; and</w:t>
      </w:r>
    </w:p>
    <w:p w14:paraId="679EDD95" w14:textId="77777777" w:rsidR="000644B4" w:rsidRPr="00AA7D09" w:rsidRDefault="000644B4" w:rsidP="0075683B">
      <w:pPr>
        <w:pStyle w:val="ListParagraph"/>
        <w:ind w:left="3600" w:hanging="720"/>
        <w:rPr>
          <w:szCs w:val="22"/>
          <w:lang w:val="en-CA"/>
        </w:rPr>
      </w:pPr>
    </w:p>
    <w:p w14:paraId="54A787E7" w14:textId="77777777" w:rsidR="000644B4" w:rsidRPr="00AA7D09" w:rsidRDefault="000644B4" w:rsidP="0075683B">
      <w:pPr>
        <w:pStyle w:val="ListParagraph"/>
        <w:numPr>
          <w:ilvl w:val="0"/>
          <w:numId w:val="100"/>
        </w:numPr>
        <w:ind w:left="3600" w:hanging="720"/>
        <w:rPr>
          <w:szCs w:val="22"/>
          <w:lang w:val="en-CA"/>
        </w:rPr>
      </w:pPr>
      <w:r w:rsidRPr="00AA7D09">
        <w:rPr>
          <w:szCs w:val="22"/>
          <w:lang w:val="en-CA"/>
        </w:rPr>
        <w:t>not be located within 1.2 metres of the interior edge of a sidewalk.</w:t>
      </w:r>
    </w:p>
    <w:p w14:paraId="3A157C8A" w14:textId="77777777" w:rsidR="000644B4" w:rsidRPr="00666286" w:rsidRDefault="000644B4" w:rsidP="000644B4">
      <w:pPr>
        <w:rPr>
          <w:szCs w:val="22"/>
          <w:lang w:val="en-CA"/>
        </w:rPr>
      </w:pPr>
    </w:p>
    <w:p w14:paraId="655788E1" w14:textId="350AFA8D" w:rsidR="000644B4" w:rsidRPr="00E420AD" w:rsidRDefault="00E420AD" w:rsidP="00E420AD">
      <w:pPr>
        <w:pStyle w:val="Heading3"/>
        <w:numPr>
          <w:ilvl w:val="0"/>
          <w:numId w:val="0"/>
        </w:numPr>
        <w:ind w:left="1440"/>
        <w:rPr>
          <w:b/>
          <w:bCs w:val="0"/>
          <w:lang w:val="en-CA"/>
        </w:rPr>
      </w:pPr>
      <w:r>
        <w:rPr>
          <w:lang w:val="en-CA"/>
        </w:rPr>
        <w:t>(8)</w:t>
      </w:r>
      <w:r>
        <w:rPr>
          <w:lang w:val="en-CA"/>
        </w:rPr>
        <w:tab/>
      </w:r>
      <w:r w:rsidR="000644B4" w:rsidRPr="00E420AD">
        <w:rPr>
          <w:b/>
          <w:bCs w:val="0"/>
          <w:lang w:val="en-CA"/>
        </w:rPr>
        <w:t>Easements</w:t>
      </w:r>
    </w:p>
    <w:p w14:paraId="6A2B1C44" w14:textId="77777777" w:rsidR="000644B4" w:rsidRPr="00AA7D09" w:rsidRDefault="000644B4" w:rsidP="000644B4">
      <w:pPr>
        <w:pStyle w:val="ListParagraph"/>
        <w:rPr>
          <w:szCs w:val="22"/>
          <w:lang w:val="en-CA"/>
        </w:rPr>
      </w:pPr>
    </w:p>
    <w:p w14:paraId="12E85890" w14:textId="77777777" w:rsidR="000644B4" w:rsidRDefault="000644B4" w:rsidP="00E420AD">
      <w:pPr>
        <w:pStyle w:val="ListParagraph"/>
        <w:ind w:left="2160"/>
        <w:rPr>
          <w:szCs w:val="22"/>
          <w:lang w:val="en-CA"/>
        </w:rPr>
      </w:pPr>
      <w:r w:rsidRPr="00AA7D09">
        <w:rPr>
          <w:szCs w:val="22"/>
          <w:lang w:val="en-CA"/>
        </w:rPr>
        <w:t>All buildings or structures shall be located on a site so as to comply with the requirements of any easement or other development restriction registered as an interest on the title of the subject property. It shall be the responsibility of the property owner and the person or corporation who has registered the interest to ensure compliance with said easement or restriction.</w:t>
      </w:r>
    </w:p>
    <w:p w14:paraId="2B86BA34" w14:textId="77777777" w:rsidR="000644B4" w:rsidRPr="007F54D1" w:rsidRDefault="000644B4" w:rsidP="000644B4"/>
    <w:p w14:paraId="48226776" w14:textId="77777777" w:rsidR="0032364F" w:rsidRPr="00AA7D09" w:rsidRDefault="0032364F" w:rsidP="0032364F">
      <w:pPr>
        <w:pStyle w:val="Heading2"/>
      </w:pPr>
      <w:bookmarkStart w:id="23" w:name="_Ref96954840"/>
      <w:bookmarkStart w:id="24" w:name="_Ref96954845"/>
      <w:bookmarkStart w:id="25" w:name="_Ref96954849"/>
      <w:bookmarkStart w:id="26" w:name="_Toc163477497"/>
      <w:r w:rsidRPr="00AA7D09">
        <w:t>Buildings or Uses Occupying More than One Lot</w:t>
      </w:r>
      <w:bookmarkEnd w:id="23"/>
      <w:bookmarkEnd w:id="26"/>
    </w:p>
    <w:p w14:paraId="6AE803D0" w14:textId="77777777" w:rsidR="0032364F" w:rsidRPr="00AA7D09" w:rsidRDefault="0032364F" w:rsidP="0032364F">
      <w:pPr>
        <w:rPr>
          <w:szCs w:val="22"/>
          <w:lang w:val="en-CA"/>
        </w:rPr>
      </w:pPr>
    </w:p>
    <w:p w14:paraId="61E73C9E" w14:textId="4094B622" w:rsidR="0032364F" w:rsidRPr="00AA7D09" w:rsidRDefault="0032364F" w:rsidP="00537504">
      <w:pPr>
        <w:ind w:left="720" w:hanging="720"/>
        <w:rPr>
          <w:szCs w:val="22"/>
          <w:lang w:val="en-CA"/>
        </w:rPr>
      </w:pPr>
      <w:r w:rsidRPr="00AA7D09">
        <w:rPr>
          <w:szCs w:val="22"/>
          <w:lang w:val="en-CA"/>
        </w:rPr>
        <w:tab/>
        <w:t>Where an application is made for development of a building or use that will occupy more than one lot as herein defined, the parcel of land comprised of said lots shall be considered a site for the purposes of administering this Bylaw.</w:t>
      </w:r>
    </w:p>
    <w:p w14:paraId="7F0D758D" w14:textId="77777777" w:rsidR="0032364F" w:rsidRPr="00AA7D09" w:rsidRDefault="0032364F" w:rsidP="0032364F">
      <w:pPr>
        <w:rPr>
          <w:lang w:val="en-CA"/>
        </w:rPr>
      </w:pPr>
    </w:p>
    <w:p w14:paraId="201F060D" w14:textId="77777777" w:rsidR="000644B4" w:rsidRPr="00AA7D09" w:rsidRDefault="000644B4" w:rsidP="000644B4">
      <w:pPr>
        <w:pStyle w:val="Heading2"/>
      </w:pPr>
      <w:bookmarkStart w:id="27" w:name="_Ref97403999"/>
      <w:bookmarkStart w:id="28" w:name="_Toc163477498"/>
      <w:r w:rsidRPr="00AA7D09">
        <w:t>Building to Be Moved</w:t>
      </w:r>
      <w:bookmarkEnd w:id="24"/>
      <w:bookmarkEnd w:id="27"/>
      <w:bookmarkEnd w:id="28"/>
    </w:p>
    <w:p w14:paraId="6137D997" w14:textId="77777777" w:rsidR="000644B4" w:rsidRPr="00AA7D09" w:rsidRDefault="000644B4" w:rsidP="000644B4">
      <w:pPr>
        <w:rPr>
          <w:szCs w:val="22"/>
          <w:lang w:val="en-CA"/>
        </w:rPr>
      </w:pPr>
    </w:p>
    <w:p w14:paraId="36A370E3" w14:textId="3CA1D699" w:rsidR="000644B4" w:rsidRPr="00AA7D09" w:rsidRDefault="000644B4" w:rsidP="000644B4">
      <w:pPr>
        <w:pStyle w:val="Heading3"/>
        <w:rPr>
          <w:lang w:val="en-CA"/>
        </w:rPr>
      </w:pPr>
      <w:r w:rsidRPr="00AA7D09">
        <w:rPr>
          <w:lang w:val="en-CA"/>
        </w:rPr>
        <w:t xml:space="preserve">No building shall be moved within or into the </w:t>
      </w:r>
      <w:r w:rsidR="00E05C96">
        <w:rPr>
          <w:lang w:val="en-CA"/>
        </w:rPr>
        <w:t>Resort Village</w:t>
      </w:r>
      <w:r w:rsidRPr="00AA7D09">
        <w:rPr>
          <w:lang w:val="en-CA"/>
        </w:rPr>
        <w:t xml:space="preserve"> of </w:t>
      </w:r>
      <w:r w:rsidR="00E05C96">
        <w:rPr>
          <w:lang w:val="en-CA"/>
        </w:rPr>
        <w:t>Elk Ridge</w:t>
      </w:r>
      <w:r w:rsidRPr="00AA7D09">
        <w:rPr>
          <w:lang w:val="en-CA"/>
        </w:rPr>
        <w:t xml:space="preserve"> without the issuance of a development permit unless such building is exempt under Section 3.2.2 of this Bylaw. Prior to any building being moved within or into the </w:t>
      </w:r>
      <w:r w:rsidR="00E05C96">
        <w:rPr>
          <w:lang w:val="en-CA"/>
        </w:rPr>
        <w:t>Resort Village</w:t>
      </w:r>
      <w:r w:rsidRPr="00AA7D09">
        <w:rPr>
          <w:lang w:val="en-CA"/>
        </w:rPr>
        <w:t>, the applicant shall:</w:t>
      </w:r>
    </w:p>
    <w:p w14:paraId="372E980C" w14:textId="77777777" w:rsidR="000644B4" w:rsidRPr="00AA7D09" w:rsidRDefault="000644B4" w:rsidP="000644B4">
      <w:pPr>
        <w:ind w:left="720" w:hanging="720"/>
        <w:rPr>
          <w:szCs w:val="22"/>
          <w:lang w:val="en-CA"/>
        </w:rPr>
      </w:pPr>
    </w:p>
    <w:p w14:paraId="118BC733" w14:textId="77777777" w:rsidR="000644B4" w:rsidRPr="00AA7D09" w:rsidRDefault="000644B4" w:rsidP="002E1901">
      <w:pPr>
        <w:pStyle w:val="ListParagraph"/>
        <w:numPr>
          <w:ilvl w:val="0"/>
          <w:numId w:val="28"/>
        </w:numPr>
        <w:ind w:left="1440" w:hanging="720"/>
        <w:rPr>
          <w:szCs w:val="22"/>
          <w:lang w:val="en-CA"/>
        </w:rPr>
      </w:pPr>
      <w:r w:rsidRPr="00AA7D09">
        <w:rPr>
          <w:szCs w:val="22"/>
          <w:lang w:val="en-CA"/>
        </w:rPr>
        <w:t xml:space="preserve">obtain a satisfactory municipal building inspector’s report; </w:t>
      </w:r>
    </w:p>
    <w:p w14:paraId="3A65A3E7" w14:textId="77777777" w:rsidR="000644B4" w:rsidRPr="00AA7D09" w:rsidRDefault="000644B4" w:rsidP="000644B4">
      <w:pPr>
        <w:rPr>
          <w:szCs w:val="22"/>
          <w:lang w:val="en-CA"/>
        </w:rPr>
      </w:pPr>
    </w:p>
    <w:p w14:paraId="684DAD7B" w14:textId="0425EF66" w:rsidR="000644B4" w:rsidRPr="00AA7D09" w:rsidRDefault="000644B4" w:rsidP="002E1901">
      <w:pPr>
        <w:pStyle w:val="ListParagraph"/>
        <w:numPr>
          <w:ilvl w:val="0"/>
          <w:numId w:val="28"/>
        </w:numPr>
        <w:ind w:left="1440" w:hanging="720"/>
        <w:rPr>
          <w:szCs w:val="22"/>
          <w:lang w:val="en-CA"/>
        </w:rPr>
      </w:pPr>
      <w:r w:rsidRPr="00AA7D09">
        <w:rPr>
          <w:szCs w:val="22"/>
          <w:lang w:val="en-CA"/>
        </w:rPr>
        <w:t xml:space="preserve">enter into a development and servicing agreement when, in the sole opinion of the </w:t>
      </w:r>
      <w:r w:rsidR="00E05C96">
        <w:rPr>
          <w:szCs w:val="22"/>
          <w:lang w:val="en-CA"/>
        </w:rPr>
        <w:t>Resort Village</w:t>
      </w:r>
      <w:r w:rsidRPr="00AA7D09">
        <w:rPr>
          <w:szCs w:val="22"/>
          <w:lang w:val="en-CA"/>
        </w:rPr>
        <w:t>, the water and sanitary sewer connections, asphalt pavement, or curb and sidewalk need to be replaced or repaired;</w:t>
      </w:r>
    </w:p>
    <w:p w14:paraId="07053C5A" w14:textId="77777777" w:rsidR="000644B4" w:rsidRPr="00AA7D09" w:rsidRDefault="000644B4" w:rsidP="000644B4">
      <w:pPr>
        <w:pStyle w:val="ListParagraph"/>
        <w:rPr>
          <w:szCs w:val="22"/>
          <w:lang w:val="en-CA"/>
        </w:rPr>
      </w:pPr>
    </w:p>
    <w:p w14:paraId="6EE8F50D" w14:textId="2CF2C87B" w:rsidR="000644B4" w:rsidRPr="00AA7D09" w:rsidRDefault="000644B4" w:rsidP="002E1901">
      <w:pPr>
        <w:pStyle w:val="ListParagraph"/>
        <w:numPr>
          <w:ilvl w:val="0"/>
          <w:numId w:val="28"/>
        </w:numPr>
        <w:ind w:left="1440" w:hanging="720"/>
        <w:rPr>
          <w:szCs w:val="22"/>
          <w:lang w:val="en-CA"/>
        </w:rPr>
      </w:pPr>
      <w:r w:rsidRPr="00AA7D09">
        <w:rPr>
          <w:szCs w:val="22"/>
          <w:lang w:val="en-CA"/>
        </w:rPr>
        <w:t xml:space="preserve">provide appropriate security to the municipality for any damages to the </w:t>
      </w:r>
      <w:r w:rsidR="00E05C96">
        <w:rPr>
          <w:szCs w:val="22"/>
          <w:lang w:val="en-CA"/>
        </w:rPr>
        <w:t>Resort Village</w:t>
      </w:r>
      <w:r w:rsidRPr="00AA7D09">
        <w:rPr>
          <w:szCs w:val="22"/>
          <w:lang w:val="en-CA"/>
        </w:rPr>
        <w:t xml:space="preserve"> infrastructure; and</w:t>
      </w:r>
    </w:p>
    <w:p w14:paraId="7A0DE1F0" w14:textId="77777777" w:rsidR="000644B4" w:rsidRPr="00AA7D09" w:rsidRDefault="000644B4" w:rsidP="000644B4">
      <w:pPr>
        <w:pStyle w:val="ListParagraph"/>
        <w:rPr>
          <w:szCs w:val="22"/>
          <w:lang w:val="en-CA"/>
        </w:rPr>
      </w:pPr>
    </w:p>
    <w:p w14:paraId="01A1BBE3" w14:textId="77777777" w:rsidR="000644B4" w:rsidRPr="00AA7D09" w:rsidRDefault="000644B4" w:rsidP="002E1901">
      <w:pPr>
        <w:pStyle w:val="ListParagraph"/>
        <w:numPr>
          <w:ilvl w:val="0"/>
          <w:numId w:val="28"/>
        </w:numPr>
        <w:ind w:left="1440" w:hanging="720"/>
        <w:rPr>
          <w:szCs w:val="22"/>
          <w:lang w:val="en-CA"/>
        </w:rPr>
      </w:pPr>
      <w:r w:rsidRPr="00AA7D09">
        <w:rPr>
          <w:szCs w:val="22"/>
          <w:lang w:val="en-CA"/>
        </w:rPr>
        <w:t>pay all required fees.</w:t>
      </w:r>
    </w:p>
    <w:p w14:paraId="34B1A525" w14:textId="77777777" w:rsidR="000644B4" w:rsidRPr="00AA7D09" w:rsidRDefault="000644B4" w:rsidP="000644B4">
      <w:pPr>
        <w:rPr>
          <w:szCs w:val="22"/>
          <w:lang w:val="en-CA"/>
        </w:rPr>
      </w:pPr>
    </w:p>
    <w:p w14:paraId="4B2767B7" w14:textId="77777777" w:rsidR="000644B4" w:rsidRPr="00AA7D09" w:rsidRDefault="000644B4" w:rsidP="000644B4">
      <w:pPr>
        <w:pStyle w:val="Heading2"/>
      </w:pPr>
      <w:bookmarkStart w:id="29" w:name="_Ref97404012"/>
      <w:bookmarkStart w:id="30" w:name="_Toc163477499"/>
      <w:r w:rsidRPr="00AA7D09">
        <w:lastRenderedPageBreak/>
        <w:t>Demolition of Buildings</w:t>
      </w:r>
      <w:bookmarkEnd w:id="25"/>
      <w:bookmarkEnd w:id="29"/>
      <w:bookmarkEnd w:id="30"/>
    </w:p>
    <w:p w14:paraId="41C2BA9C" w14:textId="77777777" w:rsidR="000644B4" w:rsidRPr="00AA7D09" w:rsidRDefault="000644B4" w:rsidP="000644B4">
      <w:pPr>
        <w:rPr>
          <w:szCs w:val="22"/>
          <w:lang w:val="en-CA"/>
        </w:rPr>
      </w:pPr>
    </w:p>
    <w:p w14:paraId="667DD86C" w14:textId="5AD1308A" w:rsidR="000644B4" w:rsidRPr="00AA7D09" w:rsidRDefault="000644B4" w:rsidP="000644B4">
      <w:pPr>
        <w:pStyle w:val="Heading3"/>
        <w:rPr>
          <w:lang w:val="en-CA"/>
        </w:rPr>
      </w:pPr>
      <w:r w:rsidRPr="00AA7D09">
        <w:rPr>
          <w:lang w:val="en-CA"/>
        </w:rPr>
        <w:t xml:space="preserve">No building shall be demolished within the </w:t>
      </w:r>
      <w:r w:rsidR="00E05C96">
        <w:rPr>
          <w:lang w:val="en-CA"/>
        </w:rPr>
        <w:t>Resort Village</w:t>
      </w:r>
      <w:r w:rsidRPr="00AA7D09">
        <w:rPr>
          <w:lang w:val="en-CA"/>
        </w:rPr>
        <w:t xml:space="preserve"> of </w:t>
      </w:r>
      <w:r w:rsidR="00E05C96">
        <w:rPr>
          <w:lang w:val="en-CA"/>
        </w:rPr>
        <w:t>Elk Ridge</w:t>
      </w:r>
      <w:r w:rsidRPr="00AA7D09">
        <w:rPr>
          <w:lang w:val="en-CA"/>
        </w:rPr>
        <w:t xml:space="preserve"> without the issuance of a demolition permit unless it is exempt under Section 3.2.2.</w:t>
      </w:r>
      <w:r>
        <w:rPr>
          <w:lang w:val="en-CA"/>
        </w:rPr>
        <w:t xml:space="preserve"> </w:t>
      </w:r>
      <w:r w:rsidRPr="00AA7D09">
        <w:rPr>
          <w:lang w:val="en-CA"/>
        </w:rPr>
        <w:t xml:space="preserve"> Prior to any building being moved within or into the </w:t>
      </w:r>
      <w:r w:rsidR="00E05C96">
        <w:rPr>
          <w:lang w:val="en-CA"/>
        </w:rPr>
        <w:t>Resort Village</w:t>
      </w:r>
      <w:r w:rsidRPr="00AA7D09">
        <w:rPr>
          <w:lang w:val="en-CA"/>
        </w:rPr>
        <w:t>, the applicant shall:</w:t>
      </w:r>
    </w:p>
    <w:p w14:paraId="04E49AB4" w14:textId="77777777" w:rsidR="000644B4" w:rsidRPr="00AA7D09" w:rsidRDefault="000644B4" w:rsidP="000644B4">
      <w:pPr>
        <w:ind w:left="720" w:hanging="720"/>
        <w:rPr>
          <w:szCs w:val="22"/>
          <w:lang w:val="en-CA"/>
        </w:rPr>
      </w:pPr>
    </w:p>
    <w:p w14:paraId="510F9B58" w14:textId="7EFC1E6B" w:rsidR="000644B4" w:rsidRPr="00AA7D09" w:rsidRDefault="000644B4" w:rsidP="002E1901">
      <w:pPr>
        <w:pStyle w:val="ListParagraph"/>
        <w:numPr>
          <w:ilvl w:val="0"/>
          <w:numId w:val="29"/>
        </w:numPr>
        <w:rPr>
          <w:szCs w:val="22"/>
          <w:lang w:val="en-CA"/>
        </w:rPr>
      </w:pPr>
      <w:r w:rsidRPr="00AA7D09">
        <w:rPr>
          <w:szCs w:val="22"/>
          <w:lang w:val="en-CA"/>
        </w:rPr>
        <w:t xml:space="preserve"> </w:t>
      </w:r>
      <w:r w:rsidRPr="00AA7D09">
        <w:rPr>
          <w:szCs w:val="22"/>
          <w:lang w:val="en-CA"/>
        </w:rPr>
        <w:tab/>
        <w:t xml:space="preserve">pay any taxes, fees or charges owing to the </w:t>
      </w:r>
      <w:r w:rsidR="00E05C96">
        <w:rPr>
          <w:szCs w:val="22"/>
          <w:lang w:val="en-CA"/>
        </w:rPr>
        <w:t>Resort Village</w:t>
      </w:r>
      <w:r w:rsidRPr="00AA7D09">
        <w:rPr>
          <w:szCs w:val="22"/>
          <w:lang w:val="en-CA"/>
        </w:rPr>
        <w:t xml:space="preserve"> against the subject property; </w:t>
      </w:r>
    </w:p>
    <w:p w14:paraId="5EC76266" w14:textId="77777777" w:rsidR="000644B4" w:rsidRPr="00AA7D09" w:rsidRDefault="000644B4" w:rsidP="000644B4">
      <w:pPr>
        <w:rPr>
          <w:szCs w:val="22"/>
          <w:lang w:val="en-CA"/>
        </w:rPr>
      </w:pPr>
    </w:p>
    <w:p w14:paraId="2216BE52" w14:textId="7C677982" w:rsidR="000644B4" w:rsidRPr="00AA7D09" w:rsidRDefault="000644B4" w:rsidP="002E1901">
      <w:pPr>
        <w:pStyle w:val="ListParagraph"/>
        <w:numPr>
          <w:ilvl w:val="0"/>
          <w:numId w:val="29"/>
        </w:numPr>
        <w:ind w:left="1440" w:hanging="720"/>
        <w:rPr>
          <w:szCs w:val="22"/>
          <w:lang w:val="en-CA"/>
        </w:rPr>
      </w:pPr>
      <w:r w:rsidRPr="00AA7D09">
        <w:rPr>
          <w:szCs w:val="22"/>
          <w:lang w:val="en-CA"/>
        </w:rPr>
        <w:t xml:space="preserve">cap-off any water and sewer connections in a manner required by the </w:t>
      </w:r>
      <w:r w:rsidR="00E05C96">
        <w:rPr>
          <w:szCs w:val="22"/>
          <w:lang w:val="en-CA"/>
        </w:rPr>
        <w:t>Resort Village</w:t>
      </w:r>
      <w:r w:rsidRPr="00AA7D09">
        <w:rPr>
          <w:szCs w:val="22"/>
          <w:lang w:val="en-CA"/>
        </w:rPr>
        <w:t>;</w:t>
      </w:r>
    </w:p>
    <w:p w14:paraId="5D900C68" w14:textId="77777777" w:rsidR="000644B4" w:rsidRPr="00AA7D09" w:rsidRDefault="000644B4" w:rsidP="000644B4">
      <w:pPr>
        <w:pStyle w:val="ListParagraph"/>
        <w:rPr>
          <w:szCs w:val="22"/>
          <w:lang w:val="en-CA"/>
        </w:rPr>
      </w:pPr>
    </w:p>
    <w:p w14:paraId="7A38C998" w14:textId="1F352F81" w:rsidR="000644B4" w:rsidRPr="00AA7D09" w:rsidRDefault="000644B4" w:rsidP="002E1901">
      <w:pPr>
        <w:pStyle w:val="ListParagraph"/>
        <w:numPr>
          <w:ilvl w:val="0"/>
          <w:numId w:val="29"/>
        </w:numPr>
        <w:ind w:left="1440" w:hanging="720"/>
        <w:rPr>
          <w:szCs w:val="22"/>
          <w:lang w:val="en-CA"/>
        </w:rPr>
      </w:pPr>
      <w:r w:rsidRPr="00AA7D09">
        <w:rPr>
          <w:szCs w:val="22"/>
          <w:lang w:val="en-CA"/>
        </w:rPr>
        <w:t xml:space="preserve">provide a security bond given to the municipality for any damages to </w:t>
      </w:r>
      <w:r w:rsidR="00E05C96">
        <w:rPr>
          <w:szCs w:val="22"/>
          <w:lang w:val="en-CA"/>
        </w:rPr>
        <w:t>Resort Village</w:t>
      </w:r>
      <w:r w:rsidRPr="00AA7D09">
        <w:rPr>
          <w:szCs w:val="22"/>
          <w:lang w:val="en-CA"/>
        </w:rPr>
        <w:t xml:space="preserve"> infrastructure; and</w:t>
      </w:r>
    </w:p>
    <w:p w14:paraId="6F9AC7EC" w14:textId="77777777" w:rsidR="000644B4" w:rsidRPr="00AA7D09" w:rsidRDefault="000644B4" w:rsidP="000644B4">
      <w:pPr>
        <w:pStyle w:val="ListParagraph"/>
        <w:rPr>
          <w:szCs w:val="22"/>
          <w:lang w:val="en-CA"/>
        </w:rPr>
      </w:pPr>
    </w:p>
    <w:p w14:paraId="202FE0CA" w14:textId="1507415A" w:rsidR="006E3AC4" w:rsidRDefault="000644B4" w:rsidP="00381696">
      <w:pPr>
        <w:pStyle w:val="ListParagraph"/>
        <w:numPr>
          <w:ilvl w:val="0"/>
          <w:numId w:val="29"/>
        </w:numPr>
        <w:ind w:left="1440" w:hanging="720"/>
        <w:rPr>
          <w:szCs w:val="22"/>
          <w:lang w:val="en-CA"/>
        </w:rPr>
      </w:pPr>
      <w:r w:rsidRPr="00AA7D09">
        <w:rPr>
          <w:szCs w:val="22"/>
          <w:lang w:val="en-CA"/>
        </w:rPr>
        <w:t>pay all required fees.</w:t>
      </w:r>
    </w:p>
    <w:p w14:paraId="36C15BFD" w14:textId="77777777" w:rsidR="00381696" w:rsidRPr="00381696" w:rsidRDefault="00381696" w:rsidP="00381696">
      <w:pPr>
        <w:rPr>
          <w:szCs w:val="22"/>
          <w:lang w:val="en-CA"/>
        </w:rPr>
      </w:pPr>
    </w:p>
    <w:p w14:paraId="2DC6063F" w14:textId="77777777" w:rsidR="0032364F" w:rsidRPr="00AF57BB" w:rsidRDefault="0032364F" w:rsidP="0032364F">
      <w:pPr>
        <w:pStyle w:val="Heading2"/>
      </w:pPr>
      <w:bookmarkStart w:id="31" w:name="_Ref96954823"/>
      <w:bookmarkStart w:id="32" w:name="_Hlk97150088"/>
      <w:bookmarkStart w:id="33" w:name="_Ref96954745"/>
      <w:bookmarkStart w:id="34" w:name="_Toc163477500"/>
      <w:r w:rsidRPr="00AF57BB">
        <w:t>Development on Hazard Lands</w:t>
      </w:r>
      <w:bookmarkEnd w:id="31"/>
      <w:bookmarkEnd w:id="34"/>
    </w:p>
    <w:p w14:paraId="20EA63D3" w14:textId="77777777" w:rsidR="0032364F" w:rsidRPr="00AA7D09" w:rsidRDefault="0032364F" w:rsidP="0032364F">
      <w:pPr>
        <w:rPr>
          <w:szCs w:val="22"/>
          <w:lang w:val="en-CA"/>
        </w:rPr>
      </w:pPr>
    </w:p>
    <w:p w14:paraId="5B044D53" w14:textId="77777777" w:rsidR="0032364F" w:rsidRPr="006A5800" w:rsidRDefault="0032364F" w:rsidP="0032364F">
      <w:pPr>
        <w:pStyle w:val="Heading3"/>
      </w:pPr>
      <w:bookmarkStart w:id="35" w:name="_Ref43388316"/>
      <w:bookmarkStart w:id="36" w:name="_Hlk88748562"/>
      <w:r w:rsidRPr="006A5800">
        <w:t xml:space="preserve">Where a proposed development of a building is to be located on land considered by Council to be potentially hazardous, including but not limited to a wetland, water body or watercourse where flooding may occur, the lands shall be deemed “hazardous” and Council shall require the applicant to submit sufficient topographic information to determine if the development will be within </w:t>
      </w:r>
      <w:r>
        <w:t>300</w:t>
      </w:r>
      <w:r w:rsidRPr="006A5800">
        <w:t xml:space="preserve"> metres of:</w:t>
      </w:r>
    </w:p>
    <w:p w14:paraId="4F17416B" w14:textId="77777777" w:rsidR="0032364F" w:rsidRPr="006A5800" w:rsidRDefault="0032364F" w:rsidP="0032364F">
      <w:pPr>
        <w:spacing w:line="100" w:lineRule="atLeast"/>
        <w:rPr>
          <w:color w:val="000000"/>
        </w:rPr>
      </w:pPr>
    </w:p>
    <w:p w14:paraId="4A357EA9" w14:textId="77777777" w:rsidR="0032364F" w:rsidRPr="006A5800" w:rsidRDefault="0032364F" w:rsidP="0032364F">
      <w:pPr>
        <w:spacing w:line="100" w:lineRule="atLeast"/>
        <w:ind w:firstLine="720"/>
        <w:rPr>
          <w:color w:val="000000"/>
        </w:rPr>
      </w:pPr>
      <w:r w:rsidRPr="006A5800">
        <w:rPr>
          <w:color w:val="000000"/>
        </w:rPr>
        <w:t>(1)</w:t>
      </w:r>
      <w:r w:rsidRPr="006A5800">
        <w:rPr>
          <w:color w:val="000000"/>
        </w:rPr>
        <w:tab/>
        <w:t>any slope(s) that may be unstable;</w:t>
      </w:r>
    </w:p>
    <w:p w14:paraId="0148FC9B" w14:textId="77777777" w:rsidR="0032364F" w:rsidRPr="006A5800" w:rsidRDefault="0032364F" w:rsidP="0032364F">
      <w:pPr>
        <w:spacing w:line="100" w:lineRule="atLeast"/>
        <w:rPr>
          <w:color w:val="000000"/>
        </w:rPr>
      </w:pPr>
    </w:p>
    <w:p w14:paraId="680F664D" w14:textId="77777777" w:rsidR="0032364F" w:rsidRPr="006A5800" w:rsidRDefault="0032364F" w:rsidP="0032364F">
      <w:pPr>
        <w:spacing w:line="100" w:lineRule="atLeast"/>
        <w:ind w:firstLine="720"/>
        <w:rPr>
          <w:color w:val="000000"/>
        </w:rPr>
      </w:pPr>
      <w:r w:rsidRPr="006A5800">
        <w:rPr>
          <w:color w:val="000000"/>
        </w:rPr>
        <w:t>(2)</w:t>
      </w:r>
      <w:r w:rsidRPr="006A5800">
        <w:rPr>
          <w:color w:val="000000"/>
        </w:rPr>
        <w:tab/>
        <w:t>any river or stream flood plain; and/or,</w:t>
      </w:r>
    </w:p>
    <w:p w14:paraId="31D48752" w14:textId="77777777" w:rsidR="0032364F" w:rsidRPr="006A5800" w:rsidRDefault="0032364F" w:rsidP="0032364F">
      <w:pPr>
        <w:spacing w:line="100" w:lineRule="atLeast"/>
        <w:rPr>
          <w:color w:val="000000"/>
        </w:rPr>
      </w:pPr>
    </w:p>
    <w:p w14:paraId="41581095" w14:textId="77777777" w:rsidR="0032364F" w:rsidRDefault="0032364F" w:rsidP="0032364F">
      <w:pPr>
        <w:spacing w:line="100" w:lineRule="atLeast"/>
        <w:ind w:firstLine="720"/>
        <w:rPr>
          <w:color w:val="000000"/>
        </w:rPr>
      </w:pPr>
      <w:r w:rsidRPr="006A5800">
        <w:rPr>
          <w:color w:val="000000"/>
        </w:rPr>
        <w:t>(3)</w:t>
      </w:r>
      <w:r w:rsidRPr="006A5800">
        <w:rPr>
          <w:color w:val="000000"/>
        </w:rPr>
        <w:tab/>
        <w:t>any other land that may be subject to flooding; and / or,</w:t>
      </w:r>
    </w:p>
    <w:p w14:paraId="6A80FC04" w14:textId="77777777" w:rsidR="0032364F" w:rsidRDefault="0032364F" w:rsidP="0032364F">
      <w:pPr>
        <w:spacing w:line="100" w:lineRule="atLeast"/>
        <w:ind w:firstLine="720"/>
        <w:rPr>
          <w:color w:val="000000"/>
        </w:rPr>
      </w:pPr>
    </w:p>
    <w:p w14:paraId="71512820" w14:textId="77777777" w:rsidR="0032364F" w:rsidRDefault="0032364F" w:rsidP="0032364F">
      <w:pPr>
        <w:spacing w:line="100" w:lineRule="atLeast"/>
        <w:ind w:left="1440" w:hanging="720"/>
      </w:pPr>
      <w:r>
        <w:rPr>
          <w:color w:val="000000"/>
        </w:rPr>
        <w:t>(4)</w:t>
      </w:r>
      <w:r>
        <w:rPr>
          <w:color w:val="000000"/>
        </w:rPr>
        <w:tab/>
      </w:r>
      <w:r w:rsidRPr="00FD4799">
        <w:t>any other land that may be subject to flooding or hazardous conditions otherwise unsuited for development or occupation because of its inherent danger to public health, safety, or property.</w:t>
      </w:r>
    </w:p>
    <w:p w14:paraId="517D4B6F" w14:textId="77777777" w:rsidR="0032364F" w:rsidRDefault="0032364F" w:rsidP="0032364F">
      <w:pPr>
        <w:spacing w:line="100" w:lineRule="atLeast"/>
        <w:ind w:left="1440" w:hanging="720"/>
      </w:pPr>
    </w:p>
    <w:p w14:paraId="4EC3CC3F" w14:textId="5DC61A32" w:rsidR="0032364F" w:rsidRPr="006A5800" w:rsidRDefault="0032364F" w:rsidP="0032364F">
      <w:pPr>
        <w:pStyle w:val="Heading3"/>
      </w:pPr>
      <w:r w:rsidRPr="000620EE">
        <w:t>Council</w:t>
      </w:r>
      <w:r w:rsidRPr="006A5800">
        <w:t xml:space="preserve"> may require that before a permit may be issued, the applicant shall submit a report prepared by a professional competent to assess the suitability of the site for a development described in Section </w:t>
      </w:r>
      <w:r>
        <w:rPr>
          <w:szCs w:val="22"/>
          <w:lang w:val="en-CA"/>
        </w:rPr>
        <w:fldChar w:fldCharType="begin"/>
      </w:r>
      <w:r>
        <w:rPr>
          <w:szCs w:val="22"/>
          <w:lang w:val="en-CA"/>
        </w:rPr>
        <w:instrText xml:space="preserve"> REF _Ref96954823 \r \h </w:instrText>
      </w:r>
      <w:r>
        <w:rPr>
          <w:szCs w:val="22"/>
          <w:lang w:val="en-CA"/>
        </w:rPr>
      </w:r>
      <w:r>
        <w:rPr>
          <w:szCs w:val="22"/>
          <w:lang w:val="en-CA"/>
        </w:rPr>
        <w:fldChar w:fldCharType="separate"/>
      </w:r>
      <w:r w:rsidR="00EB51C8">
        <w:rPr>
          <w:szCs w:val="22"/>
          <w:lang w:val="en-CA"/>
        </w:rPr>
        <w:t>4.6</w:t>
      </w:r>
      <w:r>
        <w:rPr>
          <w:szCs w:val="22"/>
          <w:lang w:val="en-CA"/>
        </w:rPr>
        <w:fldChar w:fldCharType="end"/>
      </w:r>
      <w:r w:rsidRPr="006A5800">
        <w:t>.1, and which in the opinion of Council, shows that the proposed site and development is suitable with respect to the following where relevant:</w:t>
      </w:r>
    </w:p>
    <w:p w14:paraId="487F6E71" w14:textId="77777777" w:rsidR="0032364F" w:rsidRPr="006A5800" w:rsidRDefault="0032364F" w:rsidP="0032364F">
      <w:pPr>
        <w:spacing w:line="100" w:lineRule="atLeast"/>
        <w:rPr>
          <w:color w:val="000000"/>
        </w:rPr>
      </w:pPr>
    </w:p>
    <w:p w14:paraId="5BBCD1EC" w14:textId="77777777" w:rsidR="0032364F" w:rsidRPr="006A5800" w:rsidRDefault="0032364F" w:rsidP="0032364F">
      <w:pPr>
        <w:spacing w:line="100" w:lineRule="atLeast"/>
        <w:ind w:left="1440" w:hanging="720"/>
        <w:rPr>
          <w:color w:val="000000"/>
        </w:rPr>
      </w:pPr>
      <w:r w:rsidRPr="006A5800">
        <w:rPr>
          <w:color w:val="000000"/>
        </w:rPr>
        <w:t>(1)</w:t>
      </w:r>
      <w:r w:rsidRPr="006A5800">
        <w:rPr>
          <w:color w:val="000000"/>
        </w:rPr>
        <w:tab/>
        <w:t>the potential for flooding up to the 1:</w:t>
      </w:r>
      <w:proofErr w:type="gramStart"/>
      <w:r w:rsidRPr="006A5800">
        <w:rPr>
          <w:color w:val="000000"/>
        </w:rPr>
        <w:t>500 year</w:t>
      </w:r>
      <w:proofErr w:type="gramEnd"/>
      <w:r w:rsidRPr="006A5800">
        <w:rPr>
          <w:color w:val="000000"/>
        </w:rPr>
        <w:t xml:space="preserve"> flood elevation as identified in </w:t>
      </w:r>
      <w:r w:rsidRPr="006A5800">
        <w:rPr>
          <w:i/>
          <w:color w:val="000000"/>
        </w:rPr>
        <w:t>The Statements of Provincial Interest Regulation, 2012</w:t>
      </w:r>
      <w:r w:rsidRPr="006A5800">
        <w:rPr>
          <w:color w:val="000000"/>
        </w:rPr>
        <w:t>, to be determined from specific site investigations, or where not involving any building, such lower elevation as may be suitable for the proposed use;</w:t>
      </w:r>
    </w:p>
    <w:p w14:paraId="75CE21A6" w14:textId="77777777" w:rsidR="0032364F" w:rsidRPr="006A5800" w:rsidRDefault="0032364F" w:rsidP="0032364F">
      <w:pPr>
        <w:spacing w:line="100" w:lineRule="atLeast"/>
        <w:rPr>
          <w:color w:val="000000"/>
        </w:rPr>
      </w:pPr>
    </w:p>
    <w:p w14:paraId="7FEDD21D" w14:textId="77777777" w:rsidR="0032364F" w:rsidRPr="006A5800" w:rsidRDefault="0032364F" w:rsidP="0032364F">
      <w:pPr>
        <w:spacing w:line="100" w:lineRule="atLeast"/>
        <w:ind w:firstLine="720"/>
        <w:rPr>
          <w:color w:val="000000"/>
        </w:rPr>
      </w:pPr>
      <w:r w:rsidRPr="006A5800">
        <w:rPr>
          <w:color w:val="000000"/>
        </w:rPr>
        <w:t>(2)</w:t>
      </w:r>
      <w:r w:rsidRPr="006A5800">
        <w:rPr>
          <w:color w:val="000000"/>
        </w:rPr>
        <w:tab/>
        <w:t>the potential for slope instability; and/or</w:t>
      </w:r>
    </w:p>
    <w:p w14:paraId="61A2A9A1" w14:textId="77777777" w:rsidR="0032364F" w:rsidRPr="006A5800" w:rsidRDefault="0032364F" w:rsidP="0032364F">
      <w:pPr>
        <w:spacing w:line="100" w:lineRule="atLeast"/>
        <w:rPr>
          <w:color w:val="000000"/>
        </w:rPr>
      </w:pPr>
    </w:p>
    <w:p w14:paraId="68F84DD6" w14:textId="236A358F" w:rsidR="0032364F" w:rsidRDefault="0032364F" w:rsidP="00AA3313">
      <w:pPr>
        <w:spacing w:line="100" w:lineRule="atLeast"/>
        <w:ind w:left="1440" w:hanging="720"/>
        <w:rPr>
          <w:color w:val="000000"/>
        </w:rPr>
      </w:pPr>
      <w:r w:rsidRPr="006A5800">
        <w:rPr>
          <w:color w:val="000000"/>
        </w:rPr>
        <w:t>(3)</w:t>
      </w:r>
      <w:r w:rsidRPr="006A5800">
        <w:rPr>
          <w:color w:val="000000"/>
        </w:rPr>
        <w:tab/>
        <w:t>the required mitigation measures for construction on areas of high</w:t>
      </w:r>
      <w:r>
        <w:rPr>
          <w:color w:val="000000"/>
        </w:rPr>
        <w:t>-</w:t>
      </w:r>
      <w:r w:rsidRPr="006A5800">
        <w:rPr>
          <w:color w:val="000000"/>
        </w:rPr>
        <w:t xml:space="preserve">water tables, </w:t>
      </w:r>
      <w:proofErr w:type="gramStart"/>
      <w:r w:rsidRPr="006A5800">
        <w:rPr>
          <w:color w:val="000000"/>
        </w:rPr>
        <w:t>in</w:t>
      </w:r>
      <w:proofErr w:type="gramEnd"/>
      <w:r w:rsidRPr="006A5800">
        <w:rPr>
          <w:color w:val="000000"/>
        </w:rPr>
        <w:t xml:space="preserve"> slopes or on contaminated sites if any.</w:t>
      </w:r>
    </w:p>
    <w:p w14:paraId="18CEEC27" w14:textId="77777777" w:rsidR="0032364F" w:rsidRPr="00FD4799" w:rsidRDefault="0032364F" w:rsidP="0032364F"/>
    <w:p w14:paraId="55464CBD" w14:textId="00E5215B" w:rsidR="0032364F" w:rsidRPr="000C61CB" w:rsidRDefault="0032364F" w:rsidP="0032364F">
      <w:pPr>
        <w:pStyle w:val="Heading3"/>
      </w:pPr>
      <w:r>
        <w:t xml:space="preserve">Where a proposed development is to be located lands considered by Council to be potentially contaminated (soil, water, etc.), Council shall require an environmental site assessment be done by </w:t>
      </w:r>
      <w:r w:rsidRPr="00AF3EA9">
        <w:lastRenderedPageBreak/>
        <w:t>an Environmental Engineer,</w:t>
      </w:r>
      <w:r w:rsidRPr="00FD4799">
        <w:t xml:space="preserve"> registered in the province of Saskatchewan</w:t>
      </w:r>
      <w:r>
        <w:t xml:space="preserve">, to determine the suitability of site with respects to the proposed development. If lands are deemed unsuitable, council shall require a report detailing necessary subsequent </w:t>
      </w:r>
      <w:proofErr w:type="gramStart"/>
      <w:r>
        <w:t>step</w:t>
      </w:r>
      <w:proofErr w:type="gramEnd"/>
      <w:r>
        <w:t>, as outlined by the Saskatchewan Ministry of Environment. The costs associated with undertaking specified mitigation measures providing the required documentation related to any specified mitigation measures will be borne by the applicant or proponent of the proposed development.</w:t>
      </w:r>
    </w:p>
    <w:p w14:paraId="04FACDD3" w14:textId="77777777" w:rsidR="0032364F" w:rsidRDefault="0032364F" w:rsidP="0032364F"/>
    <w:p w14:paraId="24B6BEFE" w14:textId="0C1A6F3F" w:rsidR="0032364F" w:rsidRDefault="0032364F" w:rsidP="0032364F">
      <w:pPr>
        <w:pStyle w:val="Heading3"/>
      </w:pPr>
      <w:r w:rsidRPr="006A5800">
        <w:t>Actions identified in an assessment prepared pursuant to Section</w:t>
      </w:r>
      <w:r>
        <w:t>s</w:t>
      </w:r>
      <w:r w:rsidRPr="006A5800">
        <w:t xml:space="preserve"> </w:t>
      </w:r>
      <w:r>
        <w:rPr>
          <w:szCs w:val="22"/>
          <w:lang w:val="en-CA"/>
        </w:rPr>
        <w:fldChar w:fldCharType="begin"/>
      </w:r>
      <w:r>
        <w:rPr>
          <w:szCs w:val="22"/>
          <w:lang w:val="en-CA"/>
        </w:rPr>
        <w:instrText xml:space="preserve"> REF _Ref96954823 \r \h </w:instrText>
      </w:r>
      <w:r>
        <w:rPr>
          <w:szCs w:val="22"/>
          <w:lang w:val="en-CA"/>
        </w:rPr>
      </w:r>
      <w:r>
        <w:rPr>
          <w:szCs w:val="22"/>
          <w:lang w:val="en-CA"/>
        </w:rPr>
        <w:fldChar w:fldCharType="separate"/>
      </w:r>
      <w:r w:rsidR="00EB51C8">
        <w:rPr>
          <w:szCs w:val="22"/>
          <w:lang w:val="en-CA"/>
        </w:rPr>
        <w:t>4.6</w:t>
      </w:r>
      <w:r>
        <w:rPr>
          <w:szCs w:val="22"/>
          <w:lang w:val="en-CA"/>
        </w:rPr>
        <w:fldChar w:fldCharType="end"/>
      </w:r>
      <w:r w:rsidRPr="006A5800">
        <w:t>.2</w:t>
      </w:r>
      <w:r>
        <w:t xml:space="preserve"> and </w:t>
      </w:r>
      <w:r>
        <w:rPr>
          <w:szCs w:val="22"/>
          <w:lang w:val="en-CA"/>
        </w:rPr>
        <w:fldChar w:fldCharType="begin"/>
      </w:r>
      <w:r>
        <w:rPr>
          <w:szCs w:val="22"/>
          <w:lang w:val="en-CA"/>
        </w:rPr>
        <w:instrText xml:space="preserve"> REF _Ref96954823 \r \h </w:instrText>
      </w:r>
      <w:r>
        <w:rPr>
          <w:szCs w:val="22"/>
          <w:lang w:val="en-CA"/>
        </w:rPr>
      </w:r>
      <w:r>
        <w:rPr>
          <w:szCs w:val="22"/>
          <w:lang w:val="en-CA"/>
        </w:rPr>
        <w:fldChar w:fldCharType="separate"/>
      </w:r>
      <w:r w:rsidR="00EB51C8">
        <w:rPr>
          <w:szCs w:val="22"/>
          <w:lang w:val="en-CA"/>
        </w:rPr>
        <w:t>4.6</w:t>
      </w:r>
      <w:r>
        <w:rPr>
          <w:szCs w:val="22"/>
          <w:lang w:val="en-CA"/>
        </w:rPr>
        <w:fldChar w:fldCharType="end"/>
      </w:r>
      <w:r>
        <w:t>.3</w:t>
      </w:r>
      <w:r w:rsidRPr="006A5800">
        <w:t xml:space="preserve"> which prevent, change, mitigate or remedy hazards in lands deemed hazardous may be incorporated as conditions to issuance of any development permit that may be issued.  Council may refuse a permit for any development for which, in Council’s opinion, the proposed actions are inadequate to address the adverse effects</w:t>
      </w:r>
      <w:r>
        <w:t>,</w:t>
      </w:r>
      <w:r w:rsidRPr="006A5800">
        <w:t xml:space="preserve"> will result in excessive municipal costs</w:t>
      </w:r>
      <w:r>
        <w:t xml:space="preserve">, or if sufficient information has not been submitted to </w:t>
      </w:r>
      <w:r w:rsidRPr="00945B8C">
        <w:t>indicates that the site is suitable for</w:t>
      </w:r>
      <w:r w:rsidRPr="00945B8C">
        <w:rPr>
          <w:spacing w:val="-9"/>
        </w:rPr>
        <w:t xml:space="preserve"> </w:t>
      </w:r>
      <w:r w:rsidRPr="00945B8C">
        <w:t>development.</w:t>
      </w:r>
    </w:p>
    <w:p w14:paraId="11C9D79D" w14:textId="77777777" w:rsidR="0032364F" w:rsidRPr="00FD4799" w:rsidRDefault="0032364F" w:rsidP="0032364F"/>
    <w:p w14:paraId="07616480" w14:textId="77777777" w:rsidR="0032364F" w:rsidRPr="00FD4799" w:rsidRDefault="0032364F" w:rsidP="0032364F">
      <w:pPr>
        <w:pStyle w:val="Heading3"/>
      </w:pPr>
      <w:r w:rsidRPr="00FD4799">
        <w:t>The applicant shall be responsible for contracting the engineer and all related fees.</w:t>
      </w:r>
    </w:p>
    <w:bookmarkEnd w:id="35"/>
    <w:p w14:paraId="3E593A66" w14:textId="77777777" w:rsidR="0032364F" w:rsidRPr="00945B8C" w:rsidRDefault="0032364F" w:rsidP="0032364F"/>
    <w:p w14:paraId="002221DE" w14:textId="77777777" w:rsidR="0032364F" w:rsidRPr="00945B8C" w:rsidRDefault="0032364F" w:rsidP="0032364F">
      <w:pPr>
        <w:pStyle w:val="Heading3"/>
      </w:pPr>
      <w:r w:rsidRPr="00945B8C">
        <w:t>Where a proposed development or subdivision is to be located on hazard lands, the Development Officer may refer that application to federal or provincial departments or other relevant environmental agencies for comments prior to issuing a</w:t>
      </w:r>
      <w:r w:rsidRPr="00945B8C">
        <w:rPr>
          <w:spacing w:val="-2"/>
        </w:rPr>
        <w:t xml:space="preserve"> </w:t>
      </w:r>
      <w:r w:rsidRPr="00945B8C">
        <w:t>decision.</w:t>
      </w:r>
    </w:p>
    <w:p w14:paraId="3879E7B6" w14:textId="77777777" w:rsidR="0032364F" w:rsidRPr="00945B8C" w:rsidRDefault="0032364F" w:rsidP="0032364F">
      <w:pPr>
        <w:pStyle w:val="BodyText"/>
      </w:pPr>
    </w:p>
    <w:p w14:paraId="37BB1573" w14:textId="77777777" w:rsidR="0032364F" w:rsidRPr="00945B8C" w:rsidRDefault="0032364F" w:rsidP="0032364F">
      <w:pPr>
        <w:pStyle w:val="Heading3"/>
      </w:pPr>
      <w:r w:rsidRPr="00945B8C">
        <w:t>Where</w:t>
      </w:r>
      <w:r w:rsidRPr="00945B8C">
        <w:rPr>
          <w:spacing w:val="-4"/>
        </w:rPr>
        <w:t xml:space="preserve"> </w:t>
      </w:r>
      <w:r w:rsidRPr="00945B8C">
        <w:t>a</w:t>
      </w:r>
      <w:r w:rsidRPr="00945B8C">
        <w:rPr>
          <w:spacing w:val="-2"/>
        </w:rPr>
        <w:t xml:space="preserve"> </w:t>
      </w:r>
      <w:r w:rsidRPr="00945B8C">
        <w:t>proposed</w:t>
      </w:r>
      <w:r w:rsidRPr="00945B8C">
        <w:rPr>
          <w:spacing w:val="-2"/>
        </w:rPr>
        <w:t xml:space="preserve"> </w:t>
      </w:r>
      <w:r w:rsidRPr="00945B8C">
        <w:t>development</w:t>
      </w:r>
      <w:r w:rsidRPr="00945B8C">
        <w:rPr>
          <w:spacing w:val="-2"/>
        </w:rPr>
        <w:t xml:space="preserve"> </w:t>
      </w:r>
      <w:r w:rsidRPr="00945B8C">
        <w:t>is</w:t>
      </w:r>
      <w:r w:rsidRPr="00945B8C">
        <w:rPr>
          <w:spacing w:val="-4"/>
        </w:rPr>
        <w:t xml:space="preserve"> </w:t>
      </w:r>
      <w:r w:rsidRPr="00945B8C">
        <w:t>to</w:t>
      </w:r>
      <w:r w:rsidRPr="00945B8C">
        <w:rPr>
          <w:spacing w:val="-2"/>
        </w:rPr>
        <w:t xml:space="preserve"> </w:t>
      </w:r>
      <w:r w:rsidRPr="00945B8C">
        <w:t>be</w:t>
      </w:r>
      <w:r w:rsidRPr="00945B8C">
        <w:rPr>
          <w:spacing w:val="-3"/>
        </w:rPr>
        <w:t xml:space="preserve"> </w:t>
      </w:r>
      <w:r w:rsidRPr="00945B8C">
        <w:t>located</w:t>
      </w:r>
      <w:r w:rsidRPr="00945B8C">
        <w:rPr>
          <w:spacing w:val="-2"/>
        </w:rPr>
        <w:t xml:space="preserve"> </w:t>
      </w:r>
      <w:r w:rsidRPr="00945B8C">
        <w:t>on</w:t>
      </w:r>
      <w:r w:rsidRPr="00945B8C">
        <w:rPr>
          <w:spacing w:val="-2"/>
        </w:rPr>
        <w:t xml:space="preserve"> </w:t>
      </w:r>
      <w:r w:rsidRPr="00945B8C">
        <w:t>land</w:t>
      </w:r>
      <w:r w:rsidRPr="00945B8C">
        <w:rPr>
          <w:spacing w:val="-2"/>
        </w:rPr>
        <w:t xml:space="preserve"> </w:t>
      </w:r>
      <w:r w:rsidRPr="00945B8C">
        <w:t>within</w:t>
      </w:r>
      <w:r w:rsidRPr="00945B8C">
        <w:rPr>
          <w:spacing w:val="-2"/>
        </w:rPr>
        <w:t xml:space="preserve"> </w:t>
      </w:r>
      <w:r w:rsidRPr="00945B8C">
        <w:t>the</w:t>
      </w:r>
      <w:r w:rsidRPr="00945B8C">
        <w:rPr>
          <w:spacing w:val="-3"/>
        </w:rPr>
        <w:t xml:space="preserve"> </w:t>
      </w:r>
      <w:r w:rsidRPr="00945B8C">
        <w:t>1:500</w:t>
      </w:r>
      <w:r w:rsidRPr="00945B8C">
        <w:rPr>
          <w:spacing w:val="-3"/>
        </w:rPr>
        <w:t xml:space="preserve"> </w:t>
      </w:r>
      <w:r w:rsidRPr="00945B8C">
        <w:t>flood</w:t>
      </w:r>
      <w:r w:rsidRPr="00945B8C">
        <w:rPr>
          <w:spacing w:val="-2"/>
        </w:rPr>
        <w:t xml:space="preserve"> </w:t>
      </w:r>
      <w:r w:rsidRPr="00945B8C">
        <w:t>plain,</w:t>
      </w:r>
      <w:r w:rsidRPr="00945B8C">
        <w:rPr>
          <w:spacing w:val="-2"/>
        </w:rPr>
        <w:t xml:space="preserve"> </w:t>
      </w:r>
      <w:r w:rsidRPr="00945B8C">
        <w:t>the</w:t>
      </w:r>
      <w:r w:rsidRPr="00945B8C">
        <w:rPr>
          <w:spacing w:val="-3"/>
        </w:rPr>
        <w:t xml:space="preserve"> </w:t>
      </w:r>
      <w:r w:rsidRPr="00945B8C">
        <w:t>following</w:t>
      </w:r>
      <w:r w:rsidRPr="00945B8C">
        <w:rPr>
          <w:spacing w:val="-3"/>
        </w:rPr>
        <w:t xml:space="preserve"> </w:t>
      </w:r>
      <w:r w:rsidRPr="00945B8C">
        <w:t>regulations shall</w:t>
      </w:r>
      <w:r w:rsidRPr="00945B8C">
        <w:rPr>
          <w:spacing w:val="-1"/>
        </w:rPr>
        <w:t xml:space="preserve"> </w:t>
      </w:r>
      <w:r w:rsidRPr="00945B8C">
        <w:t>apply:</w:t>
      </w:r>
    </w:p>
    <w:p w14:paraId="1F32A6F5" w14:textId="77777777" w:rsidR="0032364F" w:rsidRPr="00945B8C" w:rsidRDefault="0032364F" w:rsidP="0032364F">
      <w:pPr>
        <w:pStyle w:val="BodyText"/>
      </w:pPr>
    </w:p>
    <w:p w14:paraId="753BD819" w14:textId="713D418D" w:rsidR="0032364F" w:rsidRPr="00945B8C" w:rsidRDefault="0032364F" w:rsidP="002E1901">
      <w:pPr>
        <w:pStyle w:val="ListParagraph"/>
        <w:numPr>
          <w:ilvl w:val="0"/>
          <w:numId w:val="47"/>
        </w:numPr>
        <w:suppressAutoHyphens/>
        <w:autoSpaceDE/>
        <w:autoSpaceDN/>
        <w:adjustRightInd/>
        <w:ind w:left="1260"/>
        <w:contextualSpacing/>
      </w:pPr>
      <w:r w:rsidRPr="00945B8C">
        <w:t>no development is to adversely affect another property in terms of drainage or</w:t>
      </w:r>
      <w:r w:rsidRPr="00945B8C">
        <w:rPr>
          <w:spacing w:val="-7"/>
        </w:rPr>
        <w:t xml:space="preserve"> </w:t>
      </w:r>
      <w:r w:rsidRPr="00945B8C">
        <w:t>flooding;</w:t>
      </w:r>
    </w:p>
    <w:p w14:paraId="13DE21C8" w14:textId="77777777" w:rsidR="0032364F" w:rsidRPr="00945B8C" w:rsidRDefault="0032364F" w:rsidP="0032364F">
      <w:pPr>
        <w:pStyle w:val="ListParagraph"/>
        <w:ind w:left="1260"/>
      </w:pPr>
    </w:p>
    <w:p w14:paraId="4BC2C24F" w14:textId="2664A419" w:rsidR="0032364F" w:rsidRPr="00945B8C" w:rsidRDefault="0032364F" w:rsidP="002E1901">
      <w:pPr>
        <w:pStyle w:val="ListParagraph"/>
        <w:numPr>
          <w:ilvl w:val="0"/>
          <w:numId w:val="47"/>
        </w:numPr>
        <w:suppressAutoHyphens/>
        <w:autoSpaceDE/>
        <w:autoSpaceDN/>
        <w:adjustRightInd/>
        <w:ind w:left="1260"/>
        <w:contextualSpacing/>
      </w:pPr>
      <w:r w:rsidRPr="00945B8C">
        <w:t>new residential, commercial, industrial</w:t>
      </w:r>
      <w:r>
        <w:t>,</w:t>
      </w:r>
      <w:r w:rsidRPr="00945B8C">
        <w:t xml:space="preserve"> or agricultural buildings and additions located in the 1:</w:t>
      </w:r>
      <w:proofErr w:type="gramStart"/>
      <w:r w:rsidRPr="00945B8C">
        <w:t>500</w:t>
      </w:r>
      <w:r w:rsidR="004B6A7A" w:rsidRPr="004B6A7A">
        <w:t xml:space="preserve"> year</w:t>
      </w:r>
      <w:proofErr w:type="gramEnd"/>
      <w:r w:rsidR="004B6A7A" w:rsidRPr="004B6A7A">
        <w:t xml:space="preserve"> f</w:t>
      </w:r>
      <w:r w:rsidRPr="00945B8C">
        <w:t>lood plain, shall be constructed</w:t>
      </w:r>
      <w:r>
        <w:t xml:space="preserve"> at a minimum</w:t>
      </w:r>
      <w:r w:rsidRPr="00945B8C">
        <w:t xml:space="preserve"> </w:t>
      </w:r>
      <w:r>
        <w:t>to</w:t>
      </w:r>
      <w:r w:rsidRPr="00945B8C">
        <w:t xml:space="preserve"> the safe building</w:t>
      </w:r>
      <w:r w:rsidRPr="00945B8C">
        <w:rPr>
          <w:spacing w:val="-13"/>
        </w:rPr>
        <w:t xml:space="preserve"> </w:t>
      </w:r>
      <w:r w:rsidRPr="00945B8C">
        <w:t>elevation</w:t>
      </w:r>
      <w:r>
        <w:t xml:space="preserve"> as </w:t>
      </w:r>
      <w:r w:rsidRPr="00537504">
        <w:t>defined by the Bylaw</w:t>
      </w:r>
      <w:r>
        <w:t xml:space="preserve"> or as determined by applicable provincial authority</w:t>
      </w:r>
      <w:r w:rsidRPr="00945B8C">
        <w:t>;</w:t>
      </w:r>
    </w:p>
    <w:p w14:paraId="09A52393" w14:textId="77777777" w:rsidR="0032364F" w:rsidRPr="00945B8C" w:rsidRDefault="0032364F" w:rsidP="0032364F">
      <w:pPr>
        <w:ind w:left="1260"/>
      </w:pPr>
    </w:p>
    <w:p w14:paraId="1F526DD6" w14:textId="77777777" w:rsidR="0032364F" w:rsidRPr="00945B8C" w:rsidRDefault="0032364F" w:rsidP="002E1901">
      <w:pPr>
        <w:pStyle w:val="ListParagraph"/>
        <w:numPr>
          <w:ilvl w:val="0"/>
          <w:numId w:val="47"/>
        </w:numPr>
        <w:suppressAutoHyphens/>
        <w:autoSpaceDE/>
        <w:autoSpaceDN/>
        <w:adjustRightInd/>
        <w:ind w:left="1260"/>
        <w:contextualSpacing/>
      </w:pPr>
      <w:r w:rsidRPr="00945B8C">
        <w:t>permanent intensive livestock operations, animal enclosures and manure storage facilities shall be prohibited</w:t>
      </w:r>
      <w:r w:rsidRPr="00945B8C">
        <w:rPr>
          <w:spacing w:val="-3"/>
        </w:rPr>
        <w:t xml:space="preserve"> </w:t>
      </w:r>
      <w:r w:rsidRPr="00945B8C">
        <w:t>from</w:t>
      </w:r>
      <w:r w:rsidRPr="00945B8C">
        <w:rPr>
          <w:spacing w:val="-3"/>
        </w:rPr>
        <w:t xml:space="preserve"> </w:t>
      </w:r>
      <w:r w:rsidRPr="00945B8C">
        <w:t>locating</w:t>
      </w:r>
      <w:r w:rsidRPr="00945B8C">
        <w:rPr>
          <w:spacing w:val="-3"/>
        </w:rPr>
        <w:t xml:space="preserve"> </w:t>
      </w:r>
      <w:r w:rsidRPr="00945B8C">
        <w:t>within</w:t>
      </w:r>
      <w:r w:rsidRPr="00945B8C">
        <w:rPr>
          <w:spacing w:val="-2"/>
        </w:rPr>
        <w:t xml:space="preserve"> </w:t>
      </w:r>
      <w:r w:rsidRPr="00945B8C">
        <w:t>the</w:t>
      </w:r>
      <w:r w:rsidRPr="00945B8C">
        <w:rPr>
          <w:spacing w:val="-3"/>
        </w:rPr>
        <w:t xml:space="preserve"> </w:t>
      </w:r>
      <w:r w:rsidRPr="00945B8C">
        <w:t>1:500</w:t>
      </w:r>
      <w:r w:rsidRPr="00945B8C">
        <w:rPr>
          <w:spacing w:val="-4"/>
        </w:rPr>
        <w:t xml:space="preserve"> </w:t>
      </w:r>
      <w:r w:rsidRPr="00945B8C">
        <w:t>flood</w:t>
      </w:r>
      <w:r w:rsidRPr="00945B8C">
        <w:rPr>
          <w:spacing w:val="-2"/>
        </w:rPr>
        <w:t xml:space="preserve"> </w:t>
      </w:r>
      <w:r w:rsidRPr="00945B8C">
        <w:t>plain.</w:t>
      </w:r>
      <w:r w:rsidRPr="00945B8C">
        <w:rPr>
          <w:spacing w:val="-2"/>
        </w:rPr>
        <w:t xml:space="preserve"> </w:t>
      </w:r>
      <w:r w:rsidRPr="00945B8C">
        <w:t>Buildings</w:t>
      </w:r>
      <w:r w:rsidRPr="00945B8C">
        <w:rPr>
          <w:spacing w:val="-4"/>
        </w:rPr>
        <w:t xml:space="preserve"> </w:t>
      </w:r>
      <w:r w:rsidRPr="00945B8C">
        <w:t>not</w:t>
      </w:r>
      <w:r w:rsidRPr="00945B8C">
        <w:rPr>
          <w:spacing w:val="-3"/>
        </w:rPr>
        <w:t xml:space="preserve"> </w:t>
      </w:r>
      <w:r w:rsidRPr="00945B8C">
        <w:t>housing</w:t>
      </w:r>
      <w:r w:rsidRPr="00945B8C">
        <w:rPr>
          <w:spacing w:val="-3"/>
        </w:rPr>
        <w:t xml:space="preserve"> </w:t>
      </w:r>
      <w:r w:rsidRPr="00945B8C">
        <w:t>animals</w:t>
      </w:r>
      <w:r w:rsidRPr="00945B8C">
        <w:rPr>
          <w:spacing w:val="-1"/>
        </w:rPr>
        <w:t xml:space="preserve"> </w:t>
      </w:r>
      <w:r w:rsidRPr="00945B8C">
        <w:t>may</w:t>
      </w:r>
      <w:r w:rsidRPr="00945B8C">
        <w:rPr>
          <w:spacing w:val="-1"/>
        </w:rPr>
        <w:t xml:space="preserve"> </w:t>
      </w:r>
      <w:r w:rsidRPr="00945B8C">
        <w:t>be</w:t>
      </w:r>
      <w:r w:rsidRPr="00945B8C">
        <w:rPr>
          <w:spacing w:val="-3"/>
        </w:rPr>
        <w:t xml:space="preserve"> </w:t>
      </w:r>
      <w:r w:rsidRPr="00945B8C">
        <w:t>permitted provided</w:t>
      </w:r>
      <w:r w:rsidRPr="00945B8C">
        <w:rPr>
          <w:spacing w:val="-2"/>
        </w:rPr>
        <w:t xml:space="preserve"> </w:t>
      </w:r>
      <w:r w:rsidRPr="00945B8C">
        <w:t>that</w:t>
      </w:r>
      <w:r w:rsidRPr="00945B8C">
        <w:rPr>
          <w:spacing w:val="-2"/>
        </w:rPr>
        <w:t xml:space="preserve"> </w:t>
      </w:r>
      <w:r w:rsidRPr="00945B8C">
        <w:t>the</w:t>
      </w:r>
      <w:r w:rsidRPr="00945B8C">
        <w:rPr>
          <w:spacing w:val="-2"/>
        </w:rPr>
        <w:t xml:space="preserve"> </w:t>
      </w:r>
      <w:r w:rsidRPr="00945B8C">
        <w:t>building</w:t>
      </w:r>
      <w:r w:rsidRPr="00945B8C">
        <w:rPr>
          <w:spacing w:val="-3"/>
        </w:rPr>
        <w:t xml:space="preserve"> </w:t>
      </w:r>
      <w:r w:rsidRPr="00945B8C">
        <w:t>is</w:t>
      </w:r>
      <w:r w:rsidRPr="00945B8C">
        <w:rPr>
          <w:spacing w:val="-4"/>
        </w:rPr>
        <w:t xml:space="preserve"> </w:t>
      </w:r>
      <w:r w:rsidRPr="00945B8C">
        <w:t>constructed</w:t>
      </w:r>
      <w:r w:rsidRPr="00945B8C">
        <w:rPr>
          <w:spacing w:val="-1"/>
        </w:rPr>
        <w:t xml:space="preserve"> </w:t>
      </w:r>
      <w:r>
        <w:rPr>
          <w:spacing w:val="-1"/>
        </w:rPr>
        <w:t xml:space="preserve">at a minimum </w:t>
      </w:r>
      <w:r>
        <w:t>to</w:t>
      </w:r>
      <w:r w:rsidRPr="00945B8C">
        <w:rPr>
          <w:spacing w:val="-3"/>
        </w:rPr>
        <w:t xml:space="preserve"> </w:t>
      </w:r>
      <w:r w:rsidRPr="00945B8C">
        <w:t>the</w:t>
      </w:r>
      <w:r w:rsidRPr="00945B8C">
        <w:rPr>
          <w:spacing w:val="-3"/>
        </w:rPr>
        <w:t xml:space="preserve"> </w:t>
      </w:r>
      <w:r w:rsidRPr="00945B8C">
        <w:t>safe</w:t>
      </w:r>
      <w:r w:rsidRPr="00945B8C">
        <w:rPr>
          <w:spacing w:val="-2"/>
        </w:rPr>
        <w:t xml:space="preserve"> </w:t>
      </w:r>
      <w:r w:rsidRPr="00945B8C">
        <w:t>building</w:t>
      </w:r>
      <w:r w:rsidRPr="00945B8C">
        <w:rPr>
          <w:spacing w:val="-3"/>
        </w:rPr>
        <w:t xml:space="preserve"> </w:t>
      </w:r>
      <w:r w:rsidRPr="00945B8C">
        <w:t>elevation</w:t>
      </w:r>
      <w:r>
        <w:t xml:space="preserve"> as defined by this Bylaw or as determined by applicable provincial authority</w:t>
      </w:r>
      <w:r w:rsidRPr="00945B8C">
        <w:t>;</w:t>
      </w:r>
    </w:p>
    <w:p w14:paraId="384C5D65" w14:textId="77777777" w:rsidR="0032364F" w:rsidRPr="00945B8C" w:rsidRDefault="0032364F" w:rsidP="0032364F">
      <w:pPr>
        <w:ind w:left="1260"/>
      </w:pPr>
    </w:p>
    <w:p w14:paraId="64A7BD70" w14:textId="77777777" w:rsidR="0032364F" w:rsidRDefault="0032364F" w:rsidP="002E1901">
      <w:pPr>
        <w:pStyle w:val="ListParagraph"/>
        <w:numPr>
          <w:ilvl w:val="0"/>
          <w:numId w:val="47"/>
        </w:numPr>
        <w:suppressAutoHyphens/>
        <w:autoSpaceDE/>
        <w:autoSpaceDN/>
        <w:adjustRightInd/>
        <w:ind w:left="1260"/>
        <w:contextualSpacing/>
      </w:pPr>
      <w:r w:rsidRPr="00945B8C">
        <w:t>intensive</w:t>
      </w:r>
      <w:r w:rsidRPr="00945B8C">
        <w:rPr>
          <w:spacing w:val="-3"/>
        </w:rPr>
        <w:t xml:space="preserve"> </w:t>
      </w:r>
      <w:r w:rsidRPr="00945B8C">
        <w:t>agricultural</w:t>
      </w:r>
      <w:r w:rsidRPr="00945B8C">
        <w:rPr>
          <w:spacing w:val="-2"/>
        </w:rPr>
        <w:t xml:space="preserve"> </w:t>
      </w:r>
      <w:r w:rsidRPr="00945B8C">
        <w:t>operations</w:t>
      </w:r>
      <w:r w:rsidRPr="00945B8C">
        <w:rPr>
          <w:spacing w:val="-4"/>
        </w:rPr>
        <w:t xml:space="preserve"> </w:t>
      </w:r>
      <w:r w:rsidRPr="00945B8C">
        <w:t>must</w:t>
      </w:r>
      <w:r w:rsidRPr="00945B8C">
        <w:rPr>
          <w:spacing w:val="-2"/>
        </w:rPr>
        <w:t xml:space="preserve"> </w:t>
      </w:r>
      <w:r w:rsidRPr="00945B8C">
        <w:t>be</w:t>
      </w:r>
      <w:r w:rsidRPr="00945B8C">
        <w:rPr>
          <w:spacing w:val="-3"/>
        </w:rPr>
        <w:t xml:space="preserve"> </w:t>
      </w:r>
      <w:r w:rsidRPr="00945B8C">
        <w:t>constructed</w:t>
      </w:r>
      <w:r w:rsidRPr="00945B8C">
        <w:rPr>
          <w:spacing w:val="2"/>
        </w:rPr>
        <w:t xml:space="preserve"> </w:t>
      </w:r>
      <w:r w:rsidRPr="00945B8C">
        <w:t>a</w:t>
      </w:r>
      <w:r>
        <w:rPr>
          <w:spacing w:val="-2"/>
        </w:rPr>
        <w:t xml:space="preserve">t a minimum to </w:t>
      </w:r>
      <w:r w:rsidRPr="00945B8C">
        <w:t>the</w:t>
      </w:r>
      <w:r w:rsidRPr="00945B8C">
        <w:rPr>
          <w:spacing w:val="-1"/>
        </w:rPr>
        <w:t xml:space="preserve"> </w:t>
      </w:r>
      <w:r w:rsidRPr="00945B8C">
        <w:t>safe</w:t>
      </w:r>
      <w:r w:rsidRPr="00945B8C">
        <w:rPr>
          <w:spacing w:val="-3"/>
        </w:rPr>
        <w:t xml:space="preserve"> </w:t>
      </w:r>
      <w:r w:rsidRPr="00945B8C">
        <w:t>building elevation</w:t>
      </w:r>
      <w:r>
        <w:t xml:space="preserve"> as defined by the Bylaw or as determined by applicable provincial authority</w:t>
      </w:r>
      <w:r w:rsidRPr="00945B8C">
        <w:t>.</w:t>
      </w:r>
    </w:p>
    <w:p w14:paraId="121B520C" w14:textId="77777777" w:rsidR="0032364F" w:rsidRDefault="0032364F" w:rsidP="0032364F"/>
    <w:p w14:paraId="3D276077" w14:textId="77777777" w:rsidR="0032364F" w:rsidRPr="00945B8C" w:rsidRDefault="0032364F" w:rsidP="0032364F">
      <w:pPr>
        <w:pStyle w:val="Heading3"/>
      </w:pPr>
      <w:r>
        <w:t>N</w:t>
      </w:r>
      <w:r w:rsidRPr="006D5130">
        <w:t>ew buildings and additions to buildings in the flood way in the 1:</w:t>
      </w:r>
      <w:proofErr w:type="gramStart"/>
      <w:r w:rsidRPr="006D5130">
        <w:t>500 year</w:t>
      </w:r>
      <w:proofErr w:type="gramEnd"/>
      <w:r w:rsidRPr="006D5130">
        <w:t xml:space="preserve"> flood elevation</w:t>
      </w:r>
      <w:r>
        <w:t xml:space="preserve"> or higher standards if flood records are available</w:t>
      </w:r>
      <w:r w:rsidRPr="006D5130">
        <w:t xml:space="preserve"> of any watercourse or water body shall be prohibited.</w:t>
      </w:r>
    </w:p>
    <w:p w14:paraId="2AAC815C" w14:textId="77777777" w:rsidR="0032364F" w:rsidRPr="00945B8C" w:rsidRDefault="0032364F" w:rsidP="0032364F">
      <w:pPr>
        <w:pStyle w:val="BodyText"/>
      </w:pPr>
    </w:p>
    <w:p w14:paraId="36EB6EE1" w14:textId="77777777" w:rsidR="0032364F" w:rsidRPr="00945B8C" w:rsidRDefault="0032364F" w:rsidP="0032364F">
      <w:pPr>
        <w:pStyle w:val="Heading3"/>
      </w:pPr>
      <w:r w:rsidRPr="00945B8C">
        <w:t>Trees</w:t>
      </w:r>
      <w:r w:rsidRPr="00945B8C">
        <w:rPr>
          <w:spacing w:val="-4"/>
        </w:rPr>
        <w:t xml:space="preserve"> </w:t>
      </w:r>
      <w:r w:rsidRPr="00945B8C">
        <w:t>or vegetation</w:t>
      </w:r>
      <w:r w:rsidRPr="00945B8C">
        <w:rPr>
          <w:spacing w:val="-2"/>
        </w:rPr>
        <w:t xml:space="preserve"> </w:t>
      </w:r>
      <w:r w:rsidRPr="00945B8C">
        <w:t>shall</w:t>
      </w:r>
      <w:r w:rsidRPr="00945B8C">
        <w:rPr>
          <w:spacing w:val="-2"/>
        </w:rPr>
        <w:t xml:space="preserve"> </w:t>
      </w:r>
      <w:r w:rsidRPr="00945B8C">
        <w:t>not</w:t>
      </w:r>
      <w:r w:rsidRPr="00945B8C">
        <w:rPr>
          <w:spacing w:val="-2"/>
        </w:rPr>
        <w:t xml:space="preserve"> </w:t>
      </w:r>
      <w:r w:rsidRPr="00945B8C">
        <w:t>be</w:t>
      </w:r>
      <w:r w:rsidRPr="00945B8C">
        <w:rPr>
          <w:spacing w:val="-2"/>
        </w:rPr>
        <w:t xml:space="preserve"> </w:t>
      </w:r>
      <w:r w:rsidRPr="00945B8C">
        <w:t>cleared</w:t>
      </w:r>
      <w:r w:rsidRPr="00945B8C">
        <w:rPr>
          <w:spacing w:val="-2"/>
        </w:rPr>
        <w:t xml:space="preserve"> </w:t>
      </w:r>
      <w:r w:rsidRPr="00945B8C">
        <w:t>from</w:t>
      </w:r>
      <w:r w:rsidRPr="00945B8C">
        <w:rPr>
          <w:spacing w:val="-3"/>
        </w:rPr>
        <w:t xml:space="preserve"> </w:t>
      </w:r>
      <w:r w:rsidRPr="00945B8C">
        <w:t>any</w:t>
      </w:r>
      <w:r w:rsidRPr="00945B8C">
        <w:rPr>
          <w:spacing w:val="-2"/>
        </w:rPr>
        <w:t xml:space="preserve"> </w:t>
      </w:r>
      <w:r w:rsidRPr="00945B8C">
        <w:t>land</w:t>
      </w:r>
      <w:r w:rsidRPr="00945B8C">
        <w:rPr>
          <w:spacing w:val="-2"/>
        </w:rPr>
        <w:t xml:space="preserve"> </w:t>
      </w:r>
      <w:r w:rsidRPr="00945B8C">
        <w:t>within</w:t>
      </w:r>
      <w:r w:rsidRPr="00945B8C">
        <w:rPr>
          <w:spacing w:val="-2"/>
        </w:rPr>
        <w:t xml:space="preserve"> </w:t>
      </w:r>
      <w:r w:rsidRPr="00945B8C">
        <w:t>100</w:t>
      </w:r>
      <w:r w:rsidRPr="00945B8C">
        <w:rPr>
          <w:spacing w:val="-2"/>
        </w:rPr>
        <w:t xml:space="preserve"> </w:t>
      </w:r>
      <w:r w:rsidRPr="00945B8C">
        <w:t>metres</w:t>
      </w:r>
      <w:r w:rsidRPr="00945B8C">
        <w:rPr>
          <w:spacing w:val="-4"/>
        </w:rPr>
        <w:t xml:space="preserve"> </w:t>
      </w:r>
      <w:r w:rsidRPr="00945B8C">
        <w:t>of</w:t>
      </w:r>
      <w:r w:rsidRPr="00945B8C">
        <w:rPr>
          <w:spacing w:val="-4"/>
        </w:rPr>
        <w:t xml:space="preserve"> </w:t>
      </w:r>
      <w:r w:rsidRPr="00945B8C">
        <w:t>any</w:t>
      </w:r>
      <w:r w:rsidRPr="00945B8C">
        <w:rPr>
          <w:spacing w:val="-2"/>
        </w:rPr>
        <w:t xml:space="preserve"> </w:t>
      </w:r>
      <w:r w:rsidRPr="00945B8C">
        <w:t>water</w:t>
      </w:r>
      <w:r w:rsidRPr="00945B8C">
        <w:rPr>
          <w:spacing w:val="-2"/>
        </w:rPr>
        <w:t xml:space="preserve"> </w:t>
      </w:r>
      <w:r w:rsidRPr="00945B8C">
        <w:t>course,</w:t>
      </w:r>
      <w:r w:rsidRPr="00945B8C">
        <w:rPr>
          <w:spacing w:val="-1"/>
        </w:rPr>
        <w:t xml:space="preserve"> </w:t>
      </w:r>
      <w:r w:rsidRPr="00945B8C">
        <w:t>water</w:t>
      </w:r>
      <w:r w:rsidRPr="00945B8C">
        <w:rPr>
          <w:spacing w:val="-2"/>
        </w:rPr>
        <w:t xml:space="preserve"> </w:t>
      </w:r>
      <w:r w:rsidRPr="00945B8C">
        <w:t>body,</w:t>
      </w:r>
      <w:r w:rsidRPr="00945B8C">
        <w:rPr>
          <w:spacing w:val="-2"/>
        </w:rPr>
        <w:t xml:space="preserve"> </w:t>
      </w:r>
      <w:r w:rsidRPr="00945B8C">
        <w:t>or</w:t>
      </w:r>
      <w:r w:rsidRPr="00945B8C">
        <w:rPr>
          <w:spacing w:val="-2"/>
        </w:rPr>
        <w:t xml:space="preserve"> </w:t>
      </w:r>
      <w:r w:rsidRPr="00945B8C">
        <w:t>top of bank or</w:t>
      </w:r>
      <w:r w:rsidRPr="00945B8C">
        <w:rPr>
          <w:spacing w:val="-3"/>
        </w:rPr>
        <w:t xml:space="preserve"> </w:t>
      </w:r>
      <w:r w:rsidRPr="00945B8C">
        <w:t>slope.</w:t>
      </w:r>
    </w:p>
    <w:p w14:paraId="01097A05" w14:textId="77777777" w:rsidR="0032364F" w:rsidRPr="00945B8C" w:rsidRDefault="0032364F" w:rsidP="0032364F">
      <w:pPr>
        <w:pStyle w:val="BodyText"/>
      </w:pPr>
    </w:p>
    <w:p w14:paraId="639AC1D8" w14:textId="7DF8280C" w:rsidR="0032364F" w:rsidRPr="00945B8C" w:rsidRDefault="0032364F" w:rsidP="0032364F">
      <w:pPr>
        <w:pStyle w:val="Heading3"/>
      </w:pPr>
      <w:r w:rsidRPr="00945B8C">
        <w:t>Sanitary</w:t>
      </w:r>
      <w:r w:rsidRPr="00945B8C">
        <w:rPr>
          <w:spacing w:val="-2"/>
        </w:rPr>
        <w:t xml:space="preserve"> </w:t>
      </w:r>
      <w:r w:rsidRPr="00945B8C">
        <w:t>landfills</w:t>
      </w:r>
      <w:r w:rsidRPr="00945B8C">
        <w:rPr>
          <w:spacing w:val="-4"/>
        </w:rPr>
        <w:t xml:space="preserve"> </w:t>
      </w:r>
      <w:r w:rsidRPr="00945B8C">
        <w:t>and</w:t>
      </w:r>
      <w:r w:rsidRPr="00945B8C">
        <w:rPr>
          <w:spacing w:val="-2"/>
        </w:rPr>
        <w:t xml:space="preserve"> </w:t>
      </w:r>
      <w:r w:rsidRPr="00945B8C">
        <w:t>lagoons</w:t>
      </w:r>
      <w:r w:rsidRPr="00945B8C">
        <w:rPr>
          <w:spacing w:val="-4"/>
        </w:rPr>
        <w:t xml:space="preserve"> </w:t>
      </w:r>
      <w:r w:rsidRPr="00945B8C">
        <w:t>shall</w:t>
      </w:r>
      <w:r w:rsidRPr="00945B8C">
        <w:rPr>
          <w:spacing w:val="-2"/>
        </w:rPr>
        <w:t xml:space="preserve"> </w:t>
      </w:r>
      <w:r w:rsidRPr="00945B8C">
        <w:t>be</w:t>
      </w:r>
      <w:r w:rsidRPr="00945B8C">
        <w:rPr>
          <w:spacing w:val="-3"/>
        </w:rPr>
        <w:t xml:space="preserve"> </w:t>
      </w:r>
      <w:r w:rsidRPr="00945B8C">
        <w:t>prohibited</w:t>
      </w:r>
      <w:r w:rsidRPr="00945B8C">
        <w:rPr>
          <w:spacing w:val="-2"/>
        </w:rPr>
        <w:t xml:space="preserve"> </w:t>
      </w:r>
      <w:r w:rsidRPr="00945B8C">
        <w:t>from</w:t>
      </w:r>
      <w:r w:rsidRPr="00945B8C">
        <w:rPr>
          <w:spacing w:val="-2"/>
        </w:rPr>
        <w:t xml:space="preserve"> </w:t>
      </w:r>
      <w:r w:rsidRPr="00945B8C">
        <w:t>being</w:t>
      </w:r>
      <w:r w:rsidRPr="00945B8C">
        <w:rPr>
          <w:spacing w:val="-1"/>
        </w:rPr>
        <w:t xml:space="preserve"> </w:t>
      </w:r>
      <w:r w:rsidRPr="00945B8C">
        <w:t>located</w:t>
      </w:r>
      <w:r w:rsidRPr="00945B8C">
        <w:rPr>
          <w:spacing w:val="-2"/>
        </w:rPr>
        <w:t xml:space="preserve"> </w:t>
      </w:r>
      <w:r w:rsidRPr="00945B8C">
        <w:t>on</w:t>
      </w:r>
      <w:r w:rsidRPr="00945B8C">
        <w:rPr>
          <w:spacing w:val="-2"/>
        </w:rPr>
        <w:t xml:space="preserve"> </w:t>
      </w:r>
      <w:r w:rsidRPr="00945B8C">
        <w:t>any</w:t>
      </w:r>
      <w:r w:rsidRPr="00945B8C">
        <w:rPr>
          <w:spacing w:val="-2"/>
        </w:rPr>
        <w:t xml:space="preserve"> </w:t>
      </w:r>
      <w:r w:rsidRPr="00945B8C">
        <w:t>hazard</w:t>
      </w:r>
      <w:r w:rsidRPr="00945B8C">
        <w:rPr>
          <w:spacing w:val="-4"/>
        </w:rPr>
        <w:t xml:space="preserve"> </w:t>
      </w:r>
      <w:r w:rsidRPr="00945B8C">
        <w:t>land</w:t>
      </w:r>
      <w:r w:rsidRPr="00945B8C">
        <w:rPr>
          <w:spacing w:val="-2"/>
        </w:rPr>
        <w:t xml:space="preserve"> </w:t>
      </w:r>
      <w:r w:rsidRPr="00945B8C">
        <w:t>or</w:t>
      </w:r>
      <w:r w:rsidRPr="00945B8C">
        <w:rPr>
          <w:spacing w:val="-2"/>
        </w:rPr>
        <w:t xml:space="preserve"> </w:t>
      </w:r>
      <w:r w:rsidRPr="00945B8C">
        <w:t>within</w:t>
      </w:r>
      <w:r w:rsidRPr="00945B8C">
        <w:rPr>
          <w:spacing w:val="-2"/>
        </w:rPr>
        <w:t xml:space="preserve"> </w:t>
      </w:r>
      <w:r w:rsidRPr="00945B8C">
        <w:t>the</w:t>
      </w:r>
      <w:r w:rsidRPr="00945B8C">
        <w:rPr>
          <w:spacing w:val="-3"/>
        </w:rPr>
        <w:t xml:space="preserve"> </w:t>
      </w:r>
      <w:r w:rsidRPr="00945B8C">
        <w:t>1:500 flood</w:t>
      </w:r>
      <w:r w:rsidRPr="00945B8C">
        <w:rPr>
          <w:spacing w:val="-1"/>
        </w:rPr>
        <w:t xml:space="preserve"> </w:t>
      </w:r>
      <w:r w:rsidRPr="00945B8C">
        <w:t>plain.</w:t>
      </w:r>
    </w:p>
    <w:p w14:paraId="430B65DE" w14:textId="77777777" w:rsidR="0032364F" w:rsidRPr="00945B8C" w:rsidRDefault="0032364F" w:rsidP="0032364F">
      <w:pPr>
        <w:pStyle w:val="BodyText"/>
      </w:pPr>
    </w:p>
    <w:p w14:paraId="274FD842" w14:textId="77777777" w:rsidR="0032364F" w:rsidRPr="00945B8C" w:rsidRDefault="0032364F" w:rsidP="0032364F">
      <w:pPr>
        <w:pStyle w:val="Heading3"/>
      </w:pPr>
      <w:r w:rsidRPr="00945B8C">
        <w:t>The grading, filling or removal of any material of any kind should be avoided within 100 metres of any water course,</w:t>
      </w:r>
      <w:r w:rsidRPr="00945B8C">
        <w:rPr>
          <w:spacing w:val="-3"/>
        </w:rPr>
        <w:t xml:space="preserve"> </w:t>
      </w:r>
      <w:r w:rsidRPr="00945B8C">
        <w:t>water</w:t>
      </w:r>
      <w:r w:rsidRPr="00945B8C">
        <w:rPr>
          <w:spacing w:val="-2"/>
        </w:rPr>
        <w:t xml:space="preserve"> </w:t>
      </w:r>
      <w:r w:rsidRPr="00945B8C">
        <w:t>body or</w:t>
      </w:r>
      <w:r w:rsidRPr="00945B8C">
        <w:rPr>
          <w:spacing w:val="-2"/>
        </w:rPr>
        <w:t xml:space="preserve"> </w:t>
      </w:r>
      <w:r w:rsidRPr="00945B8C">
        <w:t>top</w:t>
      </w:r>
      <w:r w:rsidRPr="00945B8C">
        <w:rPr>
          <w:spacing w:val="-2"/>
        </w:rPr>
        <w:t xml:space="preserve"> </w:t>
      </w:r>
      <w:r w:rsidRPr="00945B8C">
        <w:t>of</w:t>
      </w:r>
      <w:r w:rsidRPr="00945B8C">
        <w:rPr>
          <w:spacing w:val="-5"/>
        </w:rPr>
        <w:t xml:space="preserve"> </w:t>
      </w:r>
      <w:r w:rsidRPr="00945B8C">
        <w:t>bank</w:t>
      </w:r>
      <w:r w:rsidRPr="00945B8C">
        <w:rPr>
          <w:spacing w:val="-2"/>
        </w:rPr>
        <w:t xml:space="preserve"> </w:t>
      </w:r>
      <w:r w:rsidRPr="00945B8C">
        <w:t>or</w:t>
      </w:r>
      <w:r w:rsidRPr="00945B8C">
        <w:rPr>
          <w:spacing w:val="-2"/>
        </w:rPr>
        <w:t xml:space="preserve"> </w:t>
      </w:r>
      <w:r w:rsidRPr="00945B8C">
        <w:t>slope</w:t>
      </w:r>
      <w:r w:rsidRPr="00945B8C">
        <w:rPr>
          <w:spacing w:val="-3"/>
        </w:rPr>
        <w:t xml:space="preserve"> </w:t>
      </w:r>
      <w:r w:rsidRPr="00945B8C">
        <w:t>unless</w:t>
      </w:r>
      <w:r w:rsidRPr="00945B8C">
        <w:rPr>
          <w:spacing w:val="-4"/>
        </w:rPr>
        <w:t xml:space="preserve"> </w:t>
      </w:r>
      <w:r w:rsidRPr="00945B8C">
        <w:t>approved</w:t>
      </w:r>
      <w:r w:rsidRPr="00945B8C">
        <w:rPr>
          <w:spacing w:val="-2"/>
        </w:rPr>
        <w:t xml:space="preserve"> </w:t>
      </w:r>
      <w:r w:rsidRPr="00945B8C">
        <w:t>by</w:t>
      </w:r>
      <w:r w:rsidRPr="00945B8C">
        <w:rPr>
          <w:spacing w:val="-2"/>
        </w:rPr>
        <w:t xml:space="preserve"> </w:t>
      </w:r>
      <w:r w:rsidRPr="00945B8C">
        <w:t>the</w:t>
      </w:r>
      <w:r w:rsidRPr="00945B8C">
        <w:rPr>
          <w:spacing w:val="-3"/>
        </w:rPr>
        <w:t xml:space="preserve"> </w:t>
      </w:r>
      <w:r w:rsidRPr="00945B8C">
        <w:t>development</w:t>
      </w:r>
      <w:r w:rsidRPr="00945B8C">
        <w:rPr>
          <w:spacing w:val="-2"/>
        </w:rPr>
        <w:t xml:space="preserve"> </w:t>
      </w:r>
      <w:r w:rsidRPr="00945B8C">
        <w:t xml:space="preserve">authority, </w:t>
      </w:r>
      <w:r w:rsidRPr="00945B8C">
        <w:lastRenderedPageBreak/>
        <w:t>based on advice from the appropriate provincial or federal</w:t>
      </w:r>
      <w:r w:rsidRPr="00945B8C">
        <w:rPr>
          <w:spacing w:val="-2"/>
        </w:rPr>
        <w:t xml:space="preserve"> </w:t>
      </w:r>
      <w:r w:rsidRPr="00945B8C">
        <w:t>agency.</w:t>
      </w:r>
    </w:p>
    <w:p w14:paraId="3D2810F4" w14:textId="77777777" w:rsidR="0032364F" w:rsidRPr="00945B8C" w:rsidRDefault="0032364F" w:rsidP="0032364F">
      <w:pPr>
        <w:pStyle w:val="BodyText"/>
      </w:pPr>
    </w:p>
    <w:p w14:paraId="451F243A" w14:textId="77777777" w:rsidR="0032364F" w:rsidRPr="00945B8C" w:rsidRDefault="0032364F" w:rsidP="0032364F">
      <w:pPr>
        <w:pStyle w:val="Heading3"/>
      </w:pPr>
      <w:r w:rsidRPr="00945B8C">
        <w:t>Outdoor storage within areas identified as hazardous or potentially hazardous shall be</w:t>
      </w:r>
      <w:r w:rsidRPr="00945B8C">
        <w:rPr>
          <w:spacing w:val="-18"/>
        </w:rPr>
        <w:t xml:space="preserve"> </w:t>
      </w:r>
      <w:r w:rsidRPr="00945B8C">
        <w:t>prohibited.</w:t>
      </w:r>
    </w:p>
    <w:p w14:paraId="56BD98C4" w14:textId="77777777" w:rsidR="0032364F" w:rsidRPr="00945B8C" w:rsidRDefault="0032364F" w:rsidP="0032364F">
      <w:pPr>
        <w:pStyle w:val="BodyText"/>
      </w:pPr>
    </w:p>
    <w:p w14:paraId="429A6CEC" w14:textId="44F3AA47" w:rsidR="0032364F" w:rsidRPr="00945B8C" w:rsidRDefault="0032364F" w:rsidP="0032364F">
      <w:pPr>
        <w:pStyle w:val="Heading3"/>
      </w:pPr>
      <w:r w:rsidRPr="00945B8C">
        <w:t>The</w:t>
      </w:r>
      <w:r w:rsidRPr="00945B8C">
        <w:rPr>
          <w:spacing w:val="-4"/>
        </w:rPr>
        <w:t xml:space="preserve"> </w:t>
      </w:r>
      <w:r w:rsidRPr="00945B8C">
        <w:t>location</w:t>
      </w:r>
      <w:r w:rsidRPr="00945B8C">
        <w:rPr>
          <w:spacing w:val="-1"/>
        </w:rPr>
        <w:t xml:space="preserve"> </w:t>
      </w:r>
      <w:r w:rsidRPr="00945B8C">
        <w:t>of</w:t>
      </w:r>
      <w:r w:rsidRPr="00945B8C">
        <w:rPr>
          <w:spacing w:val="-4"/>
        </w:rPr>
        <w:t xml:space="preserve"> </w:t>
      </w:r>
      <w:r w:rsidRPr="00945B8C">
        <w:t>a</w:t>
      </w:r>
      <w:r w:rsidRPr="00945B8C">
        <w:rPr>
          <w:spacing w:val="-2"/>
        </w:rPr>
        <w:t xml:space="preserve"> </w:t>
      </w:r>
      <w:r w:rsidRPr="00945B8C">
        <w:t>permanent</w:t>
      </w:r>
      <w:r w:rsidRPr="00945B8C">
        <w:rPr>
          <w:spacing w:val="-2"/>
        </w:rPr>
        <w:t xml:space="preserve"> </w:t>
      </w:r>
      <w:r w:rsidRPr="00945B8C">
        <w:t xml:space="preserve">structure(s) </w:t>
      </w:r>
      <w:r>
        <w:t xml:space="preserve">proposed on any hazard lands </w:t>
      </w:r>
      <w:r w:rsidRPr="00945B8C">
        <w:t>shall</w:t>
      </w:r>
      <w:r w:rsidRPr="00945B8C">
        <w:rPr>
          <w:spacing w:val="-2"/>
        </w:rPr>
        <w:t xml:space="preserve"> </w:t>
      </w:r>
      <w:r w:rsidRPr="00945B8C">
        <w:t>be</w:t>
      </w:r>
      <w:r w:rsidRPr="00945B8C">
        <w:rPr>
          <w:spacing w:val="-3"/>
        </w:rPr>
        <w:t xml:space="preserve"> </w:t>
      </w:r>
      <w:r w:rsidRPr="00945B8C">
        <w:t>surveyed and</w:t>
      </w:r>
      <w:r w:rsidRPr="00945B8C">
        <w:rPr>
          <w:spacing w:val="-2"/>
        </w:rPr>
        <w:t xml:space="preserve"> </w:t>
      </w:r>
      <w:r w:rsidRPr="00945B8C">
        <w:t>staked</w:t>
      </w:r>
      <w:r w:rsidRPr="00945B8C">
        <w:rPr>
          <w:spacing w:val="-2"/>
        </w:rPr>
        <w:t xml:space="preserve"> </w:t>
      </w:r>
      <w:r>
        <w:rPr>
          <w:spacing w:val="-2"/>
        </w:rPr>
        <w:t xml:space="preserve">to </w:t>
      </w:r>
      <w:r w:rsidRPr="00945B8C">
        <w:t xml:space="preserve">confirm the location with respect to </w:t>
      </w:r>
      <w:r>
        <w:t>any</w:t>
      </w:r>
      <w:r w:rsidRPr="00945B8C">
        <w:t xml:space="preserve"> required setback</w:t>
      </w:r>
      <w:r>
        <w:t xml:space="preserve"> or other considerations specified </w:t>
      </w:r>
      <w:r w:rsidRPr="00945B8C">
        <w:t xml:space="preserve">in the site analysis completed by the applicant’s </w:t>
      </w:r>
      <w:proofErr w:type="gramStart"/>
      <w:r w:rsidRPr="00945B8C">
        <w:t>engineer</w:t>
      </w:r>
      <w:r>
        <w:t>,</w:t>
      </w:r>
      <w:r w:rsidRPr="00945B8C">
        <w:t xml:space="preserve"> before</w:t>
      </w:r>
      <w:proofErr w:type="gramEnd"/>
      <w:r w:rsidRPr="00945B8C">
        <w:t xml:space="preserve"> approval of the application is considered by the</w:t>
      </w:r>
      <w:r w:rsidRPr="00945B8C">
        <w:rPr>
          <w:spacing w:val="-5"/>
        </w:rPr>
        <w:t xml:space="preserve"> </w:t>
      </w:r>
      <w:r w:rsidRPr="00945B8C">
        <w:t>municipality.</w:t>
      </w:r>
    </w:p>
    <w:bookmarkEnd w:id="32"/>
    <w:bookmarkEnd w:id="36"/>
    <w:p w14:paraId="39516BC8" w14:textId="77777777" w:rsidR="0032364F" w:rsidRPr="00AA7D09" w:rsidRDefault="0032364F" w:rsidP="0032364F">
      <w:pPr>
        <w:rPr>
          <w:szCs w:val="22"/>
          <w:lang w:val="en-CA"/>
        </w:rPr>
      </w:pPr>
    </w:p>
    <w:p w14:paraId="61CEB201" w14:textId="77777777" w:rsidR="0032364F" w:rsidRPr="006A66FF" w:rsidRDefault="0032364F" w:rsidP="0032364F">
      <w:pPr>
        <w:pStyle w:val="Heading2"/>
      </w:pPr>
      <w:bookmarkStart w:id="37" w:name="_Ref96954859"/>
      <w:bookmarkStart w:id="38" w:name="_Toc163477501"/>
      <w:r w:rsidRPr="006A66FF">
        <w:t>Fences</w:t>
      </w:r>
      <w:bookmarkEnd w:id="38"/>
      <w:r w:rsidRPr="006A66FF">
        <w:t xml:space="preserve"> </w:t>
      </w:r>
    </w:p>
    <w:p w14:paraId="518FB764" w14:textId="77777777" w:rsidR="0032364F" w:rsidRPr="006A66FF" w:rsidRDefault="0032364F" w:rsidP="0032364F">
      <w:pPr>
        <w:rPr>
          <w:szCs w:val="22"/>
          <w:lang w:val="en-CA"/>
        </w:rPr>
      </w:pPr>
    </w:p>
    <w:p w14:paraId="117B47CE" w14:textId="317E65D1" w:rsidR="0032364F" w:rsidRPr="00AA7D09" w:rsidRDefault="0032364F" w:rsidP="0032364F">
      <w:pPr>
        <w:pStyle w:val="Heading3"/>
        <w:rPr>
          <w:lang w:val="en-CA"/>
        </w:rPr>
      </w:pPr>
      <w:r w:rsidRPr="006A66FF">
        <w:rPr>
          <w:lang w:val="en-CA"/>
        </w:rPr>
        <w:t xml:space="preserve">In </w:t>
      </w:r>
      <w:r w:rsidR="006A66FF" w:rsidRPr="006A66FF">
        <w:rPr>
          <w:lang w:val="en-CA"/>
        </w:rPr>
        <w:t>the</w:t>
      </w:r>
      <w:r w:rsidRPr="006A66FF">
        <w:rPr>
          <w:lang w:val="en-CA"/>
        </w:rPr>
        <w:t xml:space="preserve"> </w:t>
      </w:r>
      <w:r w:rsidRPr="006A66FF">
        <w:rPr>
          <w:b/>
          <w:lang w:val="en-CA"/>
        </w:rPr>
        <w:t>R</w:t>
      </w:r>
      <w:r w:rsidR="006A66FF" w:rsidRPr="006A66FF">
        <w:rPr>
          <w:b/>
          <w:lang w:val="en-CA"/>
        </w:rPr>
        <w:t>SU</w:t>
      </w:r>
      <w:r w:rsidRPr="006A66FF">
        <w:rPr>
          <w:lang w:val="en-CA"/>
        </w:rPr>
        <w:t xml:space="preserve"> </w:t>
      </w:r>
      <w:r w:rsidR="006A66FF" w:rsidRPr="006A66FF">
        <w:rPr>
          <w:lang w:val="en-CA"/>
        </w:rPr>
        <w:t xml:space="preserve">and </w:t>
      </w:r>
      <w:r w:rsidR="006A66FF" w:rsidRPr="006A66FF">
        <w:rPr>
          <w:b/>
          <w:bCs w:val="0"/>
          <w:lang w:val="en-CA"/>
        </w:rPr>
        <w:t>RMU</w:t>
      </w:r>
      <w:r w:rsidR="006A66FF">
        <w:rPr>
          <w:b/>
          <w:bCs w:val="0"/>
          <w:lang w:val="en-CA"/>
        </w:rPr>
        <w:t xml:space="preserve"> </w:t>
      </w:r>
      <w:r w:rsidRPr="00AA7D09">
        <w:rPr>
          <w:lang w:val="en-CA"/>
        </w:rPr>
        <w:t>district</w:t>
      </w:r>
      <w:r w:rsidR="006A66FF">
        <w:rPr>
          <w:lang w:val="en-CA"/>
        </w:rPr>
        <w:t>s</w:t>
      </w:r>
      <w:r w:rsidRPr="00AA7D09">
        <w:rPr>
          <w:lang w:val="en-CA"/>
        </w:rPr>
        <w:t>, no wall, fence or similar structure shall be erected in a front yard or on a site line adjacent to a front yard to a height of more than 1.0 metres above grade level as illustrated in Figure 4-1.</w:t>
      </w:r>
    </w:p>
    <w:p w14:paraId="417E6075" w14:textId="77777777" w:rsidR="0032364F" w:rsidRPr="00AA7D09" w:rsidRDefault="0032364F" w:rsidP="0032364F">
      <w:pPr>
        <w:rPr>
          <w:szCs w:val="22"/>
          <w:lang w:val="en-CA"/>
        </w:rPr>
      </w:pPr>
    </w:p>
    <w:p w14:paraId="2847524E" w14:textId="0BCBB684" w:rsidR="0032364F" w:rsidRPr="00AA7D09" w:rsidRDefault="0032364F" w:rsidP="0032364F">
      <w:pPr>
        <w:pStyle w:val="Heading3"/>
        <w:rPr>
          <w:lang w:val="en-CA"/>
        </w:rPr>
      </w:pPr>
      <w:r w:rsidRPr="00AA7D09">
        <w:rPr>
          <w:lang w:val="en-CA"/>
        </w:rPr>
        <w:t xml:space="preserve">In </w:t>
      </w:r>
      <w:r w:rsidR="006A66FF">
        <w:rPr>
          <w:lang w:val="en-CA"/>
        </w:rPr>
        <w:t>the</w:t>
      </w:r>
      <w:r w:rsidRPr="00AA7D09">
        <w:rPr>
          <w:lang w:val="en-CA"/>
        </w:rPr>
        <w:t xml:space="preserve"> </w:t>
      </w:r>
      <w:r w:rsidRPr="00AA7D09">
        <w:rPr>
          <w:b/>
          <w:lang w:val="en-CA"/>
        </w:rPr>
        <w:t>R</w:t>
      </w:r>
      <w:r w:rsidR="006A66FF">
        <w:rPr>
          <w:b/>
          <w:lang w:val="en-CA"/>
        </w:rPr>
        <w:t>SU</w:t>
      </w:r>
      <w:r w:rsidRPr="00AA7D09">
        <w:rPr>
          <w:lang w:val="en-CA"/>
        </w:rPr>
        <w:t xml:space="preserve"> </w:t>
      </w:r>
      <w:r w:rsidR="006A66FF">
        <w:rPr>
          <w:lang w:val="en-CA"/>
        </w:rPr>
        <w:t xml:space="preserve">and </w:t>
      </w:r>
      <w:r w:rsidR="006A66FF">
        <w:rPr>
          <w:b/>
          <w:bCs w:val="0"/>
          <w:lang w:val="en-CA"/>
        </w:rPr>
        <w:t xml:space="preserve">RMU </w:t>
      </w:r>
      <w:r w:rsidRPr="00AA7D09">
        <w:rPr>
          <w:lang w:val="en-CA"/>
        </w:rPr>
        <w:t>district</w:t>
      </w:r>
      <w:r w:rsidR="006A66FF">
        <w:rPr>
          <w:lang w:val="en-CA"/>
        </w:rPr>
        <w:t>s</w:t>
      </w:r>
      <w:r w:rsidRPr="00AA7D09">
        <w:rPr>
          <w:lang w:val="en-CA"/>
        </w:rPr>
        <w:t>, no wall, fence, screen or similar structure, excepting permitted accessory buildings, shall be erected in a required side or rear yard, or on a site line adjacent to a required side or rear yard, to a height of more than 2.0 metres above grade level as illustrated in Figure 4-1.</w:t>
      </w:r>
    </w:p>
    <w:p w14:paraId="532D4018" w14:textId="77777777" w:rsidR="0032364F" w:rsidRPr="00AA7D09" w:rsidRDefault="0032364F" w:rsidP="0032364F">
      <w:pPr>
        <w:rPr>
          <w:szCs w:val="22"/>
          <w:lang w:val="en-CA"/>
        </w:rPr>
      </w:pPr>
    </w:p>
    <w:p w14:paraId="586D0282" w14:textId="2AC89E21" w:rsidR="0032364F" w:rsidRDefault="0032364F" w:rsidP="00111D85">
      <w:pPr>
        <w:pStyle w:val="Heading3"/>
        <w:rPr>
          <w:lang w:val="en-CA"/>
        </w:rPr>
      </w:pPr>
      <w:r w:rsidRPr="006A66FF">
        <w:rPr>
          <w:lang w:val="en-CA"/>
        </w:rPr>
        <w:t xml:space="preserve">In </w:t>
      </w:r>
      <w:r w:rsidR="006A66FF" w:rsidRPr="006A66FF">
        <w:rPr>
          <w:lang w:val="en-CA"/>
        </w:rPr>
        <w:t>the</w:t>
      </w:r>
      <w:r w:rsidRPr="006A66FF">
        <w:rPr>
          <w:lang w:val="en-CA"/>
        </w:rPr>
        <w:t xml:space="preserve"> </w:t>
      </w:r>
      <w:r w:rsidRPr="006A66FF">
        <w:rPr>
          <w:b/>
          <w:lang w:val="en-CA"/>
        </w:rPr>
        <w:t xml:space="preserve">C </w:t>
      </w:r>
      <w:r w:rsidR="006A66FF" w:rsidRPr="006A66FF">
        <w:rPr>
          <w:lang w:val="en-CA"/>
        </w:rPr>
        <w:t>and</w:t>
      </w:r>
      <w:r w:rsidRPr="006A66FF">
        <w:rPr>
          <w:b/>
          <w:lang w:val="en-CA"/>
        </w:rPr>
        <w:t xml:space="preserve"> </w:t>
      </w:r>
      <w:r w:rsidR="006A66FF" w:rsidRPr="006A66FF">
        <w:rPr>
          <w:b/>
          <w:lang w:val="en-CA"/>
        </w:rPr>
        <w:t>R</w:t>
      </w:r>
      <w:r w:rsidRPr="006A66FF">
        <w:rPr>
          <w:lang w:val="en-CA"/>
        </w:rPr>
        <w:t xml:space="preserve"> district</w:t>
      </w:r>
      <w:r w:rsidR="006A66FF" w:rsidRPr="006A66FF">
        <w:rPr>
          <w:lang w:val="en-CA"/>
        </w:rPr>
        <w:t>s</w:t>
      </w:r>
      <w:r w:rsidRPr="006A66FF">
        <w:rPr>
          <w:lang w:val="en-CA"/>
        </w:rPr>
        <w:t>, no wall, fence or similar structure, excepting permitted accessory buildings, shall be erected to a height of more than 2.5 metres above grade level and in no case shall a fence be erected to a height of more than 2.0 metres above grade level in the required front yard</w:t>
      </w:r>
      <w:r w:rsidR="006A66FF">
        <w:rPr>
          <w:lang w:val="en-CA"/>
        </w:rPr>
        <w:t>.</w:t>
      </w:r>
    </w:p>
    <w:p w14:paraId="25AE2037" w14:textId="77777777" w:rsidR="006A66FF" w:rsidRPr="006A66FF" w:rsidRDefault="006A66FF" w:rsidP="006A66FF">
      <w:pPr>
        <w:rPr>
          <w:lang w:val="en-CA"/>
        </w:rPr>
      </w:pPr>
    </w:p>
    <w:p w14:paraId="69061223" w14:textId="11883895" w:rsidR="0032364F" w:rsidRDefault="0032364F" w:rsidP="003E0734">
      <w:pPr>
        <w:pStyle w:val="Heading3"/>
        <w:rPr>
          <w:lang w:val="en-CA"/>
        </w:rPr>
      </w:pPr>
      <w:r w:rsidRPr="00AA7D09">
        <w:rPr>
          <w:lang w:val="en-CA"/>
        </w:rPr>
        <w:t>On a corner lot in any district, no hedge planting, tree, wall, fence, or similar structure, not being a building, shall be erected, placed, planted, or maintained within the Sight Tria</w:t>
      </w:r>
      <w:r>
        <w:rPr>
          <w:lang w:val="en-CA"/>
        </w:rPr>
        <w:t>ngle, as described in Figure 2-1</w:t>
      </w:r>
      <w:r w:rsidRPr="00AA7D09">
        <w:rPr>
          <w:lang w:val="en-CA"/>
        </w:rPr>
        <w:t xml:space="preserve"> and Section </w:t>
      </w:r>
      <w:r w:rsidR="0096046B" w:rsidRPr="00980EB9">
        <w:rPr>
          <w:szCs w:val="22"/>
          <w:lang w:val="en-CA"/>
        </w:rPr>
        <w:fldChar w:fldCharType="begin"/>
      </w:r>
      <w:r w:rsidR="0096046B" w:rsidRPr="00980EB9">
        <w:rPr>
          <w:szCs w:val="22"/>
          <w:lang w:val="en-CA"/>
        </w:rPr>
        <w:instrText xml:space="preserve"> REF _Ref97404190 \r \h  \* MERGEFORMAT </w:instrText>
      </w:r>
      <w:r w:rsidR="0096046B" w:rsidRPr="00980EB9">
        <w:rPr>
          <w:szCs w:val="22"/>
          <w:lang w:val="en-CA"/>
        </w:rPr>
      </w:r>
      <w:r w:rsidR="0096046B" w:rsidRPr="00980EB9">
        <w:rPr>
          <w:szCs w:val="22"/>
          <w:lang w:val="en-CA"/>
        </w:rPr>
        <w:fldChar w:fldCharType="separate"/>
      </w:r>
      <w:r w:rsidR="00EB51C8">
        <w:rPr>
          <w:szCs w:val="22"/>
          <w:lang w:val="en-CA"/>
        </w:rPr>
        <w:t>4.22</w:t>
      </w:r>
      <w:r w:rsidR="0096046B" w:rsidRPr="00980EB9">
        <w:rPr>
          <w:szCs w:val="22"/>
          <w:lang w:val="en-CA"/>
        </w:rPr>
        <w:fldChar w:fldCharType="end"/>
      </w:r>
      <w:r>
        <w:rPr>
          <w:szCs w:val="22"/>
          <w:lang w:val="en-CA"/>
        </w:rPr>
        <w:t xml:space="preserve"> </w:t>
      </w:r>
      <w:r w:rsidRPr="00AA7D09">
        <w:rPr>
          <w:lang w:val="en-CA"/>
        </w:rPr>
        <w:t>of this Bylaw, to a height greater than 1.0 metre as illustrated in Figure 4-1.</w:t>
      </w:r>
    </w:p>
    <w:p w14:paraId="6211F0FB" w14:textId="77777777" w:rsidR="00CC1E34" w:rsidRDefault="00CC1E34" w:rsidP="00CC1E34">
      <w:pPr>
        <w:rPr>
          <w:lang w:val="en-CA"/>
        </w:rPr>
      </w:pPr>
    </w:p>
    <w:p w14:paraId="28F2AB8C" w14:textId="77777777" w:rsidR="0032364F" w:rsidRDefault="0032364F" w:rsidP="0032364F">
      <w:pPr>
        <w:jc w:val="center"/>
        <w:rPr>
          <w:noProof/>
          <w:sz w:val="26"/>
          <w:szCs w:val="26"/>
          <w:lang w:val="en-CA"/>
        </w:rPr>
      </w:pPr>
    </w:p>
    <w:p w14:paraId="00ABE3BE" w14:textId="77777777" w:rsidR="0032364F" w:rsidRPr="00AA7D09" w:rsidRDefault="0032364F" w:rsidP="0032364F">
      <w:pPr>
        <w:jc w:val="center"/>
        <w:rPr>
          <w:sz w:val="26"/>
          <w:szCs w:val="26"/>
          <w:lang w:val="en-CA"/>
        </w:rPr>
      </w:pPr>
      <w:r>
        <w:rPr>
          <w:noProof/>
          <w:sz w:val="26"/>
          <w:szCs w:val="26"/>
          <w:lang w:eastAsia="en-US"/>
        </w:rPr>
        <w:drawing>
          <wp:inline distT="0" distB="0" distL="0" distR="0" wp14:anchorId="052DA3EC" wp14:editId="42F65300">
            <wp:extent cx="3133725" cy="3010173"/>
            <wp:effectExtent l="0" t="0" r="0" b="0"/>
            <wp:docPr id="11" name="Picture 1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ence diagram no sight triangle.tif"/>
                    <pic:cNvPicPr/>
                  </pic:nvPicPr>
                  <pic:blipFill rotWithShape="1">
                    <a:blip r:embed="rId13"/>
                    <a:srcRect l="5449" t="18080" r="5128" b="15543"/>
                    <a:stretch/>
                  </pic:blipFill>
                  <pic:spPr bwMode="auto">
                    <a:xfrm>
                      <a:off x="0" y="0"/>
                      <a:ext cx="3134425" cy="3010845"/>
                    </a:xfrm>
                    <a:prstGeom prst="rect">
                      <a:avLst/>
                    </a:prstGeom>
                    <a:ln>
                      <a:noFill/>
                    </a:ln>
                    <a:extLst>
                      <a:ext uri="{53640926-AAD7-44D8-BBD7-CCE9431645EC}">
                        <a14:shadowObscured xmlns:a14="http://schemas.microsoft.com/office/drawing/2010/main"/>
                      </a:ext>
                    </a:extLst>
                  </pic:spPr>
                </pic:pic>
              </a:graphicData>
            </a:graphic>
          </wp:inline>
        </w:drawing>
      </w:r>
    </w:p>
    <w:p w14:paraId="5D4CA73E" w14:textId="77777777" w:rsidR="0032364F" w:rsidRPr="00AA7D09" w:rsidRDefault="0032364F" w:rsidP="0032364F">
      <w:pPr>
        <w:jc w:val="center"/>
        <w:rPr>
          <w:i/>
          <w:sz w:val="26"/>
          <w:szCs w:val="26"/>
          <w:lang w:val="en-CA"/>
        </w:rPr>
      </w:pPr>
      <w:r w:rsidRPr="0080512C">
        <w:rPr>
          <w:i/>
          <w:sz w:val="26"/>
          <w:szCs w:val="26"/>
          <w:lang w:val="en-CA"/>
        </w:rPr>
        <w:lastRenderedPageBreak/>
        <w:t>Figure 4-1: Fence Requirements</w:t>
      </w:r>
    </w:p>
    <w:p w14:paraId="60B8F0B4" w14:textId="77777777" w:rsidR="0032364F" w:rsidRDefault="0032364F" w:rsidP="0032364F">
      <w:pPr>
        <w:rPr>
          <w:szCs w:val="22"/>
          <w:lang w:val="en-CA"/>
        </w:rPr>
      </w:pPr>
    </w:p>
    <w:p w14:paraId="31F7265F" w14:textId="424FEC35" w:rsidR="0032364F" w:rsidRPr="00537504" w:rsidRDefault="0032364F" w:rsidP="0032364F">
      <w:pPr>
        <w:pStyle w:val="Heading3"/>
        <w:rPr>
          <w:lang w:val="en-CA"/>
        </w:rPr>
      </w:pPr>
      <w:r w:rsidRPr="00537504">
        <w:rPr>
          <w:bCs w:val="0"/>
          <w:lang w:val="en-CA"/>
        </w:rPr>
        <w:t xml:space="preserve">A development permit it required for all fences. </w:t>
      </w:r>
      <w:bookmarkStart w:id="39" w:name="_Toc144391238"/>
      <w:bookmarkStart w:id="40" w:name="_Toc144807500"/>
      <w:bookmarkStart w:id="41" w:name="_Toc148088282"/>
      <w:bookmarkStart w:id="42" w:name="_Toc148091488"/>
      <w:bookmarkEnd w:id="39"/>
      <w:bookmarkEnd w:id="40"/>
      <w:bookmarkEnd w:id="41"/>
      <w:bookmarkEnd w:id="42"/>
    </w:p>
    <w:p w14:paraId="7187E373" w14:textId="4C899ABB" w:rsidR="0032364F" w:rsidRPr="00AA7D09" w:rsidRDefault="0032364F" w:rsidP="0032364F">
      <w:pPr>
        <w:rPr>
          <w:szCs w:val="22"/>
          <w:lang w:val="en-CA"/>
        </w:rPr>
      </w:pPr>
      <w:bookmarkStart w:id="43" w:name="_Toc144391239"/>
      <w:bookmarkStart w:id="44" w:name="_Toc144807501"/>
      <w:bookmarkStart w:id="45" w:name="_Toc148088283"/>
      <w:bookmarkStart w:id="46" w:name="_Toc148091489"/>
      <w:bookmarkEnd w:id="43"/>
      <w:bookmarkEnd w:id="44"/>
      <w:bookmarkEnd w:id="45"/>
      <w:bookmarkEnd w:id="46"/>
    </w:p>
    <w:p w14:paraId="7FAD371F" w14:textId="77777777" w:rsidR="0032364F" w:rsidRPr="00AA7D09" w:rsidRDefault="0032364F" w:rsidP="0032364F">
      <w:pPr>
        <w:pStyle w:val="Heading2"/>
      </w:pPr>
      <w:bookmarkStart w:id="47" w:name="_Ref96954842"/>
      <w:bookmarkStart w:id="48" w:name="_Toc163477502"/>
      <w:r w:rsidRPr="00AA7D09">
        <w:t>Frontage on Road</w:t>
      </w:r>
      <w:bookmarkEnd w:id="47"/>
      <w:bookmarkEnd w:id="48"/>
    </w:p>
    <w:p w14:paraId="33289753" w14:textId="77777777" w:rsidR="0032364F" w:rsidRPr="00AA7D09" w:rsidRDefault="0032364F" w:rsidP="0032364F">
      <w:pPr>
        <w:rPr>
          <w:szCs w:val="22"/>
          <w:lang w:val="en-CA"/>
        </w:rPr>
      </w:pPr>
    </w:p>
    <w:p w14:paraId="374216C1" w14:textId="5D955214" w:rsidR="0032364F" w:rsidRPr="00AA7D09" w:rsidRDefault="00A9731A" w:rsidP="0032364F">
      <w:pPr>
        <w:ind w:left="720" w:hanging="720"/>
        <w:rPr>
          <w:szCs w:val="22"/>
          <w:lang w:val="en-CA"/>
        </w:rPr>
      </w:pPr>
      <w:r>
        <w:rPr>
          <w:szCs w:val="22"/>
          <w:lang w:val="en-CA"/>
        </w:rPr>
        <w:tab/>
      </w:r>
      <w:r w:rsidR="0032364F" w:rsidRPr="00AA7D09">
        <w:rPr>
          <w:szCs w:val="22"/>
          <w:lang w:val="en-CA"/>
        </w:rPr>
        <w:t>No development permit shall be issued unless the site intended to be used, or upon which a building or structure is to be erected, abuts or has frontage on and access to an existing public road.</w:t>
      </w:r>
    </w:p>
    <w:p w14:paraId="7D6FCE84" w14:textId="77777777" w:rsidR="0032364F" w:rsidRPr="00AA7D09" w:rsidRDefault="0032364F" w:rsidP="0032364F">
      <w:pPr>
        <w:rPr>
          <w:szCs w:val="22"/>
          <w:lang w:val="en-CA"/>
        </w:rPr>
      </w:pPr>
    </w:p>
    <w:p w14:paraId="643CE97B" w14:textId="77777777" w:rsidR="005F18E6" w:rsidRPr="00AA7D09" w:rsidRDefault="005F18E6" w:rsidP="005F18E6">
      <w:pPr>
        <w:pStyle w:val="Heading2"/>
      </w:pPr>
      <w:bookmarkStart w:id="49" w:name="_Ref97404030"/>
      <w:bookmarkStart w:id="50" w:name="_Toc163477503"/>
      <w:r w:rsidRPr="00AA7D09">
        <w:t>Excavation, Stripping and Grading</w:t>
      </w:r>
      <w:bookmarkEnd w:id="49"/>
      <w:bookmarkEnd w:id="50"/>
    </w:p>
    <w:p w14:paraId="0FD5ED73" w14:textId="77777777" w:rsidR="005F18E6" w:rsidRPr="00AA7D09" w:rsidRDefault="005F18E6" w:rsidP="005F18E6">
      <w:pPr>
        <w:rPr>
          <w:szCs w:val="22"/>
          <w:lang w:val="en-CA"/>
        </w:rPr>
      </w:pPr>
    </w:p>
    <w:p w14:paraId="1D031F7C" w14:textId="77777777" w:rsidR="005F18E6" w:rsidRPr="00AA7D09" w:rsidRDefault="005F18E6" w:rsidP="005F18E6">
      <w:pPr>
        <w:pStyle w:val="Heading3"/>
        <w:rPr>
          <w:lang w:val="en-CA"/>
        </w:rPr>
      </w:pPr>
      <w:r w:rsidRPr="00AA7D09">
        <w:rPr>
          <w:lang w:val="en-CA"/>
        </w:rPr>
        <w:t>Any site for which a development permit has been issued shall be graded and levelled in accordance with the elevations provided within the approved development permit at the applicant's expense to provide for surface drainage which does not adversely affect adjacent properties. Any interim earth work must be done in a manner to contain erosion, runoff and debris from negatively impacting any adjacent properties.</w:t>
      </w:r>
    </w:p>
    <w:p w14:paraId="1BDB8F32" w14:textId="77777777" w:rsidR="005F18E6" w:rsidRPr="00AA7D09" w:rsidRDefault="005F18E6" w:rsidP="005F18E6">
      <w:pPr>
        <w:ind w:left="720" w:hanging="720"/>
        <w:rPr>
          <w:szCs w:val="22"/>
          <w:lang w:val="en-CA"/>
        </w:rPr>
      </w:pPr>
    </w:p>
    <w:p w14:paraId="51113F04" w14:textId="77777777" w:rsidR="005F18E6" w:rsidRPr="00AA7D09" w:rsidRDefault="005F18E6" w:rsidP="005F18E6">
      <w:pPr>
        <w:pStyle w:val="Heading3"/>
      </w:pPr>
      <w:r w:rsidRPr="00AA7D09">
        <w:t>A development permit is required for the excavation, stripping and grading of land and the modification of wetlands.</w:t>
      </w:r>
    </w:p>
    <w:p w14:paraId="1DAB4BBB" w14:textId="77777777" w:rsidR="005F18E6" w:rsidRPr="00AA7D09" w:rsidRDefault="005F18E6" w:rsidP="005F18E6"/>
    <w:p w14:paraId="4F84FF27" w14:textId="77777777" w:rsidR="005F18E6" w:rsidRPr="00AA7D09" w:rsidRDefault="005F18E6" w:rsidP="005F18E6">
      <w:pPr>
        <w:pStyle w:val="Heading3"/>
      </w:pPr>
      <w:r w:rsidRPr="00AA7D09">
        <w:t>Excavation shall include, but is not limited to sand and gravel extraction, top soil stripping, the grading of land for drainage purposes, the grading of land, the clearing of vegetation from land and any similar activity, but does not include:</w:t>
      </w:r>
    </w:p>
    <w:p w14:paraId="3C3D5A2D" w14:textId="77777777" w:rsidR="005F18E6" w:rsidRPr="00AA7D09" w:rsidRDefault="005F18E6" w:rsidP="005F18E6">
      <w:pPr>
        <w:ind w:left="720" w:hanging="720"/>
      </w:pPr>
    </w:p>
    <w:p w14:paraId="18B9567A" w14:textId="77777777" w:rsidR="005F18E6" w:rsidRPr="00AA7D09" w:rsidRDefault="005F18E6" w:rsidP="005F18E6">
      <w:pPr>
        <w:ind w:left="1440" w:hanging="720"/>
        <w:rPr>
          <w:szCs w:val="22"/>
        </w:rPr>
      </w:pPr>
      <w:r w:rsidRPr="00AA7D09">
        <w:rPr>
          <w:szCs w:val="22"/>
        </w:rPr>
        <w:t>(</w:t>
      </w:r>
      <w:r>
        <w:rPr>
          <w:szCs w:val="22"/>
        </w:rPr>
        <w:t>1</w:t>
      </w:r>
      <w:r w:rsidRPr="00AA7D09">
        <w:rPr>
          <w:szCs w:val="22"/>
        </w:rPr>
        <w:t xml:space="preserve">) </w:t>
      </w:r>
      <w:r w:rsidRPr="00AA7D09">
        <w:tab/>
      </w:r>
      <w:r w:rsidRPr="00AA7D09">
        <w:rPr>
          <w:szCs w:val="22"/>
        </w:rPr>
        <w:t xml:space="preserve">excavation for construction </w:t>
      </w:r>
      <w:r w:rsidRPr="00AA7D09">
        <w:t xml:space="preserve">or building purposes associated </w:t>
      </w:r>
      <w:r w:rsidRPr="00AA7D09">
        <w:rPr>
          <w:szCs w:val="22"/>
        </w:rPr>
        <w:t xml:space="preserve">with a valid development permit or a valid certificate </w:t>
      </w:r>
      <w:r w:rsidRPr="00AA7D09">
        <w:t xml:space="preserve">of </w:t>
      </w:r>
      <w:r w:rsidRPr="00AA7D09">
        <w:rPr>
          <w:szCs w:val="22"/>
        </w:rPr>
        <w:t>approval for subdivision; or</w:t>
      </w:r>
    </w:p>
    <w:p w14:paraId="19374FE7" w14:textId="77777777" w:rsidR="005F18E6" w:rsidRPr="00AA7D09" w:rsidRDefault="005F18E6" w:rsidP="005F18E6">
      <w:pPr>
        <w:ind w:left="1440" w:hanging="720"/>
        <w:rPr>
          <w:szCs w:val="22"/>
        </w:rPr>
      </w:pPr>
      <w:r w:rsidRPr="00AA7D09">
        <w:rPr>
          <w:szCs w:val="22"/>
        </w:rPr>
        <w:t>(</w:t>
      </w:r>
      <w:r>
        <w:rPr>
          <w:szCs w:val="22"/>
        </w:rPr>
        <w:t>2</w:t>
      </w:r>
      <w:r w:rsidRPr="00AA7D09">
        <w:rPr>
          <w:szCs w:val="22"/>
        </w:rPr>
        <w:t xml:space="preserve">) </w:t>
      </w:r>
      <w:r w:rsidRPr="00AA7D09">
        <w:tab/>
      </w:r>
      <w:r w:rsidRPr="00AA7D09">
        <w:rPr>
          <w:szCs w:val="22"/>
        </w:rPr>
        <w:t>excavation or the removal of vegetation for maintenance or</w:t>
      </w:r>
      <w:r w:rsidRPr="00AA7D09">
        <w:t xml:space="preserve"> </w:t>
      </w:r>
      <w:r w:rsidRPr="00AA7D09">
        <w:rPr>
          <w:szCs w:val="22"/>
        </w:rPr>
        <w:t xml:space="preserve">landscaping purposes on a </w:t>
      </w:r>
      <w:r w:rsidRPr="00AA7D09">
        <w:t xml:space="preserve">site where a development permit </w:t>
      </w:r>
      <w:r w:rsidRPr="00AA7D09">
        <w:rPr>
          <w:szCs w:val="22"/>
        </w:rPr>
        <w:t>has previously been issued;</w:t>
      </w:r>
    </w:p>
    <w:p w14:paraId="7A0112A0" w14:textId="77777777" w:rsidR="005F18E6" w:rsidRPr="00AA7D09" w:rsidRDefault="005F18E6" w:rsidP="005F18E6"/>
    <w:p w14:paraId="16348FCB" w14:textId="77777777" w:rsidR="005F18E6" w:rsidRPr="00AA7D09" w:rsidRDefault="005F18E6" w:rsidP="005F18E6">
      <w:pPr>
        <w:pStyle w:val="Heading3"/>
      </w:pPr>
      <w:r w:rsidRPr="00AA7D09">
        <w:t>A person wishing to excavate, strip or grade land, or modify wetlands shall provide the following information in their application for a development permit:</w:t>
      </w:r>
    </w:p>
    <w:p w14:paraId="797D2866" w14:textId="77777777" w:rsidR="005F18E6" w:rsidRPr="00AA7D09" w:rsidRDefault="005F18E6" w:rsidP="005F18E6">
      <w:pPr>
        <w:ind w:left="720" w:hanging="720"/>
        <w:rPr>
          <w:szCs w:val="22"/>
        </w:rPr>
      </w:pPr>
    </w:p>
    <w:p w14:paraId="5183C019" w14:textId="77777777" w:rsidR="005F18E6" w:rsidRPr="00AA7D09" w:rsidRDefault="005F18E6" w:rsidP="005F18E6">
      <w:pPr>
        <w:ind w:left="1440" w:hanging="720"/>
        <w:rPr>
          <w:szCs w:val="22"/>
        </w:rPr>
      </w:pPr>
      <w:r w:rsidRPr="00AA7D09">
        <w:t>(</w:t>
      </w:r>
      <w:r>
        <w:t>1</w:t>
      </w:r>
      <w:r w:rsidRPr="00AA7D09">
        <w:rPr>
          <w:szCs w:val="22"/>
        </w:rPr>
        <w:t xml:space="preserve">) </w:t>
      </w:r>
      <w:r w:rsidRPr="00AA7D09">
        <w:tab/>
      </w:r>
      <w:r w:rsidRPr="00AA7D09">
        <w:rPr>
          <w:szCs w:val="22"/>
        </w:rPr>
        <w:t>the location and area of the site on w</w:t>
      </w:r>
      <w:r w:rsidRPr="00AA7D09">
        <w:t xml:space="preserve">hich the excavation, stripping, </w:t>
      </w:r>
      <w:r w:rsidRPr="00AA7D09">
        <w:rPr>
          <w:szCs w:val="22"/>
        </w:rPr>
        <w:t>grading or modification of wetlands is to take place;</w:t>
      </w:r>
    </w:p>
    <w:p w14:paraId="466D606A" w14:textId="77777777" w:rsidR="005F18E6" w:rsidRPr="00AA7D09" w:rsidRDefault="005F18E6" w:rsidP="005F18E6">
      <w:pPr>
        <w:ind w:left="1440" w:hanging="720"/>
        <w:rPr>
          <w:szCs w:val="22"/>
        </w:rPr>
      </w:pPr>
      <w:r w:rsidRPr="00AA7D09">
        <w:t>(</w:t>
      </w:r>
      <w:r>
        <w:t>2</w:t>
      </w:r>
      <w:r w:rsidRPr="00AA7D09">
        <w:rPr>
          <w:szCs w:val="22"/>
        </w:rPr>
        <w:t xml:space="preserve">) </w:t>
      </w:r>
      <w:r w:rsidRPr="00AA7D09">
        <w:tab/>
      </w:r>
      <w:r w:rsidRPr="00AA7D09">
        <w:rPr>
          <w:szCs w:val="22"/>
        </w:rPr>
        <w:t xml:space="preserve">where required by the Development </w:t>
      </w:r>
      <w:r w:rsidRPr="00AA7D09">
        <w:t xml:space="preserve">Officer, the existing land use, </w:t>
      </w:r>
      <w:r w:rsidRPr="00AA7D09">
        <w:rPr>
          <w:szCs w:val="22"/>
        </w:rPr>
        <w:t>wetlands and vegetation, including a natural areas screeni</w:t>
      </w:r>
      <w:r w:rsidRPr="00AA7D09">
        <w:t xml:space="preserve">ng </w:t>
      </w:r>
      <w:r w:rsidRPr="00AA7D09">
        <w:rPr>
          <w:szCs w:val="22"/>
        </w:rPr>
        <w:t>report; and</w:t>
      </w:r>
    </w:p>
    <w:p w14:paraId="6D189A79" w14:textId="77777777" w:rsidR="005F18E6" w:rsidRPr="00AA7D09" w:rsidRDefault="005F18E6" w:rsidP="005F18E6">
      <w:pPr>
        <w:ind w:left="1440" w:hanging="720"/>
        <w:rPr>
          <w:szCs w:val="22"/>
        </w:rPr>
      </w:pPr>
      <w:r w:rsidRPr="00AA7D09">
        <w:t>(</w:t>
      </w:r>
      <w:r>
        <w:t>3</w:t>
      </w:r>
      <w:r w:rsidRPr="00AA7D09">
        <w:rPr>
          <w:szCs w:val="22"/>
        </w:rPr>
        <w:t xml:space="preserve">) </w:t>
      </w:r>
      <w:r w:rsidRPr="00AA7D09">
        <w:tab/>
      </w:r>
      <w:r w:rsidRPr="00AA7D09">
        <w:rPr>
          <w:szCs w:val="22"/>
        </w:rPr>
        <w:t>the amount and type of vegetatio</w:t>
      </w:r>
      <w:r w:rsidRPr="00AA7D09">
        <w:t xml:space="preserve">n, soil or other material to be </w:t>
      </w:r>
      <w:r w:rsidRPr="00AA7D09">
        <w:rPr>
          <w:szCs w:val="22"/>
        </w:rPr>
        <w:t>removed or relocated, and the condi</w:t>
      </w:r>
      <w:r w:rsidRPr="00AA7D09">
        <w:t xml:space="preserve">tion in which the land is to be </w:t>
      </w:r>
      <w:r w:rsidRPr="00AA7D09">
        <w:rPr>
          <w:szCs w:val="22"/>
        </w:rPr>
        <w:t>left when the excavation is complete.</w:t>
      </w:r>
    </w:p>
    <w:p w14:paraId="63EAF73C" w14:textId="77777777" w:rsidR="005F18E6" w:rsidRPr="00AA7D09" w:rsidRDefault="005F18E6" w:rsidP="005F18E6"/>
    <w:p w14:paraId="481BAC90" w14:textId="45DA9E80" w:rsidR="005F18E6" w:rsidRPr="00AA7D09" w:rsidRDefault="005F18E6" w:rsidP="005F18E6">
      <w:pPr>
        <w:pStyle w:val="Heading3"/>
      </w:pPr>
      <w:r w:rsidRPr="00AA7D09">
        <w:rPr>
          <w:szCs w:val="22"/>
        </w:rPr>
        <w:t xml:space="preserve">Except </w:t>
      </w:r>
      <w:r>
        <w:t>as provided for in Section</w:t>
      </w:r>
      <w:r w:rsidR="00A4158C">
        <w:rPr>
          <w:szCs w:val="22"/>
          <w:lang w:val="en-CA"/>
        </w:rPr>
        <w:t xml:space="preserve"> </w:t>
      </w:r>
      <w:r w:rsidR="008344E8" w:rsidRPr="00980EB9">
        <w:rPr>
          <w:szCs w:val="22"/>
          <w:lang w:val="en-CA"/>
        </w:rPr>
        <w:fldChar w:fldCharType="begin"/>
      </w:r>
      <w:r w:rsidR="008344E8" w:rsidRPr="00980EB9">
        <w:rPr>
          <w:szCs w:val="22"/>
          <w:lang w:val="en-CA"/>
        </w:rPr>
        <w:instrText xml:space="preserve"> REF _Ref97404030 \r \h  \* MERGEFORMAT </w:instrText>
      </w:r>
      <w:r w:rsidR="008344E8" w:rsidRPr="00980EB9">
        <w:rPr>
          <w:szCs w:val="22"/>
          <w:lang w:val="en-CA"/>
        </w:rPr>
      </w:r>
      <w:r w:rsidR="008344E8" w:rsidRPr="00980EB9">
        <w:rPr>
          <w:szCs w:val="22"/>
          <w:lang w:val="en-CA"/>
        </w:rPr>
        <w:fldChar w:fldCharType="separate"/>
      </w:r>
      <w:r w:rsidR="00EB51C8">
        <w:rPr>
          <w:szCs w:val="22"/>
          <w:lang w:val="en-CA"/>
        </w:rPr>
        <w:t>4.9</w:t>
      </w:r>
      <w:r w:rsidR="008344E8" w:rsidRPr="00980EB9">
        <w:rPr>
          <w:szCs w:val="22"/>
          <w:lang w:val="en-CA"/>
        </w:rPr>
        <w:fldChar w:fldCharType="end"/>
      </w:r>
      <w:r w:rsidRPr="00AA7D09">
        <w:t>.6</w:t>
      </w:r>
      <w:r w:rsidRPr="00AA7D09">
        <w:rPr>
          <w:szCs w:val="22"/>
        </w:rPr>
        <w:t>,</w:t>
      </w:r>
      <w:r w:rsidRPr="00AA7D09">
        <w:t xml:space="preserve"> a development permit shall not </w:t>
      </w:r>
      <w:r w:rsidRPr="00AA7D09">
        <w:rPr>
          <w:szCs w:val="22"/>
        </w:rPr>
        <w:t>be issued u</w:t>
      </w:r>
      <w:r w:rsidRPr="00AA7D09">
        <w:t xml:space="preserve">nless there is an approved development plan or subdivision for </w:t>
      </w:r>
      <w:r w:rsidRPr="00AA7D09">
        <w:rPr>
          <w:szCs w:val="22"/>
        </w:rPr>
        <w:t>the area.</w:t>
      </w:r>
    </w:p>
    <w:p w14:paraId="68B7DC23" w14:textId="77777777" w:rsidR="005F18E6" w:rsidRPr="00AA7D09" w:rsidRDefault="005F18E6" w:rsidP="005F18E6">
      <w:pPr>
        <w:rPr>
          <w:szCs w:val="22"/>
        </w:rPr>
      </w:pPr>
    </w:p>
    <w:p w14:paraId="70852405" w14:textId="77777777" w:rsidR="005F18E6" w:rsidRPr="00AA7D09" w:rsidRDefault="005F18E6" w:rsidP="005F18E6">
      <w:pPr>
        <w:pStyle w:val="Heading3"/>
        <w:rPr>
          <w:szCs w:val="22"/>
        </w:rPr>
      </w:pPr>
      <w:r w:rsidRPr="00AA7D09">
        <w:t xml:space="preserve">The </w:t>
      </w:r>
      <w:r w:rsidRPr="00AA7D09">
        <w:rPr>
          <w:szCs w:val="22"/>
        </w:rPr>
        <w:t>Development Officer may issue a develop</w:t>
      </w:r>
      <w:r w:rsidRPr="00AA7D09">
        <w:t xml:space="preserve">ment permit for the excavation, </w:t>
      </w:r>
      <w:r w:rsidRPr="00AA7D09">
        <w:rPr>
          <w:szCs w:val="22"/>
        </w:rPr>
        <w:t>stripping and grading of land when s</w:t>
      </w:r>
      <w:r w:rsidRPr="00AA7D09">
        <w:t xml:space="preserve">atisfied that the excavation is </w:t>
      </w:r>
      <w:r w:rsidRPr="00AA7D09">
        <w:rPr>
          <w:szCs w:val="22"/>
        </w:rPr>
        <w:t>necessary for the interim use, developmen</w:t>
      </w:r>
      <w:r w:rsidRPr="00AA7D09">
        <w:t xml:space="preserve">t or maintenance of the subject </w:t>
      </w:r>
      <w:r w:rsidRPr="00AA7D09">
        <w:rPr>
          <w:szCs w:val="22"/>
        </w:rPr>
        <w:t>lan</w:t>
      </w:r>
      <w:r w:rsidRPr="00AA7D09">
        <w:t>d, prior to a development</w:t>
      </w:r>
      <w:r w:rsidRPr="00AA7D09">
        <w:rPr>
          <w:szCs w:val="22"/>
        </w:rPr>
        <w:t xml:space="preserve"> plan or</w:t>
      </w:r>
      <w:r w:rsidRPr="00AA7D09">
        <w:t xml:space="preserve"> subdivision being approved for the area.</w:t>
      </w:r>
    </w:p>
    <w:bookmarkEnd w:id="37"/>
    <w:p w14:paraId="4136FD98" w14:textId="77777777" w:rsidR="0032364F" w:rsidRPr="00AA7D09" w:rsidRDefault="0032364F" w:rsidP="0032364F">
      <w:pPr>
        <w:rPr>
          <w:szCs w:val="22"/>
          <w:lang w:val="en-CA"/>
        </w:rPr>
      </w:pPr>
    </w:p>
    <w:p w14:paraId="11D558D6" w14:textId="77777777" w:rsidR="0032364F" w:rsidRPr="00AA7D09" w:rsidRDefault="0032364F" w:rsidP="0032364F">
      <w:pPr>
        <w:pStyle w:val="Heading2"/>
      </w:pPr>
      <w:bookmarkStart w:id="51" w:name="_Ref96954732"/>
      <w:bookmarkStart w:id="52" w:name="_Toc163477504"/>
      <w:r w:rsidRPr="00AA7D09">
        <w:t>Height Restrictions</w:t>
      </w:r>
      <w:bookmarkEnd w:id="51"/>
      <w:bookmarkEnd w:id="52"/>
    </w:p>
    <w:p w14:paraId="40BDB2BA" w14:textId="77777777" w:rsidR="0032364F" w:rsidRPr="00AA7D09" w:rsidRDefault="0032364F" w:rsidP="0032364F">
      <w:pPr>
        <w:ind w:left="720"/>
        <w:rPr>
          <w:lang w:val="en-CA"/>
        </w:rPr>
      </w:pPr>
    </w:p>
    <w:p w14:paraId="487E711F" w14:textId="77777777" w:rsidR="0032364F" w:rsidRPr="00AA7D09" w:rsidRDefault="0032364F" w:rsidP="0032364F">
      <w:pPr>
        <w:pStyle w:val="Heading3"/>
        <w:rPr>
          <w:lang w:val="en-CA"/>
        </w:rPr>
      </w:pPr>
      <w:r w:rsidRPr="00AA7D09">
        <w:rPr>
          <w:lang w:val="en-CA"/>
        </w:rPr>
        <w:t>Exemptions from Building Height Requirements</w:t>
      </w:r>
    </w:p>
    <w:p w14:paraId="35C68D27" w14:textId="77777777" w:rsidR="0032364F" w:rsidRPr="00AA7D09" w:rsidRDefault="0032364F" w:rsidP="0032364F">
      <w:pPr>
        <w:ind w:left="720"/>
        <w:rPr>
          <w:lang w:val="en-CA"/>
        </w:rPr>
      </w:pPr>
    </w:p>
    <w:p w14:paraId="1D21D14F" w14:textId="77777777" w:rsidR="0032364F" w:rsidRPr="00AA7D09" w:rsidRDefault="0032364F" w:rsidP="0032364F">
      <w:pPr>
        <w:ind w:left="720"/>
        <w:rPr>
          <w:lang w:val="en-CA"/>
        </w:rPr>
      </w:pPr>
      <w:r w:rsidRPr="00AA7D09">
        <w:rPr>
          <w:lang w:val="en-CA"/>
        </w:rPr>
        <w:t>Any height limitations or regulations shall not apply to the following:</w:t>
      </w:r>
    </w:p>
    <w:p w14:paraId="356789C2" w14:textId="77777777" w:rsidR="0032364F" w:rsidRPr="00AA7D09" w:rsidRDefault="0032364F" w:rsidP="0032364F">
      <w:pPr>
        <w:ind w:left="720"/>
        <w:rPr>
          <w:lang w:val="en-CA"/>
        </w:rPr>
      </w:pPr>
    </w:p>
    <w:p w14:paraId="601CAAF2" w14:textId="4A8A187E" w:rsidR="0032364F" w:rsidRPr="00AA7D09" w:rsidRDefault="0032364F" w:rsidP="0032364F">
      <w:pPr>
        <w:ind w:left="1440" w:hanging="720"/>
        <w:rPr>
          <w:lang w:val="en-CA"/>
        </w:rPr>
      </w:pPr>
      <w:r w:rsidRPr="00AA7D09">
        <w:rPr>
          <w:lang w:val="en-CA"/>
        </w:rPr>
        <w:t>(1)</w:t>
      </w:r>
      <w:r w:rsidRPr="00AA7D09">
        <w:rPr>
          <w:lang w:val="en-CA"/>
        </w:rPr>
        <w:tab/>
        <w:t>Chimneys, flagpoles, spires, cupolas, television antennas, or other appurtenances usually required to be placed above the roof level, and not intended for human occupancy.</w:t>
      </w:r>
    </w:p>
    <w:p w14:paraId="46D6ED17" w14:textId="77777777" w:rsidR="0032364F" w:rsidRPr="00AA7D09" w:rsidRDefault="0032364F" w:rsidP="0032364F">
      <w:pPr>
        <w:ind w:left="1440" w:hanging="720"/>
        <w:rPr>
          <w:lang w:val="en-CA"/>
        </w:rPr>
      </w:pPr>
    </w:p>
    <w:p w14:paraId="3E5269C4" w14:textId="25B9CD34" w:rsidR="0032364F" w:rsidRPr="00AA7D09" w:rsidRDefault="0032364F" w:rsidP="0032364F">
      <w:pPr>
        <w:ind w:left="1440" w:hanging="720"/>
        <w:rPr>
          <w:lang w:val="en-CA"/>
        </w:rPr>
      </w:pPr>
      <w:r w:rsidRPr="00AA7D09">
        <w:rPr>
          <w:lang w:val="en-CA"/>
        </w:rPr>
        <w:t>(2)</w:t>
      </w:r>
      <w:r w:rsidRPr="00AA7D09">
        <w:rPr>
          <w:lang w:val="en-CA"/>
        </w:rPr>
        <w:tab/>
        <w:t>Mechanical penthouses, provided they are erected only to such heights as is necessary and provided they do not cover more than 25% of the gross roof area upon which they are located.</w:t>
      </w:r>
    </w:p>
    <w:p w14:paraId="7AB058F2" w14:textId="77777777" w:rsidR="0032364F" w:rsidRPr="00AA7D09" w:rsidRDefault="0032364F" w:rsidP="0032364F">
      <w:pPr>
        <w:ind w:left="1440" w:hanging="720"/>
        <w:rPr>
          <w:lang w:val="en-CA"/>
        </w:rPr>
      </w:pPr>
    </w:p>
    <w:p w14:paraId="5A512676" w14:textId="77777777" w:rsidR="0032364F" w:rsidRPr="00AA7D09" w:rsidRDefault="0032364F" w:rsidP="0032364F">
      <w:pPr>
        <w:pStyle w:val="Heading3"/>
        <w:rPr>
          <w:lang w:val="en-CA"/>
        </w:rPr>
      </w:pPr>
      <w:r w:rsidRPr="00AA7D09">
        <w:rPr>
          <w:lang w:val="en-CA"/>
        </w:rPr>
        <w:t>Walk-Out Basements</w:t>
      </w:r>
    </w:p>
    <w:p w14:paraId="763D6218" w14:textId="77777777" w:rsidR="0032364F" w:rsidRPr="00AA7D09" w:rsidRDefault="0032364F" w:rsidP="0032364F">
      <w:pPr>
        <w:ind w:left="720" w:hanging="720"/>
        <w:rPr>
          <w:lang w:val="en-CA"/>
        </w:rPr>
      </w:pPr>
    </w:p>
    <w:p w14:paraId="2BE91BC5" w14:textId="77777777" w:rsidR="0032364F" w:rsidRPr="00AA7D09" w:rsidRDefault="0032364F" w:rsidP="0032364F">
      <w:pPr>
        <w:ind w:left="720"/>
        <w:rPr>
          <w:color w:val="000000"/>
        </w:rPr>
      </w:pPr>
      <w:r w:rsidRPr="00AA7D09">
        <w:rPr>
          <w:color w:val="000000"/>
        </w:rPr>
        <w:t xml:space="preserve">Where a </w:t>
      </w:r>
      <w:r w:rsidRPr="00AA7D09">
        <w:rPr>
          <w:bCs/>
          <w:color w:val="000000"/>
        </w:rPr>
        <w:t>single-detached dwelling</w:t>
      </w:r>
      <w:r w:rsidRPr="00AA7D09">
        <w:rPr>
          <w:color w:val="000000"/>
        </w:rPr>
        <w:t xml:space="preserve"> has a walkout basement oriented to the rear yard, building height shall be determined as follows: </w:t>
      </w:r>
    </w:p>
    <w:p w14:paraId="28DB2185" w14:textId="77777777" w:rsidR="0032364F" w:rsidRPr="00AA7D09" w:rsidRDefault="0032364F" w:rsidP="0032364F">
      <w:pPr>
        <w:ind w:left="720"/>
        <w:rPr>
          <w:color w:val="000000"/>
        </w:rPr>
      </w:pPr>
    </w:p>
    <w:p w14:paraId="79A1B3B2" w14:textId="32037B22" w:rsidR="0032364F" w:rsidRPr="00570540" w:rsidRDefault="0032364F" w:rsidP="002E1901">
      <w:pPr>
        <w:pStyle w:val="ListParagraph"/>
        <w:numPr>
          <w:ilvl w:val="0"/>
          <w:numId w:val="25"/>
        </w:numPr>
        <w:ind w:left="1440" w:hanging="720"/>
        <w:rPr>
          <w:color w:val="000000"/>
        </w:rPr>
      </w:pPr>
      <w:r w:rsidRPr="00570540">
        <w:rPr>
          <w:color w:val="000000"/>
        </w:rPr>
        <w:t>The maximum height of any building elevation facing a front yard or flanking street is not more than 1</w:t>
      </w:r>
      <w:r w:rsidR="00231108">
        <w:rPr>
          <w:color w:val="000000"/>
        </w:rPr>
        <w:t>0</w:t>
      </w:r>
      <w:r w:rsidRPr="00570540">
        <w:rPr>
          <w:color w:val="000000"/>
        </w:rPr>
        <w:t>.</w:t>
      </w:r>
      <w:r w:rsidR="00231108">
        <w:rPr>
          <w:color w:val="000000"/>
        </w:rPr>
        <w:t>5</w:t>
      </w:r>
      <w:r w:rsidRPr="00570540">
        <w:rPr>
          <w:color w:val="000000"/>
        </w:rPr>
        <w:t xml:space="preserve"> metres. </w:t>
      </w:r>
    </w:p>
    <w:p w14:paraId="4B779F56" w14:textId="77777777" w:rsidR="0032364F" w:rsidRPr="00570540" w:rsidRDefault="0032364F" w:rsidP="0032364F">
      <w:pPr>
        <w:pStyle w:val="ListParagraph"/>
        <w:ind w:left="1440"/>
        <w:rPr>
          <w:color w:val="000000"/>
        </w:rPr>
      </w:pPr>
    </w:p>
    <w:p w14:paraId="472880D5" w14:textId="77777777" w:rsidR="0032364F" w:rsidRPr="00570540" w:rsidRDefault="0032364F" w:rsidP="002E1901">
      <w:pPr>
        <w:pStyle w:val="ListParagraph"/>
        <w:numPr>
          <w:ilvl w:val="0"/>
          <w:numId w:val="25"/>
        </w:numPr>
        <w:ind w:left="1440" w:hanging="720"/>
        <w:rPr>
          <w:color w:val="000000"/>
        </w:rPr>
      </w:pPr>
      <w:r w:rsidRPr="00570540">
        <w:rPr>
          <w:color w:val="000000"/>
        </w:rPr>
        <w:t>The height for the lowest floor or walk-out basement at the rear elevation shall not exceed 3.6 metres measured from the approved rear yard building grade to the top of the finished floor above the slab. In addition the total height of the rear building elevation shall not exceed 15.6 metres measured from the approved rear yard building grade.</w:t>
      </w:r>
    </w:p>
    <w:p w14:paraId="629BC144" w14:textId="77777777" w:rsidR="0032364F" w:rsidRPr="00AA7D09" w:rsidRDefault="0032364F" w:rsidP="0032364F"/>
    <w:bookmarkEnd w:id="33"/>
    <w:p w14:paraId="3B529BDD" w14:textId="77777777" w:rsidR="0032364F" w:rsidRPr="00AA7D09" w:rsidRDefault="0032364F" w:rsidP="0032364F">
      <w:pPr>
        <w:rPr>
          <w:i/>
          <w:iCs/>
          <w:szCs w:val="22"/>
          <w:lang w:val="en-CA"/>
        </w:rPr>
      </w:pPr>
    </w:p>
    <w:p w14:paraId="110AF88C" w14:textId="040571CA" w:rsidR="00CB66BD" w:rsidRPr="00AA7D09" w:rsidRDefault="00CB66BD" w:rsidP="003A75E9">
      <w:pPr>
        <w:pStyle w:val="Heading2"/>
      </w:pPr>
      <w:bookmarkStart w:id="53" w:name="_Ref97404054"/>
      <w:bookmarkStart w:id="54" w:name="_Toc163477505"/>
      <w:r w:rsidRPr="00AA7D09">
        <w:t>Licences, Permits and Compliance wi</w:t>
      </w:r>
      <w:r w:rsidR="00D81621" w:rsidRPr="00AA7D09">
        <w:t>th Other Bylaws and Legislation</w:t>
      </w:r>
      <w:bookmarkEnd w:id="21"/>
      <w:bookmarkEnd w:id="53"/>
      <w:bookmarkEnd w:id="54"/>
    </w:p>
    <w:p w14:paraId="6CEDD192" w14:textId="77777777" w:rsidR="00CB66BD" w:rsidRPr="00AA7D09" w:rsidRDefault="00CB66BD" w:rsidP="00E147B6">
      <w:pPr>
        <w:ind w:left="720"/>
        <w:rPr>
          <w:lang w:val="en-CA"/>
        </w:rPr>
      </w:pPr>
    </w:p>
    <w:p w14:paraId="7A8DCF83" w14:textId="6BA6BC9D" w:rsidR="00CB66BD" w:rsidRPr="00AA7D09" w:rsidRDefault="00CB66BD" w:rsidP="00537504">
      <w:pPr>
        <w:ind w:left="720"/>
        <w:rPr>
          <w:lang w:val="en-CA"/>
        </w:rPr>
      </w:pPr>
      <w:r w:rsidRPr="00AA7D09">
        <w:rPr>
          <w:lang w:val="en-CA"/>
        </w:rPr>
        <w:t xml:space="preserve">Nothing in this Bylaw shall exempt any person from complying with the requirement of any other municipal or provincial regulations and requirements </w:t>
      </w:r>
      <w:r w:rsidR="00AE14E7" w:rsidRPr="00AA7D09">
        <w:rPr>
          <w:lang w:val="en-CA"/>
        </w:rPr>
        <w:t>nor</w:t>
      </w:r>
      <w:r w:rsidRPr="00AA7D09">
        <w:rPr>
          <w:lang w:val="en-CA"/>
        </w:rPr>
        <w:t xml:space="preserve"> from obtaining any licence, permission, permit, authorization or approval required by such requirements or regulations.</w:t>
      </w:r>
    </w:p>
    <w:p w14:paraId="2D5ED000" w14:textId="77777777" w:rsidR="00CB66BD" w:rsidRPr="00AA7D09" w:rsidRDefault="00CB66BD" w:rsidP="00E147B6">
      <w:pPr>
        <w:ind w:left="720"/>
        <w:rPr>
          <w:lang w:val="en-CA"/>
        </w:rPr>
      </w:pPr>
    </w:p>
    <w:p w14:paraId="46D86386" w14:textId="77777777" w:rsidR="0032364F" w:rsidRDefault="0032364F" w:rsidP="0032364F">
      <w:pPr>
        <w:pStyle w:val="Heading2"/>
        <w:ind w:left="0" w:firstLine="0"/>
      </w:pPr>
      <w:bookmarkStart w:id="55" w:name="_Ref96954880"/>
      <w:bookmarkStart w:id="56" w:name="_Ref96954724"/>
      <w:bookmarkStart w:id="57" w:name="_Toc163477506"/>
      <w:r w:rsidRPr="00AA7D09">
        <w:t>Lighting of Sights</w:t>
      </w:r>
      <w:bookmarkEnd w:id="55"/>
      <w:bookmarkEnd w:id="57"/>
    </w:p>
    <w:p w14:paraId="766EE990" w14:textId="77777777" w:rsidR="0032364F" w:rsidRPr="00AA7D09" w:rsidRDefault="0032364F" w:rsidP="0032364F">
      <w:pPr>
        <w:rPr>
          <w:lang w:val="en-CA"/>
        </w:rPr>
      </w:pPr>
    </w:p>
    <w:p w14:paraId="18032A02" w14:textId="769ED4A8" w:rsidR="0032364F" w:rsidRPr="00AA7D09" w:rsidRDefault="0032364F">
      <w:pPr>
        <w:ind w:left="720" w:hanging="720"/>
        <w:rPr>
          <w:lang w:val="en-CA"/>
        </w:rPr>
      </w:pPr>
      <w:r w:rsidRPr="00AA7D09">
        <w:rPr>
          <w:lang w:val="en-CA"/>
        </w:rPr>
        <w:tab/>
        <w:t>Outdoor lighting for all developments shall be located and arranged so that no direct rays of light are pointed at nearby properties or interfere with the safe operation of nearby roadways or traffic control devices.</w:t>
      </w:r>
      <w:r w:rsidRPr="00AA7D09">
        <w:rPr>
          <w:lang w:val="en-CA"/>
        </w:rPr>
        <w:tab/>
      </w:r>
    </w:p>
    <w:p w14:paraId="4C6F4965" w14:textId="77777777" w:rsidR="0032364F" w:rsidRPr="00AA7D09" w:rsidRDefault="0032364F" w:rsidP="0032364F">
      <w:pPr>
        <w:rPr>
          <w:lang w:val="en-CA"/>
        </w:rPr>
      </w:pPr>
    </w:p>
    <w:p w14:paraId="1C76264C" w14:textId="667CCF4C" w:rsidR="00CB66BD" w:rsidRPr="006A66FF" w:rsidRDefault="00CB66BD" w:rsidP="003A75E9">
      <w:pPr>
        <w:pStyle w:val="Heading2"/>
      </w:pPr>
      <w:bookmarkStart w:id="58" w:name="_Ref97404073"/>
      <w:bookmarkStart w:id="59" w:name="_Toc163477507"/>
      <w:r w:rsidRPr="006A66FF">
        <w:t>Number of Principa</w:t>
      </w:r>
      <w:r w:rsidR="00D81621" w:rsidRPr="006A66FF">
        <w:t>l Buildings Permitted on a Site</w:t>
      </w:r>
      <w:bookmarkEnd w:id="56"/>
      <w:bookmarkEnd w:id="58"/>
      <w:bookmarkEnd w:id="59"/>
    </w:p>
    <w:p w14:paraId="7BA7F916" w14:textId="77777777" w:rsidR="00CB66BD" w:rsidRPr="00AA7D09" w:rsidRDefault="00CB66BD" w:rsidP="00E147B6">
      <w:pPr>
        <w:ind w:left="720"/>
        <w:rPr>
          <w:lang w:val="en-CA"/>
        </w:rPr>
      </w:pPr>
    </w:p>
    <w:p w14:paraId="760BCC22" w14:textId="1E41F4DC" w:rsidR="00CB66BD" w:rsidRPr="00AA7D09" w:rsidRDefault="0027460E" w:rsidP="0027460E">
      <w:pPr>
        <w:ind w:left="720" w:hanging="720"/>
        <w:rPr>
          <w:lang w:val="en-CA"/>
        </w:rPr>
      </w:pPr>
      <w:r>
        <w:rPr>
          <w:lang w:val="en-CA"/>
        </w:rPr>
        <w:tab/>
      </w:r>
      <w:r w:rsidR="00CB66BD" w:rsidRPr="00AA7D09">
        <w:rPr>
          <w:lang w:val="en-CA"/>
        </w:rPr>
        <w:t xml:space="preserve">Only one principal building shall be placed on a site with the exception of dwelling groups, </w:t>
      </w:r>
      <w:r w:rsidR="006A66FF">
        <w:rPr>
          <w:lang w:val="en-CA"/>
        </w:rPr>
        <w:t>hotels</w:t>
      </w:r>
      <w:r w:rsidR="00CB66BD" w:rsidRPr="00AA7D09">
        <w:rPr>
          <w:lang w:val="en-CA"/>
        </w:rPr>
        <w:t>, recreation facilities, and public works.</w:t>
      </w:r>
    </w:p>
    <w:p w14:paraId="3DA31A08" w14:textId="77777777" w:rsidR="00CB66BD" w:rsidRPr="00AA7D09" w:rsidRDefault="00CB66BD" w:rsidP="00E147B6">
      <w:pPr>
        <w:ind w:left="720"/>
        <w:rPr>
          <w:lang w:val="en-CA"/>
        </w:rPr>
      </w:pPr>
    </w:p>
    <w:p w14:paraId="73DF1227" w14:textId="77777777" w:rsidR="0032364F" w:rsidRPr="00AA7D09" w:rsidRDefault="0032364F" w:rsidP="0032364F">
      <w:pPr>
        <w:pStyle w:val="Heading2"/>
        <w:ind w:left="0" w:firstLine="0"/>
      </w:pPr>
      <w:bookmarkStart w:id="60" w:name="_Ref96954883"/>
      <w:bookmarkStart w:id="61" w:name="_Ref97404093"/>
      <w:bookmarkStart w:id="62" w:name="_Ref96954738"/>
      <w:bookmarkStart w:id="63" w:name="_Toc163477508"/>
      <w:r w:rsidRPr="00AA7D09">
        <w:t>Prohibited Uses</w:t>
      </w:r>
      <w:bookmarkEnd w:id="60"/>
      <w:bookmarkEnd w:id="61"/>
      <w:bookmarkEnd w:id="63"/>
    </w:p>
    <w:p w14:paraId="4FC85BC7" w14:textId="77777777" w:rsidR="0032364F" w:rsidRPr="00AA7D09" w:rsidRDefault="0032364F" w:rsidP="0032364F">
      <w:pPr>
        <w:rPr>
          <w:szCs w:val="22"/>
          <w:lang w:val="en-CA"/>
        </w:rPr>
      </w:pPr>
    </w:p>
    <w:p w14:paraId="5475B3A3" w14:textId="77777777" w:rsidR="0032364F" w:rsidRPr="00AA7D09" w:rsidRDefault="0032364F" w:rsidP="0032364F">
      <w:pPr>
        <w:pStyle w:val="Heading3"/>
        <w:rPr>
          <w:lang w:val="en-CA"/>
        </w:rPr>
      </w:pPr>
      <w:r w:rsidRPr="00AA7D09">
        <w:rPr>
          <w:lang w:val="en-CA"/>
        </w:rPr>
        <w:lastRenderedPageBreak/>
        <w:t>The following uses are prohibited in all districts:</w:t>
      </w:r>
    </w:p>
    <w:p w14:paraId="427965F5" w14:textId="77777777" w:rsidR="0032364F" w:rsidRPr="00AA7D09" w:rsidRDefault="0032364F" w:rsidP="0032364F">
      <w:pPr>
        <w:rPr>
          <w:szCs w:val="22"/>
          <w:lang w:val="en-CA"/>
        </w:rPr>
      </w:pPr>
    </w:p>
    <w:p w14:paraId="0128A28F" w14:textId="4957AA5D" w:rsidR="0032364F" w:rsidRPr="00B37B76" w:rsidRDefault="0032364F" w:rsidP="00B37B76">
      <w:pPr>
        <w:pStyle w:val="ListParagraph"/>
        <w:numPr>
          <w:ilvl w:val="0"/>
          <w:numId w:val="8"/>
        </w:numPr>
        <w:rPr>
          <w:szCs w:val="22"/>
          <w:lang w:val="en-CA"/>
        </w:rPr>
      </w:pPr>
      <w:r w:rsidRPr="00AA7D09">
        <w:rPr>
          <w:szCs w:val="22"/>
          <w:lang w:val="en-CA"/>
        </w:rPr>
        <w:t xml:space="preserve">Outdoor sandblasting. This provision shall not apply to the </w:t>
      </w:r>
      <w:r w:rsidRPr="00AA7D09">
        <w:rPr>
          <w:szCs w:val="22"/>
        </w:rPr>
        <w:t>sandblasting of outdoor building facades as a part of regular building maintenance.</w:t>
      </w:r>
    </w:p>
    <w:p w14:paraId="0EF108D8" w14:textId="77777777" w:rsidR="0032364F" w:rsidRDefault="0032364F" w:rsidP="0032364F"/>
    <w:p w14:paraId="4FECF61E" w14:textId="116E31EA" w:rsidR="0032364F" w:rsidRDefault="0032364F" w:rsidP="0032364F">
      <w:pPr>
        <w:ind w:left="720"/>
        <w:rPr>
          <w:lang w:val="en-CA"/>
        </w:rPr>
      </w:pPr>
      <w:r>
        <w:rPr>
          <w:lang w:val="en-CA"/>
        </w:rPr>
        <w:t>(</w:t>
      </w:r>
      <w:r w:rsidR="00B37B76">
        <w:rPr>
          <w:lang w:val="en-CA"/>
        </w:rPr>
        <w:t>2</w:t>
      </w:r>
      <w:r>
        <w:rPr>
          <w:lang w:val="en-CA"/>
        </w:rPr>
        <w:t>)</w:t>
      </w:r>
      <w:r>
        <w:rPr>
          <w:lang w:val="en-CA"/>
        </w:rPr>
        <w:tab/>
        <w:t xml:space="preserve">Temporary work camps.  </w:t>
      </w:r>
    </w:p>
    <w:p w14:paraId="50AAB7B1" w14:textId="77777777" w:rsidR="0032364F" w:rsidRDefault="0032364F" w:rsidP="0032364F">
      <w:pPr>
        <w:rPr>
          <w:lang w:val="en-CA"/>
        </w:rPr>
      </w:pPr>
    </w:p>
    <w:p w14:paraId="1CAF3370" w14:textId="72DEB4BA" w:rsidR="0032364F" w:rsidRPr="001E5360" w:rsidRDefault="0032364F" w:rsidP="0032364F">
      <w:pPr>
        <w:pStyle w:val="Heading2"/>
      </w:pPr>
      <w:bookmarkStart w:id="64" w:name="_Ref96954740"/>
      <w:bookmarkStart w:id="65" w:name="_Toc163477509"/>
      <w:r w:rsidRPr="001E5360">
        <w:t>Required Yards and Open Space</w:t>
      </w:r>
      <w:bookmarkEnd w:id="64"/>
      <w:bookmarkEnd w:id="65"/>
    </w:p>
    <w:p w14:paraId="08550544" w14:textId="77777777" w:rsidR="0032364F" w:rsidRPr="00AA7D09" w:rsidRDefault="0032364F" w:rsidP="0032364F">
      <w:pPr>
        <w:rPr>
          <w:szCs w:val="22"/>
          <w:lang w:val="en-CA"/>
        </w:rPr>
      </w:pPr>
    </w:p>
    <w:p w14:paraId="40B7B04F" w14:textId="77777777" w:rsidR="0032364F" w:rsidRPr="00AA7D09" w:rsidRDefault="0032364F" w:rsidP="0032364F">
      <w:pPr>
        <w:pStyle w:val="Heading3"/>
        <w:rPr>
          <w:lang w:val="en-CA"/>
        </w:rPr>
      </w:pPr>
      <w:r w:rsidRPr="00AA7D09">
        <w:rPr>
          <w:lang w:val="en-CA"/>
        </w:rPr>
        <w:t>Minimum Yards Required</w:t>
      </w:r>
    </w:p>
    <w:p w14:paraId="61F39FCA" w14:textId="77777777" w:rsidR="0032364F" w:rsidRPr="00AA7D09" w:rsidRDefault="0032364F" w:rsidP="0032364F">
      <w:pPr>
        <w:rPr>
          <w:szCs w:val="22"/>
          <w:lang w:val="en-CA"/>
        </w:rPr>
      </w:pPr>
    </w:p>
    <w:p w14:paraId="5A45E119" w14:textId="77777777" w:rsidR="0032364F" w:rsidRPr="00AA7D09" w:rsidRDefault="0032364F" w:rsidP="0032364F">
      <w:pPr>
        <w:ind w:left="720"/>
        <w:rPr>
          <w:szCs w:val="22"/>
          <w:lang w:val="en-CA"/>
        </w:rPr>
      </w:pPr>
      <w:r w:rsidRPr="00AA7D09">
        <w:rPr>
          <w:szCs w:val="22"/>
          <w:lang w:val="en-CA"/>
        </w:rPr>
        <w:t>No portion of any yard or open space required about any principal building or use shall provide any portion of a yard or open space for any other principal building or use.</w:t>
      </w:r>
    </w:p>
    <w:p w14:paraId="45D95852" w14:textId="77777777" w:rsidR="0032364F" w:rsidRPr="00AA7D09" w:rsidRDefault="0032364F" w:rsidP="0032364F">
      <w:pPr>
        <w:rPr>
          <w:szCs w:val="22"/>
          <w:lang w:val="en-CA"/>
        </w:rPr>
      </w:pPr>
    </w:p>
    <w:p w14:paraId="3E1E0C45" w14:textId="77777777" w:rsidR="0032364F" w:rsidRPr="003E2DFE" w:rsidRDefault="0032364F" w:rsidP="0032364F">
      <w:pPr>
        <w:pStyle w:val="Heading3"/>
        <w:rPr>
          <w:lang w:val="en-CA"/>
        </w:rPr>
      </w:pPr>
      <w:r w:rsidRPr="00AA7D09">
        <w:rPr>
          <w:lang w:val="en-CA"/>
        </w:rPr>
        <w:t>Permitted Obstructions in Required Yards</w:t>
      </w:r>
      <w:r>
        <w:rPr>
          <w:lang w:val="en-CA"/>
        </w:rPr>
        <w:t xml:space="preserve"> </w:t>
      </w:r>
    </w:p>
    <w:p w14:paraId="21C97BAD" w14:textId="77777777" w:rsidR="0032364F" w:rsidRPr="00AA7D09" w:rsidRDefault="0032364F" w:rsidP="0032364F">
      <w:pPr>
        <w:rPr>
          <w:szCs w:val="22"/>
          <w:lang w:val="en-CA"/>
        </w:rPr>
      </w:pPr>
    </w:p>
    <w:p w14:paraId="499A4FB3" w14:textId="77777777" w:rsidR="0032364F" w:rsidRPr="00AA7D09" w:rsidRDefault="0032364F" w:rsidP="0032364F">
      <w:pPr>
        <w:ind w:left="720"/>
        <w:rPr>
          <w:szCs w:val="22"/>
          <w:lang w:val="en-CA"/>
        </w:rPr>
      </w:pPr>
      <w:r w:rsidRPr="00AA7D09">
        <w:rPr>
          <w:szCs w:val="22"/>
          <w:lang w:val="en-CA"/>
        </w:rPr>
        <w:t>The following shall not be considered to be obstructions and shall not be considered in the determination of yard dimensions or site coverage:</w:t>
      </w:r>
    </w:p>
    <w:p w14:paraId="3FF0542E" w14:textId="77777777" w:rsidR="0032364F" w:rsidRPr="00AA7D09" w:rsidRDefault="0032364F" w:rsidP="0032364F">
      <w:pPr>
        <w:rPr>
          <w:szCs w:val="22"/>
          <w:lang w:val="en-CA"/>
        </w:rPr>
      </w:pPr>
    </w:p>
    <w:p w14:paraId="01DA2D80" w14:textId="77777777" w:rsidR="0032364F" w:rsidRPr="00AA7D09" w:rsidRDefault="0032364F" w:rsidP="0032364F">
      <w:pPr>
        <w:ind w:left="1440" w:hanging="720"/>
        <w:rPr>
          <w:szCs w:val="22"/>
          <w:lang w:val="en-CA"/>
        </w:rPr>
      </w:pPr>
      <w:r w:rsidRPr="00AA7D09">
        <w:rPr>
          <w:szCs w:val="22"/>
          <w:lang w:val="en-CA"/>
        </w:rPr>
        <w:t>(1)</w:t>
      </w:r>
      <w:r w:rsidRPr="00AA7D09">
        <w:rPr>
          <w:szCs w:val="22"/>
          <w:lang w:val="en-CA"/>
        </w:rPr>
        <w:tab/>
      </w:r>
      <w:r w:rsidRPr="00AA7D09">
        <w:rPr>
          <w:i/>
          <w:iCs/>
          <w:szCs w:val="22"/>
          <w:lang w:val="en-CA"/>
        </w:rPr>
        <w:t>In all yards:</w:t>
      </w:r>
    </w:p>
    <w:p w14:paraId="2A10313D" w14:textId="77777777" w:rsidR="0032364F" w:rsidRPr="00AA7D09" w:rsidRDefault="0032364F" w:rsidP="0032364F">
      <w:pPr>
        <w:rPr>
          <w:szCs w:val="22"/>
          <w:lang w:val="en-CA"/>
        </w:rPr>
      </w:pPr>
    </w:p>
    <w:p w14:paraId="4A3DAB4E" w14:textId="77777777" w:rsidR="0032364F" w:rsidRPr="00AA7D09" w:rsidRDefault="0032364F" w:rsidP="0032364F">
      <w:pPr>
        <w:ind w:left="2160" w:hanging="720"/>
        <w:rPr>
          <w:szCs w:val="22"/>
          <w:lang w:val="en-CA"/>
        </w:rPr>
      </w:pPr>
      <w:r w:rsidRPr="00AA7D09">
        <w:rPr>
          <w:szCs w:val="22"/>
          <w:lang w:val="en-CA"/>
        </w:rPr>
        <w:t>(a)</w:t>
      </w:r>
      <w:r w:rsidRPr="00AA7D09">
        <w:rPr>
          <w:szCs w:val="22"/>
          <w:lang w:val="en-CA"/>
        </w:rPr>
        <w:tab/>
        <w:t>steps or ramps of 1.6 metres or less above grade level which are necessary for access to a building or for access to a site from a street or lane; trees; shrubs; walks; non-covered driveways; fences; trellises; flag poles and wheelchair ramps.</w:t>
      </w:r>
    </w:p>
    <w:p w14:paraId="3AE1BE61" w14:textId="77777777" w:rsidR="0032364F" w:rsidRPr="00AA7D09" w:rsidRDefault="0032364F" w:rsidP="0032364F">
      <w:pPr>
        <w:rPr>
          <w:szCs w:val="22"/>
          <w:lang w:val="en-CA"/>
        </w:rPr>
      </w:pPr>
    </w:p>
    <w:p w14:paraId="0151706D" w14:textId="77777777" w:rsidR="0032364F" w:rsidRPr="00AA7D09" w:rsidRDefault="0032364F" w:rsidP="0032364F">
      <w:pPr>
        <w:rPr>
          <w:szCs w:val="22"/>
          <w:lang w:val="en-CA"/>
        </w:rPr>
      </w:pPr>
      <w:r w:rsidRPr="00AA7D09">
        <w:rPr>
          <w:szCs w:val="22"/>
          <w:lang w:val="en-CA"/>
        </w:rPr>
        <w:tab/>
      </w:r>
      <w:r w:rsidRPr="009A5124">
        <w:rPr>
          <w:szCs w:val="22"/>
          <w:lang w:val="en-CA"/>
        </w:rPr>
        <w:t>(2)</w:t>
      </w:r>
      <w:r w:rsidRPr="009A5124">
        <w:rPr>
          <w:szCs w:val="22"/>
          <w:lang w:val="en-CA"/>
        </w:rPr>
        <w:tab/>
      </w:r>
      <w:r w:rsidRPr="009A5124">
        <w:rPr>
          <w:i/>
          <w:iCs/>
          <w:szCs w:val="22"/>
          <w:lang w:val="en-CA"/>
        </w:rPr>
        <w:t>In front yards:</w:t>
      </w:r>
    </w:p>
    <w:p w14:paraId="2C52A944" w14:textId="77777777" w:rsidR="0032364F" w:rsidRPr="00AA7D09" w:rsidRDefault="0032364F" w:rsidP="0032364F">
      <w:pPr>
        <w:rPr>
          <w:szCs w:val="22"/>
          <w:lang w:val="en-CA"/>
        </w:rPr>
      </w:pPr>
    </w:p>
    <w:p w14:paraId="7A345ADC" w14:textId="77777777" w:rsidR="0032364F" w:rsidRPr="00AA7D09" w:rsidRDefault="0032364F" w:rsidP="0032364F">
      <w:pPr>
        <w:ind w:left="2160" w:hanging="720"/>
        <w:rPr>
          <w:szCs w:val="22"/>
          <w:lang w:val="en-CA"/>
        </w:rPr>
      </w:pPr>
      <w:r w:rsidRPr="00AA7D09">
        <w:rPr>
          <w:szCs w:val="22"/>
          <w:lang w:val="en-CA"/>
        </w:rPr>
        <w:t>(a)</w:t>
      </w:r>
      <w:r w:rsidRPr="00AA7D09">
        <w:rPr>
          <w:szCs w:val="22"/>
          <w:lang w:val="en-CA"/>
        </w:rPr>
        <w:tab/>
        <w:t>overhanging eaves and gutters projecting not more than 1.0 metre into the required front yard;</w:t>
      </w:r>
    </w:p>
    <w:p w14:paraId="458EA85D" w14:textId="77777777" w:rsidR="0032364F" w:rsidRPr="00AA7D09" w:rsidRDefault="0032364F" w:rsidP="0032364F">
      <w:pPr>
        <w:rPr>
          <w:szCs w:val="22"/>
          <w:lang w:val="en-CA"/>
        </w:rPr>
      </w:pPr>
    </w:p>
    <w:p w14:paraId="0CDDD260" w14:textId="77777777" w:rsidR="0032364F" w:rsidRPr="00AA7D09" w:rsidRDefault="0032364F" w:rsidP="0032364F">
      <w:pPr>
        <w:ind w:left="2160" w:hanging="720"/>
        <w:rPr>
          <w:szCs w:val="22"/>
          <w:lang w:val="en-CA"/>
        </w:rPr>
      </w:pPr>
      <w:r w:rsidRPr="00AA7D09">
        <w:rPr>
          <w:szCs w:val="22"/>
          <w:lang w:val="en-CA"/>
        </w:rPr>
        <w:t>(b)</w:t>
      </w:r>
      <w:r w:rsidRPr="00AA7D09">
        <w:rPr>
          <w:szCs w:val="22"/>
          <w:lang w:val="en-CA"/>
        </w:rPr>
        <w:tab/>
        <w:t xml:space="preserve">lighting fixtures and lamp posts; </w:t>
      </w:r>
    </w:p>
    <w:p w14:paraId="34DC7781" w14:textId="77777777" w:rsidR="0032364F" w:rsidRPr="00AA7D09" w:rsidRDefault="0032364F" w:rsidP="0032364F">
      <w:pPr>
        <w:ind w:left="2160" w:hanging="720"/>
        <w:rPr>
          <w:szCs w:val="22"/>
          <w:lang w:val="en-CA"/>
        </w:rPr>
      </w:pPr>
    </w:p>
    <w:p w14:paraId="08E16669" w14:textId="77777777" w:rsidR="0032364F" w:rsidRPr="00AA7D09" w:rsidRDefault="0032364F" w:rsidP="0032364F">
      <w:pPr>
        <w:ind w:left="2160" w:hanging="720"/>
        <w:rPr>
          <w:szCs w:val="22"/>
          <w:lang w:val="en-CA"/>
        </w:rPr>
      </w:pPr>
      <w:r w:rsidRPr="00AA7D09">
        <w:rPr>
          <w:szCs w:val="22"/>
          <w:lang w:val="en-CA"/>
        </w:rPr>
        <w:t>(c)</w:t>
      </w:r>
      <w:r w:rsidRPr="00AA7D09">
        <w:rPr>
          <w:szCs w:val="22"/>
          <w:lang w:val="en-CA"/>
        </w:rPr>
        <w:tab/>
        <w:t xml:space="preserve">non-covered raised patios and non-covered decks not more than 0.4 metres above grade; </w:t>
      </w:r>
    </w:p>
    <w:p w14:paraId="4A2275C1" w14:textId="77777777" w:rsidR="0032364F" w:rsidRPr="00AA7D09" w:rsidRDefault="0032364F" w:rsidP="0032364F">
      <w:pPr>
        <w:ind w:left="2160" w:hanging="720"/>
        <w:rPr>
          <w:szCs w:val="22"/>
          <w:lang w:val="en-CA"/>
        </w:rPr>
      </w:pPr>
    </w:p>
    <w:p w14:paraId="270C3C04" w14:textId="2C96FB8B" w:rsidR="0032364F" w:rsidRPr="00AA7D09" w:rsidRDefault="0032364F" w:rsidP="0032364F">
      <w:pPr>
        <w:ind w:left="2160" w:hanging="720"/>
        <w:rPr>
          <w:szCs w:val="22"/>
          <w:lang w:val="en-CA"/>
        </w:rPr>
      </w:pPr>
      <w:r w:rsidRPr="00AA7D09">
        <w:rPr>
          <w:szCs w:val="22"/>
          <w:lang w:val="en-CA"/>
        </w:rPr>
        <w:t>(d)</w:t>
      </w:r>
      <w:r w:rsidRPr="00AA7D09">
        <w:rPr>
          <w:szCs w:val="22"/>
          <w:lang w:val="en-CA"/>
        </w:rPr>
        <w:tab/>
        <w:t xml:space="preserve">non-covered raised patios and non-covered decks more than 0.4 metres above grade, projecting not more than </w:t>
      </w:r>
      <w:r w:rsidR="00A75015">
        <w:rPr>
          <w:szCs w:val="22"/>
          <w:lang w:val="en-CA"/>
        </w:rPr>
        <w:t>2.0</w:t>
      </w:r>
      <w:r w:rsidRPr="00AA7D09">
        <w:rPr>
          <w:szCs w:val="22"/>
          <w:lang w:val="en-CA"/>
        </w:rPr>
        <w:t xml:space="preserve"> metres into the required front yard;</w:t>
      </w:r>
    </w:p>
    <w:p w14:paraId="1B672332" w14:textId="77777777" w:rsidR="0032364F" w:rsidRPr="00AA7D09" w:rsidRDefault="0032364F" w:rsidP="0032364F">
      <w:pPr>
        <w:ind w:left="2160" w:hanging="720"/>
        <w:rPr>
          <w:szCs w:val="22"/>
          <w:lang w:val="en-CA"/>
        </w:rPr>
      </w:pPr>
    </w:p>
    <w:p w14:paraId="5EBE026A" w14:textId="34DE9F99" w:rsidR="0032364F" w:rsidRPr="00AA7D09" w:rsidRDefault="0032364F" w:rsidP="0032364F">
      <w:pPr>
        <w:ind w:left="2160" w:hanging="720"/>
        <w:rPr>
          <w:szCs w:val="22"/>
          <w:lang w:val="en-CA"/>
        </w:rPr>
      </w:pPr>
      <w:r w:rsidRPr="00AA7D09">
        <w:rPr>
          <w:szCs w:val="22"/>
          <w:lang w:val="en-CA"/>
        </w:rPr>
        <w:t>(e)</w:t>
      </w:r>
      <w:r w:rsidRPr="00AA7D09">
        <w:rPr>
          <w:szCs w:val="22"/>
          <w:lang w:val="en-CA"/>
        </w:rPr>
        <w:tab/>
        <w:t xml:space="preserve">canopies or balconies projecting not more than </w:t>
      </w:r>
      <w:r w:rsidR="00A75015">
        <w:rPr>
          <w:szCs w:val="22"/>
          <w:lang w:val="en-CA"/>
        </w:rPr>
        <w:t>2.0</w:t>
      </w:r>
      <w:r w:rsidRPr="00AA7D09">
        <w:rPr>
          <w:szCs w:val="22"/>
          <w:lang w:val="en-CA"/>
        </w:rPr>
        <w:t xml:space="preserve"> metres into the required front yard; and,</w:t>
      </w:r>
    </w:p>
    <w:p w14:paraId="3A6F80C3" w14:textId="77777777" w:rsidR="0032364F" w:rsidRPr="00AA7D09" w:rsidRDefault="0032364F" w:rsidP="0032364F">
      <w:pPr>
        <w:rPr>
          <w:szCs w:val="22"/>
          <w:lang w:val="en-CA"/>
        </w:rPr>
      </w:pPr>
    </w:p>
    <w:p w14:paraId="62AB9407" w14:textId="77777777" w:rsidR="0032364F" w:rsidRPr="00AA7D09" w:rsidRDefault="0032364F" w:rsidP="0032364F">
      <w:pPr>
        <w:ind w:left="2160" w:hanging="720"/>
        <w:rPr>
          <w:szCs w:val="22"/>
          <w:lang w:val="en-CA"/>
        </w:rPr>
      </w:pPr>
      <w:r w:rsidRPr="00AA7D09">
        <w:rPr>
          <w:szCs w:val="22"/>
          <w:lang w:val="en-CA"/>
        </w:rPr>
        <w:t>(f)</w:t>
      </w:r>
      <w:r w:rsidRPr="00AA7D09">
        <w:rPr>
          <w:szCs w:val="22"/>
          <w:lang w:val="en-CA"/>
        </w:rPr>
        <w:tab/>
        <w:t>architectural features, chimneys, bay windows, bow windows or other projecting windows, projecting not more than 0.6 metres into the required front yard.</w:t>
      </w:r>
    </w:p>
    <w:p w14:paraId="6B5AAC8D" w14:textId="77777777" w:rsidR="0032364F" w:rsidRPr="00AA7D09" w:rsidRDefault="0032364F" w:rsidP="0032364F">
      <w:pPr>
        <w:rPr>
          <w:szCs w:val="22"/>
          <w:lang w:val="en-CA"/>
        </w:rPr>
      </w:pPr>
    </w:p>
    <w:p w14:paraId="109A9F87" w14:textId="77777777" w:rsidR="0032364F" w:rsidRPr="00AA7D09" w:rsidRDefault="0032364F" w:rsidP="0032364F">
      <w:pPr>
        <w:rPr>
          <w:szCs w:val="22"/>
          <w:lang w:val="en-CA"/>
        </w:rPr>
      </w:pPr>
      <w:r w:rsidRPr="00AA7D09">
        <w:rPr>
          <w:szCs w:val="22"/>
          <w:lang w:val="en-CA"/>
        </w:rPr>
        <w:tab/>
        <w:t>(3)</w:t>
      </w:r>
      <w:r w:rsidRPr="00AA7D09">
        <w:rPr>
          <w:szCs w:val="22"/>
          <w:lang w:val="en-CA"/>
        </w:rPr>
        <w:tab/>
      </w:r>
      <w:r w:rsidRPr="00AA7D09">
        <w:rPr>
          <w:i/>
          <w:iCs/>
          <w:szCs w:val="22"/>
          <w:lang w:val="en-CA"/>
        </w:rPr>
        <w:t>In rear yards:</w:t>
      </w:r>
    </w:p>
    <w:p w14:paraId="1BA5A64D" w14:textId="77777777" w:rsidR="0032364F" w:rsidRPr="00AA7D09" w:rsidRDefault="0032364F" w:rsidP="0032364F">
      <w:pPr>
        <w:rPr>
          <w:szCs w:val="22"/>
          <w:lang w:val="en-CA"/>
        </w:rPr>
      </w:pPr>
    </w:p>
    <w:p w14:paraId="3CE98E39" w14:textId="22971033" w:rsidR="0032364F" w:rsidRPr="00AA7D09" w:rsidRDefault="0032364F" w:rsidP="0032364F">
      <w:pPr>
        <w:ind w:left="2160" w:hanging="720"/>
        <w:rPr>
          <w:szCs w:val="22"/>
          <w:lang w:val="en-CA"/>
        </w:rPr>
      </w:pPr>
      <w:r w:rsidRPr="00AA7D09">
        <w:rPr>
          <w:szCs w:val="22"/>
          <w:lang w:val="en-CA"/>
        </w:rPr>
        <w:t>(</w:t>
      </w:r>
      <w:r w:rsidR="00A75015">
        <w:rPr>
          <w:szCs w:val="22"/>
          <w:lang w:val="en-CA"/>
        </w:rPr>
        <w:t>a</w:t>
      </w:r>
      <w:r w:rsidRPr="00AA7D09">
        <w:rPr>
          <w:szCs w:val="22"/>
          <w:lang w:val="en-CA"/>
        </w:rPr>
        <w:t>)</w:t>
      </w:r>
      <w:r w:rsidRPr="00AA7D09">
        <w:rPr>
          <w:szCs w:val="22"/>
          <w:lang w:val="en-CA"/>
        </w:rPr>
        <w:tab/>
        <w:t xml:space="preserve">non-covered raised patios and non-covered decks measuring more than 0.6 metres in height above grade, </w:t>
      </w:r>
      <w:r>
        <w:rPr>
          <w:szCs w:val="22"/>
          <w:lang w:val="en-CA"/>
        </w:rPr>
        <w:t xml:space="preserve">projecting not more than </w:t>
      </w:r>
      <w:r w:rsidR="00A75015">
        <w:rPr>
          <w:szCs w:val="22"/>
          <w:lang w:val="en-CA"/>
        </w:rPr>
        <w:t>2</w:t>
      </w:r>
      <w:r>
        <w:rPr>
          <w:szCs w:val="22"/>
          <w:lang w:val="en-CA"/>
        </w:rPr>
        <w:t xml:space="preserve">.0 metres into a required rear yard, </w:t>
      </w:r>
      <w:r w:rsidRPr="00AA7D09">
        <w:rPr>
          <w:szCs w:val="22"/>
          <w:lang w:val="en-CA"/>
        </w:rPr>
        <w:t xml:space="preserve">provided they are located at least 3.0 metres from the rear site line; </w:t>
      </w:r>
    </w:p>
    <w:p w14:paraId="6701E7A9" w14:textId="77777777" w:rsidR="0032364F" w:rsidRPr="00AA7D09" w:rsidRDefault="0032364F" w:rsidP="0032364F">
      <w:pPr>
        <w:ind w:left="2160" w:hanging="720"/>
        <w:rPr>
          <w:szCs w:val="22"/>
          <w:lang w:val="en-CA"/>
        </w:rPr>
      </w:pPr>
    </w:p>
    <w:p w14:paraId="4F213F1F" w14:textId="1B058553" w:rsidR="0032364F" w:rsidRPr="00AA7D09" w:rsidRDefault="0032364F" w:rsidP="0032364F">
      <w:pPr>
        <w:ind w:left="2160" w:hanging="720"/>
        <w:rPr>
          <w:szCs w:val="22"/>
          <w:lang w:val="en-CA"/>
        </w:rPr>
      </w:pPr>
      <w:r w:rsidRPr="00AA7D09">
        <w:rPr>
          <w:szCs w:val="22"/>
          <w:lang w:val="en-CA"/>
        </w:rPr>
        <w:lastRenderedPageBreak/>
        <w:t>(</w:t>
      </w:r>
      <w:r w:rsidR="00A75015">
        <w:rPr>
          <w:szCs w:val="22"/>
          <w:lang w:val="en-CA"/>
        </w:rPr>
        <w:t>b</w:t>
      </w:r>
      <w:r w:rsidRPr="00AA7D09">
        <w:rPr>
          <w:szCs w:val="22"/>
          <w:lang w:val="en-CA"/>
        </w:rPr>
        <w:t>)</w:t>
      </w:r>
      <w:r w:rsidRPr="00AA7D09">
        <w:rPr>
          <w:szCs w:val="22"/>
          <w:lang w:val="en-CA"/>
        </w:rPr>
        <w:tab/>
        <w:t xml:space="preserve">canopies or balconies, provided they are located at least 3.0 metres from the rear site line; </w:t>
      </w:r>
    </w:p>
    <w:p w14:paraId="497F6459" w14:textId="77777777" w:rsidR="0032364F" w:rsidRPr="00AA7D09" w:rsidRDefault="0032364F" w:rsidP="0032364F">
      <w:pPr>
        <w:ind w:left="2160" w:hanging="720"/>
        <w:rPr>
          <w:szCs w:val="22"/>
          <w:lang w:val="en-CA"/>
        </w:rPr>
      </w:pPr>
    </w:p>
    <w:p w14:paraId="37398D3D" w14:textId="354107AD" w:rsidR="0032364F" w:rsidRPr="00AA7D09" w:rsidRDefault="0032364F" w:rsidP="0032364F">
      <w:pPr>
        <w:ind w:left="2160" w:hanging="720"/>
        <w:rPr>
          <w:szCs w:val="22"/>
          <w:lang w:val="en-CA"/>
        </w:rPr>
      </w:pPr>
      <w:r w:rsidRPr="00AA7D09">
        <w:rPr>
          <w:szCs w:val="22"/>
          <w:lang w:val="en-CA"/>
        </w:rPr>
        <w:t>(</w:t>
      </w:r>
      <w:r w:rsidR="00A75015">
        <w:rPr>
          <w:szCs w:val="22"/>
          <w:lang w:val="en-CA"/>
        </w:rPr>
        <w:t>c</w:t>
      </w:r>
      <w:r w:rsidRPr="00AA7D09">
        <w:rPr>
          <w:szCs w:val="22"/>
          <w:lang w:val="en-CA"/>
        </w:rPr>
        <w:t>)</w:t>
      </w:r>
      <w:r w:rsidRPr="00AA7D09">
        <w:rPr>
          <w:szCs w:val="22"/>
          <w:lang w:val="en-CA"/>
        </w:rPr>
        <w:tab/>
        <w:t>overhanging eaves and gutters, architectural features, chimneys, bay windows, bow windows or other projecting windows, projecting not more than 1.0 metre into the required rear yard;</w:t>
      </w:r>
    </w:p>
    <w:p w14:paraId="35EC2E02" w14:textId="77777777" w:rsidR="0032364F" w:rsidRPr="00AA7D09" w:rsidRDefault="0032364F" w:rsidP="0032364F">
      <w:pPr>
        <w:rPr>
          <w:szCs w:val="22"/>
          <w:lang w:val="en-CA"/>
        </w:rPr>
      </w:pPr>
    </w:p>
    <w:p w14:paraId="40ADDC31" w14:textId="449B6174" w:rsidR="0032364F" w:rsidRPr="00AA7D09" w:rsidRDefault="0032364F" w:rsidP="0032364F">
      <w:pPr>
        <w:ind w:left="2160" w:hanging="720"/>
        <w:rPr>
          <w:szCs w:val="22"/>
          <w:lang w:val="en-CA"/>
        </w:rPr>
      </w:pPr>
      <w:r w:rsidRPr="00AA7D09">
        <w:rPr>
          <w:szCs w:val="22"/>
          <w:lang w:val="en-CA"/>
        </w:rPr>
        <w:t>(</w:t>
      </w:r>
      <w:r w:rsidR="00A75015">
        <w:rPr>
          <w:szCs w:val="22"/>
          <w:lang w:val="en-CA"/>
        </w:rPr>
        <w:t>d</w:t>
      </w:r>
      <w:r w:rsidRPr="00AA7D09">
        <w:rPr>
          <w:szCs w:val="22"/>
          <w:lang w:val="en-CA"/>
        </w:rPr>
        <w:t>)</w:t>
      </w:r>
      <w:r w:rsidRPr="00AA7D09">
        <w:rPr>
          <w:szCs w:val="22"/>
          <w:lang w:val="en-CA"/>
        </w:rPr>
        <w:tab/>
        <w:t>laundry drying equipment, recreational equipment, garbage stands and private swimming pools and tennis courts when open to the sky.</w:t>
      </w:r>
    </w:p>
    <w:p w14:paraId="68E518FE" w14:textId="77777777" w:rsidR="0032364F" w:rsidRPr="00AA7D09" w:rsidRDefault="0032364F" w:rsidP="0032364F">
      <w:pPr>
        <w:ind w:left="2160" w:hanging="720"/>
        <w:rPr>
          <w:szCs w:val="22"/>
          <w:lang w:val="en-CA"/>
        </w:rPr>
      </w:pPr>
    </w:p>
    <w:p w14:paraId="37FCB645" w14:textId="67916F93" w:rsidR="0032364F" w:rsidRPr="00AA7D09" w:rsidRDefault="0032364F" w:rsidP="0032364F">
      <w:pPr>
        <w:ind w:left="2160" w:hanging="720"/>
        <w:rPr>
          <w:szCs w:val="22"/>
          <w:lang w:val="en-CA"/>
        </w:rPr>
      </w:pPr>
      <w:r w:rsidRPr="00AA7D09">
        <w:rPr>
          <w:szCs w:val="22"/>
          <w:lang w:val="en-CA"/>
        </w:rPr>
        <w:t>(</w:t>
      </w:r>
      <w:r w:rsidR="00A75015">
        <w:rPr>
          <w:szCs w:val="22"/>
          <w:lang w:val="en-CA"/>
        </w:rPr>
        <w:t>e</w:t>
      </w:r>
      <w:r w:rsidRPr="00AA7D09">
        <w:rPr>
          <w:szCs w:val="22"/>
          <w:lang w:val="en-CA"/>
        </w:rPr>
        <w:t>)</w:t>
      </w:r>
      <w:r w:rsidRPr="00AA7D09">
        <w:rPr>
          <w:szCs w:val="22"/>
          <w:lang w:val="en-CA"/>
        </w:rPr>
        <w:tab/>
        <w:t>On interior sites, enclosed private swimming pools</w:t>
      </w:r>
    </w:p>
    <w:p w14:paraId="74E9416A" w14:textId="77777777" w:rsidR="0032364F" w:rsidRPr="00AA7D09" w:rsidRDefault="0032364F" w:rsidP="0032364F">
      <w:pPr>
        <w:rPr>
          <w:szCs w:val="22"/>
          <w:lang w:val="en-CA"/>
        </w:rPr>
      </w:pPr>
    </w:p>
    <w:p w14:paraId="337F833C" w14:textId="77777777" w:rsidR="0032364F" w:rsidRPr="00AA7D09" w:rsidRDefault="0032364F" w:rsidP="0032364F">
      <w:pPr>
        <w:rPr>
          <w:szCs w:val="22"/>
          <w:lang w:val="en-CA"/>
        </w:rPr>
      </w:pPr>
      <w:r w:rsidRPr="00AA7D09">
        <w:rPr>
          <w:szCs w:val="22"/>
          <w:lang w:val="en-CA"/>
        </w:rPr>
        <w:tab/>
      </w:r>
      <w:r w:rsidRPr="009A5124">
        <w:rPr>
          <w:szCs w:val="22"/>
          <w:lang w:val="en-CA"/>
        </w:rPr>
        <w:t>(4)</w:t>
      </w:r>
      <w:r w:rsidRPr="009A5124">
        <w:rPr>
          <w:szCs w:val="22"/>
          <w:lang w:val="en-CA"/>
        </w:rPr>
        <w:tab/>
      </w:r>
      <w:proofErr w:type="gramStart"/>
      <w:r w:rsidRPr="009A5124">
        <w:rPr>
          <w:i/>
          <w:iCs/>
          <w:szCs w:val="22"/>
          <w:lang w:val="en-CA"/>
        </w:rPr>
        <w:t>In side</w:t>
      </w:r>
      <w:proofErr w:type="gramEnd"/>
      <w:r w:rsidRPr="009A5124">
        <w:rPr>
          <w:i/>
          <w:iCs/>
          <w:szCs w:val="22"/>
          <w:lang w:val="en-CA"/>
        </w:rPr>
        <w:t xml:space="preserve"> yards:</w:t>
      </w:r>
    </w:p>
    <w:p w14:paraId="3DDA54DC" w14:textId="77777777" w:rsidR="0032364F" w:rsidRPr="00AA7D09" w:rsidRDefault="0032364F" w:rsidP="0032364F">
      <w:pPr>
        <w:rPr>
          <w:szCs w:val="22"/>
          <w:lang w:val="en-CA"/>
        </w:rPr>
      </w:pPr>
    </w:p>
    <w:p w14:paraId="7BF6615F" w14:textId="77777777" w:rsidR="0032364F" w:rsidRPr="00AA7D09" w:rsidRDefault="0032364F" w:rsidP="0032364F">
      <w:pPr>
        <w:ind w:left="2160" w:hanging="720"/>
        <w:rPr>
          <w:szCs w:val="22"/>
          <w:lang w:val="en-CA"/>
        </w:rPr>
      </w:pPr>
      <w:r w:rsidRPr="00AA7D09">
        <w:rPr>
          <w:szCs w:val="22"/>
          <w:lang w:val="en-CA"/>
        </w:rPr>
        <w:t>(a)</w:t>
      </w:r>
      <w:r w:rsidRPr="00AA7D09">
        <w:rPr>
          <w:szCs w:val="22"/>
          <w:lang w:val="en-CA"/>
        </w:rPr>
        <w:tab/>
        <w:t>non-covered raised patios measuring 0.6 metres or less in height above grade;</w:t>
      </w:r>
    </w:p>
    <w:p w14:paraId="36027778" w14:textId="77777777" w:rsidR="0032364F" w:rsidRPr="00AA7D09" w:rsidRDefault="0032364F" w:rsidP="0032364F">
      <w:pPr>
        <w:rPr>
          <w:szCs w:val="22"/>
          <w:lang w:val="en-CA"/>
        </w:rPr>
      </w:pPr>
    </w:p>
    <w:p w14:paraId="17ADF71C" w14:textId="77777777" w:rsidR="0032364F" w:rsidRPr="00AA7D09" w:rsidRDefault="0032364F" w:rsidP="0032364F">
      <w:pPr>
        <w:ind w:left="2160" w:hanging="720"/>
        <w:rPr>
          <w:szCs w:val="22"/>
          <w:lang w:val="en-CA"/>
        </w:rPr>
      </w:pPr>
      <w:r w:rsidRPr="00AA7D09">
        <w:rPr>
          <w:szCs w:val="22"/>
          <w:lang w:val="en-CA"/>
        </w:rPr>
        <w:t>(b)</w:t>
      </w:r>
      <w:r w:rsidRPr="00AA7D09">
        <w:rPr>
          <w:szCs w:val="22"/>
          <w:lang w:val="en-CA"/>
        </w:rPr>
        <w:tab/>
        <w:t>non-covered raised patios measuring more than 0.6 metres in height above grade and non-covered decks provided they are located at least 0.6 metres from the side site line;</w:t>
      </w:r>
    </w:p>
    <w:p w14:paraId="07EDAFB6" w14:textId="77777777" w:rsidR="0032364F" w:rsidRPr="00AA7D09" w:rsidRDefault="0032364F" w:rsidP="0032364F">
      <w:pPr>
        <w:rPr>
          <w:szCs w:val="22"/>
          <w:lang w:val="en-CA"/>
        </w:rPr>
      </w:pPr>
    </w:p>
    <w:p w14:paraId="447A97FB" w14:textId="77777777" w:rsidR="0032364F" w:rsidRPr="00AA7D09" w:rsidRDefault="0032364F" w:rsidP="0032364F">
      <w:pPr>
        <w:ind w:left="2160" w:hanging="720"/>
        <w:rPr>
          <w:szCs w:val="22"/>
          <w:lang w:val="en-CA"/>
        </w:rPr>
      </w:pPr>
      <w:r w:rsidRPr="00AA7D09">
        <w:rPr>
          <w:szCs w:val="22"/>
          <w:lang w:val="en-CA"/>
        </w:rPr>
        <w:t>(c)</w:t>
      </w:r>
      <w:r w:rsidRPr="00AA7D09">
        <w:rPr>
          <w:szCs w:val="22"/>
          <w:lang w:val="en-CA"/>
        </w:rPr>
        <w:tab/>
        <w:t>architectural features, eaves, chimneys, bay windows, bow windows or other projecting windows, projecting not more than 0.6 metres into the required side yard;</w:t>
      </w:r>
    </w:p>
    <w:p w14:paraId="2E25613C" w14:textId="77777777" w:rsidR="0032364F" w:rsidRPr="00AA7D09" w:rsidRDefault="0032364F" w:rsidP="0032364F">
      <w:pPr>
        <w:rPr>
          <w:szCs w:val="22"/>
          <w:lang w:val="en-CA"/>
        </w:rPr>
      </w:pPr>
    </w:p>
    <w:p w14:paraId="6B100799" w14:textId="77777777" w:rsidR="0032364F" w:rsidRPr="00AA7D09" w:rsidRDefault="0032364F" w:rsidP="0032364F">
      <w:pPr>
        <w:ind w:left="2160" w:hanging="720"/>
        <w:rPr>
          <w:szCs w:val="22"/>
          <w:lang w:val="en-CA"/>
        </w:rPr>
      </w:pPr>
      <w:r w:rsidRPr="00AA7D09">
        <w:rPr>
          <w:szCs w:val="22"/>
          <w:lang w:val="en-CA"/>
        </w:rPr>
        <w:t>(d)</w:t>
      </w:r>
      <w:r w:rsidRPr="00AA7D09">
        <w:rPr>
          <w:szCs w:val="22"/>
          <w:lang w:val="en-CA"/>
        </w:rPr>
        <w:tab/>
        <w:t>laundry drying equipment, recreational equipment, garbage stands and private swimming pools and tennis courts when open to the sky.</w:t>
      </w:r>
    </w:p>
    <w:p w14:paraId="61005963" w14:textId="77777777" w:rsidR="0032364F" w:rsidRPr="00AA7D09" w:rsidRDefault="0032364F" w:rsidP="0032364F"/>
    <w:p w14:paraId="6478ADFB" w14:textId="77777777" w:rsidR="0032364F" w:rsidRPr="00AA7D09" w:rsidRDefault="0032364F" w:rsidP="0032364F">
      <w:pPr>
        <w:pStyle w:val="Heading2"/>
        <w:ind w:left="0" w:firstLine="0"/>
      </w:pPr>
      <w:bookmarkStart w:id="66" w:name="_Ref96954795"/>
      <w:bookmarkStart w:id="67" w:name="_Ref96954771"/>
      <w:bookmarkStart w:id="68" w:name="_Ref96954778"/>
      <w:bookmarkStart w:id="69" w:name="_Toc163477510"/>
      <w:r w:rsidRPr="00AA7D09">
        <w:t>Servicing</w:t>
      </w:r>
      <w:bookmarkEnd w:id="66"/>
      <w:bookmarkEnd w:id="69"/>
    </w:p>
    <w:p w14:paraId="04B76FA5" w14:textId="77777777" w:rsidR="0032364F" w:rsidRPr="00AA7D09" w:rsidRDefault="0032364F" w:rsidP="0032364F">
      <w:pPr>
        <w:rPr>
          <w:szCs w:val="22"/>
          <w:lang w:val="en-CA"/>
        </w:rPr>
      </w:pPr>
    </w:p>
    <w:p w14:paraId="0C42D148" w14:textId="55A24E46" w:rsidR="0032364F" w:rsidRPr="00AA7D09" w:rsidRDefault="0032364F" w:rsidP="0032364F">
      <w:pPr>
        <w:pStyle w:val="Heading3"/>
        <w:rPr>
          <w:lang w:val="en-CA"/>
        </w:rPr>
      </w:pPr>
      <w:r w:rsidRPr="00AA7D09">
        <w:rPr>
          <w:lang w:val="en-CA"/>
        </w:rPr>
        <w:t xml:space="preserve">Holding tanks, septic tanks and wells are not permitted in the areas of the </w:t>
      </w:r>
      <w:r w:rsidR="00E05C96">
        <w:rPr>
          <w:lang w:val="en-CA"/>
        </w:rPr>
        <w:t>Resort Village</w:t>
      </w:r>
      <w:r w:rsidRPr="00AA7D09">
        <w:rPr>
          <w:lang w:val="en-CA"/>
        </w:rPr>
        <w:t xml:space="preserve"> which can be serviceable from existing municipal water and sewer lines.</w:t>
      </w:r>
      <w:r>
        <w:rPr>
          <w:lang w:val="en-CA"/>
        </w:rPr>
        <w:t xml:space="preserve">  </w:t>
      </w:r>
    </w:p>
    <w:p w14:paraId="7A635D71" w14:textId="77777777" w:rsidR="0032364F" w:rsidRPr="00AA7D09" w:rsidRDefault="0032364F" w:rsidP="0032364F">
      <w:pPr>
        <w:rPr>
          <w:szCs w:val="22"/>
          <w:lang w:val="en-CA"/>
        </w:rPr>
      </w:pPr>
    </w:p>
    <w:p w14:paraId="5104B149" w14:textId="77777777" w:rsidR="0032364F" w:rsidRPr="00AA7D09" w:rsidRDefault="0032364F" w:rsidP="0032364F">
      <w:pPr>
        <w:pStyle w:val="Heading3"/>
        <w:rPr>
          <w:iCs/>
          <w:color w:val="FF0000"/>
          <w:lang w:val="en-CA"/>
        </w:rPr>
      </w:pPr>
      <w:r w:rsidRPr="00AA7D09">
        <w:rPr>
          <w:lang w:val="en-CA"/>
        </w:rPr>
        <w:t xml:space="preserve">Developments outside the serviceable areas shall be connected to a private sewage disposal system approved by the authority responsible for approval of such systems under </w:t>
      </w:r>
      <w:r w:rsidRPr="00AA7D09">
        <w:rPr>
          <w:i/>
          <w:iCs/>
          <w:lang w:val="en-CA"/>
        </w:rPr>
        <w:t xml:space="preserve">The Public Health Act, 1994 </w:t>
      </w:r>
      <w:r w:rsidRPr="00AA7D09">
        <w:rPr>
          <w:iCs/>
          <w:lang w:val="en-CA"/>
        </w:rPr>
        <w:t>with the agreement being registered on title.</w:t>
      </w:r>
    </w:p>
    <w:p w14:paraId="3C121376" w14:textId="77777777" w:rsidR="0032364F" w:rsidRPr="00AA7D09" w:rsidRDefault="0032364F" w:rsidP="0032364F">
      <w:pPr>
        <w:ind w:left="720" w:hanging="720"/>
        <w:rPr>
          <w:iCs/>
          <w:szCs w:val="22"/>
          <w:lang w:val="en-CA"/>
        </w:rPr>
      </w:pPr>
    </w:p>
    <w:p w14:paraId="1C817CD2" w14:textId="77777777" w:rsidR="0032364F" w:rsidRPr="00AA7D09" w:rsidRDefault="0032364F" w:rsidP="0032364F">
      <w:pPr>
        <w:pStyle w:val="Heading3"/>
        <w:rPr>
          <w:color w:val="FF0000"/>
          <w:lang w:val="en-CA"/>
        </w:rPr>
      </w:pPr>
      <w:r w:rsidRPr="00AA7D09">
        <w:rPr>
          <w:lang w:val="en-CA"/>
        </w:rPr>
        <w:t xml:space="preserve">When servicing becomes available, holding and septic tanks are to be disconnected and connection must be made to municipal services as per </w:t>
      </w:r>
      <w:r w:rsidRPr="00AA7D09">
        <w:rPr>
          <w:i/>
          <w:lang w:val="en-CA"/>
        </w:rPr>
        <w:t>The Public Health Act, 1994.</w:t>
      </w:r>
    </w:p>
    <w:p w14:paraId="2E9E4DCC" w14:textId="77777777" w:rsidR="0032364F" w:rsidRPr="00AA7D09" w:rsidRDefault="0032364F" w:rsidP="0032364F">
      <w:pPr>
        <w:widowControl/>
        <w:autoSpaceDE/>
        <w:autoSpaceDN/>
        <w:adjustRightInd/>
        <w:jc w:val="left"/>
        <w:rPr>
          <w:rFonts w:ascii="ZapfHumnst BT" w:hAnsi="ZapfHumnst BT" w:cs="ZapfHumnst BT"/>
          <w:smallCaps/>
          <w:spacing w:val="20"/>
          <w:sz w:val="28"/>
          <w:szCs w:val="28"/>
          <w:lang w:val="en-CA"/>
        </w:rPr>
      </w:pPr>
    </w:p>
    <w:p w14:paraId="681497F3" w14:textId="77777777" w:rsidR="0032364F" w:rsidRPr="00D25AA4" w:rsidRDefault="0032364F" w:rsidP="0032364F">
      <w:pPr>
        <w:pStyle w:val="Heading2"/>
      </w:pPr>
      <w:bookmarkStart w:id="70" w:name="_Ref97404122"/>
      <w:bookmarkStart w:id="71" w:name="_Toc163477511"/>
      <w:r w:rsidRPr="00D25AA4">
        <w:t>Signs</w:t>
      </w:r>
      <w:bookmarkEnd w:id="67"/>
      <w:bookmarkEnd w:id="68"/>
      <w:bookmarkEnd w:id="70"/>
      <w:bookmarkEnd w:id="71"/>
    </w:p>
    <w:p w14:paraId="3525CEA2" w14:textId="77777777" w:rsidR="00284976" w:rsidRPr="00BC345E" w:rsidRDefault="00284976" w:rsidP="00284976">
      <w:pPr>
        <w:rPr>
          <w:lang w:val="en-CA"/>
        </w:rPr>
      </w:pPr>
      <w:bookmarkStart w:id="72" w:name="_Ref96954889"/>
      <w:bookmarkStart w:id="73" w:name="_Ref96954809"/>
      <w:bookmarkStart w:id="74" w:name="_Ref96954875"/>
    </w:p>
    <w:p w14:paraId="0674DDAB" w14:textId="18F8DF28" w:rsidR="00284976" w:rsidRPr="00BC345E" w:rsidRDefault="00284976" w:rsidP="00284976">
      <w:pPr>
        <w:ind w:left="720" w:hanging="720"/>
        <w:rPr>
          <w:lang w:val="en-CA"/>
        </w:rPr>
      </w:pPr>
      <w:r w:rsidRPr="00BC345E">
        <w:rPr>
          <w:lang w:val="en-CA"/>
        </w:rPr>
        <w:t>4.1</w:t>
      </w:r>
      <w:r>
        <w:rPr>
          <w:lang w:val="en-CA"/>
        </w:rPr>
        <w:t>6</w:t>
      </w:r>
      <w:r w:rsidRPr="00BC345E">
        <w:rPr>
          <w:lang w:val="en-CA"/>
        </w:rPr>
        <w:t>.</w:t>
      </w:r>
      <w:r>
        <w:rPr>
          <w:lang w:val="en-CA"/>
        </w:rPr>
        <w:t>1</w:t>
      </w:r>
      <w:r w:rsidRPr="00BC345E">
        <w:rPr>
          <w:lang w:val="en-CA"/>
        </w:rPr>
        <w:tab/>
      </w:r>
      <w:r>
        <w:rPr>
          <w:lang w:val="en-CA"/>
        </w:rPr>
        <w:tab/>
      </w:r>
      <w:r w:rsidRPr="00BC345E">
        <w:rPr>
          <w:u w:val="single"/>
          <w:lang w:val="en-CA"/>
        </w:rPr>
        <w:t>Signs in Residential Districts</w:t>
      </w:r>
    </w:p>
    <w:p w14:paraId="4C68A12B" w14:textId="77777777" w:rsidR="00284976" w:rsidRPr="00BC345E" w:rsidRDefault="00284976" w:rsidP="00284976">
      <w:pPr>
        <w:ind w:hanging="720"/>
        <w:rPr>
          <w:lang w:val="en-CA"/>
        </w:rPr>
      </w:pPr>
    </w:p>
    <w:p w14:paraId="64FBC35D" w14:textId="77777777" w:rsidR="00284976" w:rsidRPr="00BC345E" w:rsidRDefault="00284976" w:rsidP="00284976">
      <w:pPr>
        <w:ind w:left="2160" w:hanging="720"/>
        <w:rPr>
          <w:lang w:val="en-CA"/>
        </w:rPr>
      </w:pPr>
      <w:r w:rsidRPr="00BC345E">
        <w:rPr>
          <w:lang w:val="en-CA"/>
        </w:rPr>
        <w:t>(1)</w:t>
      </w:r>
      <w:r w:rsidRPr="00BC345E">
        <w:rPr>
          <w:lang w:val="en-CA"/>
        </w:rPr>
        <w:tab/>
        <w:t>Signs and billboards will be prohibited in any residential district in the municipality except for signs advertising the principal use of a premises.  Permitted signs shall be subject to the following requirements:</w:t>
      </w:r>
    </w:p>
    <w:p w14:paraId="2982B156" w14:textId="77777777" w:rsidR="00284976" w:rsidRPr="00BC345E" w:rsidRDefault="00284976" w:rsidP="00284976">
      <w:pPr>
        <w:ind w:hanging="720"/>
        <w:rPr>
          <w:lang w:val="en-CA"/>
        </w:rPr>
      </w:pPr>
    </w:p>
    <w:p w14:paraId="15D9EEF6" w14:textId="77777777" w:rsidR="00284976" w:rsidRPr="00BC345E" w:rsidRDefault="00284976" w:rsidP="00284976">
      <w:pPr>
        <w:ind w:left="2880" w:hanging="720"/>
        <w:rPr>
          <w:lang w:val="en-CA"/>
        </w:rPr>
      </w:pPr>
      <w:r w:rsidRPr="00BC345E">
        <w:rPr>
          <w:lang w:val="en-CA"/>
        </w:rPr>
        <w:t>(a)</w:t>
      </w:r>
      <w:r w:rsidRPr="00BC345E">
        <w:rPr>
          <w:lang w:val="en-CA"/>
        </w:rPr>
        <w:tab/>
        <w:t>No more than two (2) signs shall be permitted on an individual site.</w:t>
      </w:r>
    </w:p>
    <w:p w14:paraId="64B1081D" w14:textId="77777777" w:rsidR="00284976" w:rsidRPr="00BC345E" w:rsidRDefault="00284976" w:rsidP="00284976">
      <w:pPr>
        <w:ind w:hanging="720"/>
        <w:rPr>
          <w:lang w:val="en-CA"/>
        </w:rPr>
      </w:pPr>
    </w:p>
    <w:p w14:paraId="76913BF0" w14:textId="77777777" w:rsidR="00284976" w:rsidRPr="00BC345E" w:rsidRDefault="00284976" w:rsidP="00284976">
      <w:pPr>
        <w:ind w:left="2880" w:hanging="720"/>
        <w:rPr>
          <w:lang w:val="en-CA"/>
        </w:rPr>
      </w:pPr>
      <w:r w:rsidRPr="00BC345E">
        <w:rPr>
          <w:lang w:val="en-CA"/>
        </w:rPr>
        <w:lastRenderedPageBreak/>
        <w:t>(b)</w:t>
      </w:r>
      <w:r w:rsidRPr="00BC345E">
        <w:rPr>
          <w:lang w:val="en-CA"/>
        </w:rPr>
        <w:tab/>
        <w:t>No sign shall have a facial area in excess of 0.37 m</w:t>
      </w:r>
      <w:r w:rsidRPr="00BC345E">
        <w:rPr>
          <w:vertAlign w:val="superscript"/>
          <w:lang w:val="en-CA"/>
        </w:rPr>
        <w:t>2</w:t>
      </w:r>
      <w:r w:rsidRPr="00BC345E">
        <w:rPr>
          <w:lang w:val="en-CA"/>
        </w:rPr>
        <w:t xml:space="preserve"> in area, but the two permitted signs may be </w:t>
      </w:r>
      <w:proofErr w:type="gramStart"/>
      <w:r w:rsidRPr="00BC345E">
        <w:rPr>
          <w:lang w:val="en-CA"/>
        </w:rPr>
        <w:t>combined</w:t>
      </w:r>
      <w:proofErr w:type="gramEnd"/>
      <w:r w:rsidRPr="00BC345E">
        <w:rPr>
          <w:lang w:val="en-CA"/>
        </w:rPr>
        <w:t xml:space="preserve"> and the total facial area shall not exceed 0.74 m</w:t>
      </w:r>
      <w:r w:rsidRPr="00BC345E">
        <w:rPr>
          <w:vertAlign w:val="superscript"/>
          <w:lang w:val="en-CA"/>
        </w:rPr>
        <w:t>2</w:t>
      </w:r>
      <w:r w:rsidRPr="00BC345E">
        <w:rPr>
          <w:lang w:val="en-CA"/>
        </w:rPr>
        <w:t>.  Each sign may be double faced.</w:t>
      </w:r>
    </w:p>
    <w:p w14:paraId="3CB56C9C" w14:textId="77777777" w:rsidR="00284976" w:rsidRPr="00BC345E" w:rsidRDefault="00284976" w:rsidP="00284976">
      <w:pPr>
        <w:ind w:left="540" w:hanging="720"/>
        <w:rPr>
          <w:lang w:val="en-CA"/>
        </w:rPr>
      </w:pPr>
    </w:p>
    <w:p w14:paraId="1714716B" w14:textId="77777777" w:rsidR="00284976" w:rsidRPr="00BC345E" w:rsidRDefault="00284976" w:rsidP="00284976">
      <w:pPr>
        <w:ind w:left="2880" w:hanging="720"/>
        <w:rPr>
          <w:lang w:val="en-CA"/>
        </w:rPr>
      </w:pPr>
      <w:r w:rsidRPr="00BC345E">
        <w:rPr>
          <w:lang w:val="en-CA"/>
        </w:rPr>
        <w:t>(c)</w:t>
      </w:r>
      <w:r w:rsidRPr="00BC345E">
        <w:rPr>
          <w:lang w:val="en-CA"/>
        </w:rPr>
        <w:tab/>
        <w:t>No sign shall be illuminated unless the source of light is steady and suitably shielded.</w:t>
      </w:r>
    </w:p>
    <w:p w14:paraId="064FDA0F" w14:textId="77777777" w:rsidR="00284976" w:rsidRPr="00BC345E" w:rsidRDefault="00284976" w:rsidP="00284976">
      <w:pPr>
        <w:ind w:hanging="720"/>
        <w:rPr>
          <w:lang w:val="en-CA"/>
        </w:rPr>
      </w:pPr>
    </w:p>
    <w:p w14:paraId="406D302A" w14:textId="77777777" w:rsidR="00284976" w:rsidRPr="00BC345E" w:rsidRDefault="00284976" w:rsidP="00284976">
      <w:pPr>
        <w:ind w:left="2700" w:hanging="720"/>
        <w:rPr>
          <w:lang w:val="en-CA"/>
        </w:rPr>
      </w:pPr>
      <w:r w:rsidRPr="00BC345E">
        <w:rPr>
          <w:lang w:val="en-CA"/>
        </w:rPr>
        <w:t>(d)</w:t>
      </w:r>
      <w:r w:rsidRPr="00BC345E">
        <w:rPr>
          <w:lang w:val="en-CA"/>
        </w:rPr>
        <w:tab/>
        <w:t>The maximum height of any sign shall be 3.5 m.</w:t>
      </w:r>
    </w:p>
    <w:p w14:paraId="37DD965F" w14:textId="77777777" w:rsidR="00284976" w:rsidRPr="00BC345E" w:rsidRDefault="00284976" w:rsidP="00284976">
      <w:pPr>
        <w:ind w:hanging="720"/>
        <w:rPr>
          <w:lang w:val="en-CA"/>
        </w:rPr>
      </w:pPr>
    </w:p>
    <w:p w14:paraId="4ADE8F8E" w14:textId="5FBD1AA8" w:rsidR="00284976" w:rsidRPr="00BC345E" w:rsidRDefault="00284976" w:rsidP="00284976">
      <w:pPr>
        <w:ind w:left="720" w:hanging="720"/>
        <w:rPr>
          <w:lang w:val="en-CA"/>
        </w:rPr>
      </w:pPr>
      <w:r w:rsidRPr="00BC345E">
        <w:rPr>
          <w:lang w:val="en-CA"/>
        </w:rPr>
        <w:t>4.1</w:t>
      </w:r>
      <w:r>
        <w:rPr>
          <w:lang w:val="en-CA"/>
        </w:rPr>
        <w:t>6</w:t>
      </w:r>
      <w:r w:rsidRPr="00BC345E">
        <w:rPr>
          <w:lang w:val="en-CA"/>
        </w:rPr>
        <w:t>.</w:t>
      </w:r>
      <w:r>
        <w:rPr>
          <w:lang w:val="en-CA"/>
        </w:rPr>
        <w:t>2</w:t>
      </w:r>
      <w:r w:rsidRPr="00BC345E">
        <w:rPr>
          <w:lang w:val="en-CA"/>
        </w:rPr>
        <w:tab/>
      </w:r>
      <w:r>
        <w:rPr>
          <w:lang w:val="en-CA"/>
        </w:rPr>
        <w:tab/>
      </w:r>
      <w:r w:rsidRPr="00BC345E">
        <w:rPr>
          <w:u w:val="single"/>
          <w:lang w:val="en-CA"/>
        </w:rPr>
        <w:t>Signs in Non-Residential Districts</w:t>
      </w:r>
    </w:p>
    <w:p w14:paraId="57361AA5" w14:textId="77777777" w:rsidR="00284976" w:rsidRPr="00BC345E" w:rsidRDefault="00284976" w:rsidP="00284976">
      <w:pPr>
        <w:ind w:hanging="720"/>
        <w:rPr>
          <w:lang w:val="en-CA"/>
        </w:rPr>
      </w:pPr>
    </w:p>
    <w:p w14:paraId="51A90089" w14:textId="77777777" w:rsidR="00284976" w:rsidRPr="00BC345E" w:rsidRDefault="00284976" w:rsidP="00284976">
      <w:pPr>
        <w:ind w:left="2160" w:hanging="720"/>
        <w:rPr>
          <w:lang w:val="en-CA"/>
        </w:rPr>
      </w:pPr>
      <w:r w:rsidRPr="00BC345E">
        <w:rPr>
          <w:lang w:val="en-CA"/>
        </w:rPr>
        <w:t>(1)</w:t>
      </w:r>
      <w:r w:rsidRPr="00BC345E">
        <w:rPr>
          <w:lang w:val="en-CA"/>
        </w:rPr>
        <w:tab/>
        <w:t xml:space="preserve">Signs and billboards that are not located in a highway sign corridor or a residential district, and that advertise the principal use of a </w:t>
      </w:r>
      <w:proofErr w:type="gramStart"/>
      <w:r w:rsidRPr="00BC345E">
        <w:rPr>
          <w:lang w:val="en-CA"/>
        </w:rPr>
        <w:t>premises</w:t>
      </w:r>
      <w:proofErr w:type="gramEnd"/>
      <w:r w:rsidRPr="00BC345E">
        <w:rPr>
          <w:lang w:val="en-CA"/>
        </w:rPr>
        <w:t xml:space="preserve"> or the principal products offered for sale on a premises located within the municipality, are subject to the following requirements:</w:t>
      </w:r>
    </w:p>
    <w:p w14:paraId="5B866461" w14:textId="77777777" w:rsidR="00284976" w:rsidRPr="00BC345E" w:rsidRDefault="00284976" w:rsidP="00284976">
      <w:pPr>
        <w:ind w:hanging="720"/>
        <w:rPr>
          <w:lang w:val="en-CA"/>
        </w:rPr>
      </w:pPr>
    </w:p>
    <w:p w14:paraId="4DC5CA8F" w14:textId="77777777" w:rsidR="00284976" w:rsidRPr="00BC345E" w:rsidRDefault="00284976" w:rsidP="00284976">
      <w:pPr>
        <w:ind w:left="2880" w:hanging="720"/>
        <w:rPr>
          <w:lang w:val="en-CA"/>
        </w:rPr>
      </w:pPr>
      <w:r w:rsidRPr="00BC345E">
        <w:rPr>
          <w:lang w:val="en-CA"/>
        </w:rPr>
        <w:t>(a)</w:t>
      </w:r>
      <w:r w:rsidRPr="00BC345E">
        <w:rPr>
          <w:lang w:val="en-CA"/>
        </w:rPr>
        <w:tab/>
        <w:t>No more than two (2) signs shall be permitted on the premises.</w:t>
      </w:r>
    </w:p>
    <w:p w14:paraId="37F8AA50" w14:textId="77777777" w:rsidR="00284976" w:rsidRPr="00BC345E" w:rsidRDefault="00284976" w:rsidP="00284976">
      <w:pPr>
        <w:ind w:hanging="720"/>
        <w:rPr>
          <w:lang w:val="en-CA"/>
        </w:rPr>
      </w:pPr>
    </w:p>
    <w:p w14:paraId="59AA9B26" w14:textId="77777777" w:rsidR="00284976" w:rsidRPr="00BC345E" w:rsidRDefault="00284976" w:rsidP="00284976">
      <w:pPr>
        <w:ind w:left="2880" w:hanging="720"/>
        <w:rPr>
          <w:lang w:val="en-CA"/>
        </w:rPr>
      </w:pPr>
      <w:r w:rsidRPr="00BC345E">
        <w:rPr>
          <w:lang w:val="en-CA"/>
        </w:rPr>
        <w:t>(b)</w:t>
      </w:r>
      <w:r w:rsidRPr="00BC345E">
        <w:rPr>
          <w:lang w:val="en-CA"/>
        </w:rPr>
        <w:tab/>
        <w:t>No sign shall have a facial area in excess of 3.3 m</w:t>
      </w:r>
      <w:r w:rsidRPr="00BC345E">
        <w:rPr>
          <w:vertAlign w:val="superscript"/>
          <w:lang w:val="en-CA"/>
        </w:rPr>
        <w:t>2</w:t>
      </w:r>
      <w:r w:rsidRPr="00BC345E">
        <w:rPr>
          <w:lang w:val="en-CA"/>
        </w:rPr>
        <w:t xml:space="preserve"> in area, but the two permitted signs may be </w:t>
      </w:r>
      <w:proofErr w:type="gramStart"/>
      <w:r w:rsidRPr="00BC345E">
        <w:rPr>
          <w:lang w:val="en-CA"/>
        </w:rPr>
        <w:t>combined</w:t>
      </w:r>
      <w:proofErr w:type="gramEnd"/>
      <w:r w:rsidRPr="00BC345E">
        <w:rPr>
          <w:lang w:val="en-CA"/>
        </w:rPr>
        <w:t xml:space="preserve"> and the total facial area shall not exceed 6.6 m</w:t>
      </w:r>
      <w:r w:rsidRPr="00BC345E">
        <w:rPr>
          <w:vertAlign w:val="superscript"/>
          <w:lang w:val="en-CA"/>
        </w:rPr>
        <w:t>2</w:t>
      </w:r>
      <w:r w:rsidRPr="00BC345E">
        <w:rPr>
          <w:lang w:val="en-CA"/>
        </w:rPr>
        <w:t>.  Each sign may be double faced.</w:t>
      </w:r>
    </w:p>
    <w:p w14:paraId="010EE3B7" w14:textId="77777777" w:rsidR="00284976" w:rsidRPr="00BC345E" w:rsidRDefault="00284976" w:rsidP="00284976">
      <w:pPr>
        <w:ind w:hanging="720"/>
        <w:rPr>
          <w:lang w:val="en-CA"/>
        </w:rPr>
      </w:pPr>
    </w:p>
    <w:p w14:paraId="33428DF7" w14:textId="77777777" w:rsidR="00284976" w:rsidRPr="00BC345E" w:rsidRDefault="00284976" w:rsidP="00284976">
      <w:pPr>
        <w:ind w:left="2880" w:hanging="720"/>
        <w:rPr>
          <w:lang w:val="en-CA"/>
        </w:rPr>
      </w:pPr>
      <w:r w:rsidRPr="00BC345E">
        <w:rPr>
          <w:lang w:val="en-CA"/>
        </w:rPr>
        <w:t>(c)</w:t>
      </w:r>
      <w:r w:rsidRPr="00BC345E">
        <w:rPr>
          <w:lang w:val="en-CA"/>
        </w:rPr>
        <w:tab/>
        <w:t>No sign shall be illuminated unless the source of light is steady and suitably shielded.</w:t>
      </w:r>
    </w:p>
    <w:p w14:paraId="1B4D1633" w14:textId="77777777" w:rsidR="00284976" w:rsidRPr="00BC345E" w:rsidRDefault="00284976" w:rsidP="00284976">
      <w:pPr>
        <w:ind w:hanging="720"/>
        <w:rPr>
          <w:lang w:val="en-CA"/>
        </w:rPr>
      </w:pPr>
    </w:p>
    <w:p w14:paraId="77595CDB" w14:textId="77777777" w:rsidR="00284976" w:rsidRPr="00BC345E" w:rsidRDefault="00284976" w:rsidP="00284976">
      <w:pPr>
        <w:ind w:left="2700" w:hanging="720"/>
        <w:rPr>
          <w:lang w:val="en-CA"/>
        </w:rPr>
      </w:pPr>
      <w:r w:rsidRPr="00BC345E">
        <w:rPr>
          <w:lang w:val="en-CA"/>
        </w:rPr>
        <w:t>(d)</w:t>
      </w:r>
      <w:r w:rsidRPr="00BC345E">
        <w:rPr>
          <w:lang w:val="en-CA"/>
        </w:rPr>
        <w:tab/>
        <w:t xml:space="preserve">The maximum height of any sign shall be 6.08 m. </w:t>
      </w:r>
    </w:p>
    <w:p w14:paraId="3A4C3A34" w14:textId="77777777" w:rsidR="00284976" w:rsidRPr="00BC345E" w:rsidRDefault="00284976" w:rsidP="00284976">
      <w:pPr>
        <w:ind w:hanging="720"/>
        <w:rPr>
          <w:lang w:val="en-CA"/>
        </w:rPr>
      </w:pPr>
    </w:p>
    <w:p w14:paraId="1961A9B2" w14:textId="74B4895A" w:rsidR="00284976" w:rsidRPr="00BC345E" w:rsidRDefault="00284976" w:rsidP="00284976">
      <w:pPr>
        <w:ind w:left="1260" w:hanging="720"/>
        <w:rPr>
          <w:lang w:val="en-CA"/>
        </w:rPr>
      </w:pPr>
      <w:r w:rsidRPr="00BC345E">
        <w:rPr>
          <w:lang w:val="en-CA"/>
        </w:rPr>
        <w:t>4.1</w:t>
      </w:r>
      <w:r>
        <w:rPr>
          <w:lang w:val="en-CA"/>
        </w:rPr>
        <w:t>6</w:t>
      </w:r>
      <w:r w:rsidRPr="00BC345E">
        <w:rPr>
          <w:lang w:val="en-CA"/>
        </w:rPr>
        <w:t>.</w:t>
      </w:r>
      <w:r>
        <w:rPr>
          <w:lang w:val="en-CA"/>
        </w:rPr>
        <w:t>3</w:t>
      </w:r>
      <w:r w:rsidRPr="00BC345E">
        <w:rPr>
          <w:lang w:val="en-CA"/>
        </w:rPr>
        <w:tab/>
      </w:r>
      <w:r>
        <w:rPr>
          <w:lang w:val="en-CA"/>
        </w:rPr>
        <w:tab/>
      </w:r>
      <w:r w:rsidRPr="00BC345E">
        <w:rPr>
          <w:u w:val="single"/>
          <w:lang w:val="en-CA"/>
        </w:rPr>
        <w:t>Signs on Municipal Property</w:t>
      </w:r>
    </w:p>
    <w:p w14:paraId="52B7CC1B" w14:textId="77777777" w:rsidR="00284976" w:rsidRPr="00BC345E" w:rsidRDefault="00284976" w:rsidP="00284976">
      <w:pPr>
        <w:ind w:hanging="720"/>
        <w:rPr>
          <w:lang w:val="en-CA"/>
        </w:rPr>
      </w:pPr>
    </w:p>
    <w:p w14:paraId="701E1BB8" w14:textId="77777777" w:rsidR="00284976" w:rsidRPr="00231A2E" w:rsidRDefault="00284976" w:rsidP="00284976">
      <w:pPr>
        <w:ind w:left="2160" w:hanging="720"/>
        <w:rPr>
          <w:iCs/>
          <w:lang w:val="en-CA"/>
        </w:rPr>
      </w:pPr>
      <w:r w:rsidRPr="00BC345E">
        <w:rPr>
          <w:lang w:val="en-CA"/>
        </w:rPr>
        <w:t>(1)</w:t>
      </w:r>
      <w:r w:rsidRPr="00BC345E">
        <w:rPr>
          <w:lang w:val="en-CA"/>
        </w:rPr>
        <w:tab/>
        <w:t xml:space="preserve">No signs shall be allowed on municipal reserves, buffer strips, walkways, or land owned by the municipality unless they conform to the provisions of this Bylaw and unless permission has been received </w:t>
      </w:r>
      <w:r w:rsidRPr="00231A2E">
        <w:rPr>
          <w:iCs/>
          <w:lang w:val="en-CA"/>
        </w:rPr>
        <w:t>in writing from the municipality.</w:t>
      </w:r>
    </w:p>
    <w:p w14:paraId="4E1A61F8" w14:textId="77777777" w:rsidR="00284976" w:rsidRPr="00231A2E" w:rsidRDefault="00284976" w:rsidP="00284976">
      <w:pPr>
        <w:ind w:hanging="720"/>
        <w:rPr>
          <w:iCs/>
          <w:lang w:val="en-CA"/>
        </w:rPr>
      </w:pPr>
    </w:p>
    <w:p w14:paraId="652D584F" w14:textId="77777777" w:rsidR="00284976" w:rsidRPr="00BC345E" w:rsidRDefault="00284976" w:rsidP="00284976">
      <w:pPr>
        <w:ind w:left="2160" w:hanging="720"/>
        <w:rPr>
          <w:lang w:val="en-CA"/>
        </w:rPr>
      </w:pPr>
      <w:r w:rsidRPr="00BC345E">
        <w:rPr>
          <w:lang w:val="en-CA"/>
        </w:rPr>
        <w:t>(2)</w:t>
      </w:r>
      <w:r w:rsidRPr="00BC345E">
        <w:rPr>
          <w:lang w:val="en-CA"/>
        </w:rPr>
        <w:tab/>
        <w:t>No sign shall have a facial area of more than 0.4 square metres.</w:t>
      </w:r>
    </w:p>
    <w:p w14:paraId="17A1BA26" w14:textId="77777777" w:rsidR="00284976" w:rsidRPr="00BC345E" w:rsidRDefault="00284976" w:rsidP="00284976">
      <w:pPr>
        <w:ind w:left="2160" w:hanging="720"/>
        <w:rPr>
          <w:lang w:val="en-CA"/>
        </w:rPr>
      </w:pPr>
    </w:p>
    <w:p w14:paraId="326F096A" w14:textId="77777777" w:rsidR="00284976" w:rsidRPr="00BC345E" w:rsidRDefault="00284976" w:rsidP="00284976">
      <w:pPr>
        <w:ind w:left="2160" w:hanging="720"/>
        <w:rPr>
          <w:lang w:val="en-CA"/>
        </w:rPr>
      </w:pPr>
      <w:r w:rsidRPr="00BC345E">
        <w:rPr>
          <w:lang w:val="en-CA"/>
        </w:rPr>
        <w:t>(3)</w:t>
      </w:r>
      <w:r w:rsidRPr="00BC345E">
        <w:rPr>
          <w:lang w:val="en-CA"/>
        </w:rPr>
        <w:tab/>
        <w:t>The maximum height of any sign shall be 3.5 m.</w:t>
      </w:r>
    </w:p>
    <w:p w14:paraId="2E63CFFF" w14:textId="77777777" w:rsidR="00181006" w:rsidRPr="00AA7D09" w:rsidRDefault="00181006" w:rsidP="00181006">
      <w:pPr>
        <w:pStyle w:val="Heading2"/>
      </w:pPr>
      <w:bookmarkStart w:id="75" w:name="_Toc163477512"/>
      <w:r>
        <w:t>Storage of Chemicals, Fertilizers and Combustible Materials</w:t>
      </w:r>
      <w:bookmarkEnd w:id="72"/>
      <w:bookmarkEnd w:id="75"/>
    </w:p>
    <w:p w14:paraId="462F3251" w14:textId="77777777" w:rsidR="00181006" w:rsidRDefault="00181006" w:rsidP="00181006">
      <w:pPr>
        <w:ind w:left="720" w:hanging="720"/>
        <w:rPr>
          <w:color w:val="000000"/>
        </w:rPr>
      </w:pPr>
    </w:p>
    <w:p w14:paraId="1BAA2E9C" w14:textId="4966496F" w:rsidR="00181006" w:rsidRPr="00537504" w:rsidRDefault="0027460E">
      <w:pPr>
        <w:ind w:left="720" w:hanging="720"/>
      </w:pPr>
      <w:r>
        <w:rPr>
          <w:color w:val="000000"/>
        </w:rPr>
        <w:tab/>
      </w:r>
      <w:r w:rsidR="00181006" w:rsidRPr="00537504">
        <w:t>The storage of chemicals, fertilizers and combustible materials are subject to the requirements of both the federal and provincial governments.  All necessary approvals from other regulatory agencies must be obtained prior to issuance of a development permit.  Development permit conditions may include the requirement that all permits or licenses required by other regulatory agencies be obtained before development proceeds.</w:t>
      </w:r>
    </w:p>
    <w:p w14:paraId="6ACAE0B3" w14:textId="77777777" w:rsidR="00181006" w:rsidRDefault="00181006" w:rsidP="00181006">
      <w:pPr>
        <w:rPr>
          <w:color w:val="000000"/>
        </w:rPr>
      </w:pPr>
    </w:p>
    <w:p w14:paraId="316D7FD7" w14:textId="77777777" w:rsidR="00181006" w:rsidRDefault="00181006" w:rsidP="00181006">
      <w:pPr>
        <w:pStyle w:val="Heading2"/>
      </w:pPr>
      <w:bookmarkStart w:id="76" w:name="_Toc72237605"/>
      <w:bookmarkStart w:id="77" w:name="_Toc72402195"/>
      <w:bookmarkStart w:id="78" w:name="_Toc90565256"/>
      <w:bookmarkStart w:id="79" w:name="_Ref97404169"/>
      <w:bookmarkStart w:id="80" w:name="_Toc163477513"/>
      <w:bookmarkEnd w:id="73"/>
      <w:r w:rsidRPr="00974FE8">
        <w:t>Temporary Uses</w:t>
      </w:r>
      <w:bookmarkEnd w:id="76"/>
      <w:bookmarkEnd w:id="77"/>
      <w:bookmarkEnd w:id="78"/>
      <w:bookmarkEnd w:id="79"/>
      <w:bookmarkEnd w:id="80"/>
    </w:p>
    <w:p w14:paraId="50CE3372" w14:textId="77777777" w:rsidR="00181006" w:rsidRPr="00A953D1" w:rsidRDefault="00181006" w:rsidP="00181006">
      <w:pPr>
        <w:rPr>
          <w:lang w:val="en-CA"/>
        </w:rPr>
      </w:pPr>
    </w:p>
    <w:p w14:paraId="11987C2D" w14:textId="77777777" w:rsidR="00181006" w:rsidRPr="00974FE8" w:rsidRDefault="00181006" w:rsidP="00181006">
      <w:pPr>
        <w:pStyle w:val="Heading3"/>
        <w:rPr>
          <w:rFonts w:eastAsia="Times New Roman"/>
        </w:rPr>
      </w:pPr>
      <w:r w:rsidRPr="00974FE8">
        <w:rPr>
          <w:rFonts w:eastAsia="Times New Roman"/>
        </w:rPr>
        <w:t>Temporary uses will be permitted where appropriate in individual zoning districts at the discretion of Council.</w:t>
      </w:r>
    </w:p>
    <w:p w14:paraId="21E08312" w14:textId="77777777" w:rsidR="00181006" w:rsidRPr="00974FE8" w:rsidRDefault="00181006" w:rsidP="00181006">
      <w:pPr>
        <w:spacing w:line="100" w:lineRule="atLeast"/>
        <w:ind w:left="720" w:hanging="720"/>
        <w:rPr>
          <w:color w:val="000000"/>
        </w:rPr>
      </w:pPr>
    </w:p>
    <w:p w14:paraId="3D111046" w14:textId="77777777" w:rsidR="00181006" w:rsidRPr="00974FE8" w:rsidRDefault="00181006" w:rsidP="00181006">
      <w:pPr>
        <w:pStyle w:val="Heading3"/>
        <w:rPr>
          <w:rFonts w:eastAsia="Times New Roman"/>
        </w:rPr>
      </w:pPr>
      <w:r w:rsidRPr="00974FE8">
        <w:rPr>
          <w:rFonts w:eastAsia="Times New Roman"/>
        </w:rPr>
        <w:lastRenderedPageBreak/>
        <w:t>All temporary uses must be located on an existing site; no subdivision will be permitted for temporary uses.</w:t>
      </w:r>
    </w:p>
    <w:p w14:paraId="52AA12E3" w14:textId="77777777" w:rsidR="00181006" w:rsidRPr="00974FE8" w:rsidRDefault="00181006" w:rsidP="00181006">
      <w:pPr>
        <w:spacing w:line="100" w:lineRule="atLeast"/>
        <w:ind w:left="720" w:hanging="720"/>
        <w:rPr>
          <w:color w:val="000000"/>
        </w:rPr>
      </w:pPr>
    </w:p>
    <w:p w14:paraId="61A376EA" w14:textId="77777777" w:rsidR="00181006" w:rsidRPr="00974FE8" w:rsidRDefault="00181006" w:rsidP="00181006">
      <w:pPr>
        <w:pStyle w:val="Heading3"/>
        <w:rPr>
          <w:rFonts w:eastAsia="Times New Roman"/>
        </w:rPr>
      </w:pPr>
      <w:r w:rsidRPr="00974FE8">
        <w:rPr>
          <w:rFonts w:eastAsia="Times New Roman"/>
        </w:rPr>
        <w:t xml:space="preserve">Any buildings placed on sites where a temporary use is permitted must be removed on or before the expiry period allowed for the </w:t>
      </w:r>
      <w:proofErr w:type="gramStart"/>
      <w:r w:rsidRPr="00974FE8">
        <w:rPr>
          <w:rFonts w:eastAsia="Times New Roman"/>
        </w:rPr>
        <w:t>use, unless</w:t>
      </w:r>
      <w:proofErr w:type="gramEnd"/>
      <w:r w:rsidRPr="00974FE8">
        <w:rPr>
          <w:rFonts w:eastAsia="Times New Roman"/>
        </w:rPr>
        <w:t xml:space="preserve"> the construction of a permanent building is specifically permitted by Council.</w:t>
      </w:r>
    </w:p>
    <w:p w14:paraId="5715D0CA" w14:textId="77777777" w:rsidR="00181006" w:rsidRPr="00974FE8" w:rsidRDefault="00181006" w:rsidP="00181006">
      <w:pPr>
        <w:spacing w:line="100" w:lineRule="atLeast"/>
        <w:ind w:left="720" w:hanging="720"/>
        <w:rPr>
          <w:color w:val="000000"/>
        </w:rPr>
      </w:pPr>
    </w:p>
    <w:p w14:paraId="7AF7B0CB" w14:textId="77777777" w:rsidR="00181006" w:rsidRPr="00974FE8" w:rsidRDefault="00181006" w:rsidP="00181006">
      <w:pPr>
        <w:pStyle w:val="Heading3"/>
        <w:rPr>
          <w:rFonts w:eastAsia="Times New Roman"/>
        </w:rPr>
      </w:pPr>
      <w:r w:rsidRPr="00974FE8">
        <w:rPr>
          <w:rFonts w:eastAsia="Times New Roman"/>
        </w:rPr>
        <w:t xml:space="preserve">The site must be restored to the same condition as it was prior to the beginning of the temporary use once the temporary use has ceased. </w:t>
      </w:r>
    </w:p>
    <w:p w14:paraId="0B464CAB" w14:textId="77777777" w:rsidR="00181006" w:rsidRPr="00974FE8" w:rsidRDefault="00181006" w:rsidP="00181006">
      <w:pPr>
        <w:spacing w:line="100" w:lineRule="atLeast"/>
        <w:ind w:left="720" w:hanging="720"/>
        <w:rPr>
          <w:color w:val="000000"/>
        </w:rPr>
      </w:pPr>
    </w:p>
    <w:p w14:paraId="22F7E569" w14:textId="6F83DA08" w:rsidR="00181006" w:rsidRDefault="00181006" w:rsidP="00181006">
      <w:pPr>
        <w:pStyle w:val="Heading3"/>
        <w:rPr>
          <w:rFonts w:eastAsia="Times New Roman"/>
        </w:rPr>
      </w:pPr>
      <w:r w:rsidRPr="00974FE8">
        <w:rPr>
          <w:rFonts w:eastAsia="Times New Roman"/>
        </w:rPr>
        <w:t>Council may require a performance bond from the applicant to ensure acceptable remediation of the site.</w:t>
      </w:r>
    </w:p>
    <w:bookmarkEnd w:id="74"/>
    <w:p w14:paraId="3F3E2E7B" w14:textId="77777777" w:rsidR="0032364F" w:rsidRPr="00AA7D09" w:rsidRDefault="0032364F" w:rsidP="0032364F">
      <w:pPr>
        <w:rPr>
          <w:i/>
          <w:szCs w:val="22"/>
          <w:lang w:val="en-CA"/>
        </w:rPr>
      </w:pPr>
    </w:p>
    <w:p w14:paraId="09016D02" w14:textId="64F5B4FF" w:rsidR="00CB66BD" w:rsidRPr="0080512C" w:rsidRDefault="00CB66BD" w:rsidP="003A75E9">
      <w:pPr>
        <w:pStyle w:val="Heading2"/>
      </w:pPr>
      <w:bookmarkStart w:id="81" w:name="_Ref97404190"/>
      <w:bookmarkStart w:id="82" w:name="_Toc163477514"/>
      <w:r w:rsidRPr="0080512C">
        <w:t>Visibi</w:t>
      </w:r>
      <w:r w:rsidR="00D81621" w:rsidRPr="0080512C">
        <w:t>lity Clearance at Intersections</w:t>
      </w:r>
      <w:r w:rsidR="00BD5F91" w:rsidRPr="0080512C">
        <w:t xml:space="preserve"> (Sight Triangles)</w:t>
      </w:r>
      <w:bookmarkEnd w:id="62"/>
      <w:bookmarkEnd w:id="81"/>
      <w:bookmarkEnd w:id="82"/>
    </w:p>
    <w:p w14:paraId="16BFAA4A" w14:textId="482C882F" w:rsidR="00CB66BD" w:rsidRPr="0080512C" w:rsidRDefault="00CB66BD" w:rsidP="00E147B6">
      <w:pPr>
        <w:ind w:left="720"/>
        <w:rPr>
          <w:lang w:val="en-CA"/>
        </w:rPr>
      </w:pPr>
    </w:p>
    <w:p w14:paraId="3844DB15" w14:textId="1260750B" w:rsidR="00BE4C5E" w:rsidRPr="00021596" w:rsidRDefault="00B91C6E" w:rsidP="0027460E">
      <w:pPr>
        <w:pStyle w:val="Heading3"/>
        <w:rPr>
          <w:b/>
          <w:lang w:val="en-CA"/>
        </w:rPr>
      </w:pPr>
      <w:r w:rsidRPr="0080512C">
        <w:rPr>
          <w:lang w:val="en-CA"/>
        </w:rPr>
        <w:t xml:space="preserve">Within any sight triangle as defined in Section 2, </w:t>
      </w:r>
      <w:r w:rsidRPr="00D72838">
        <w:rPr>
          <w:lang w:val="en-CA"/>
        </w:rPr>
        <w:t xml:space="preserve">nothing </w:t>
      </w:r>
      <w:r w:rsidR="00913F57" w:rsidRPr="00D72838">
        <w:rPr>
          <w:lang w:val="en-CA"/>
        </w:rPr>
        <w:t xml:space="preserve">shall be erected, placed planted, </w:t>
      </w:r>
      <w:r w:rsidR="00CB66BD" w:rsidRPr="00D72838">
        <w:rPr>
          <w:lang w:val="en-CA"/>
        </w:rPr>
        <w:t>or allowed to</w:t>
      </w:r>
      <w:r w:rsidR="00CB66BD" w:rsidRPr="0080512C">
        <w:rPr>
          <w:lang w:val="en-CA"/>
        </w:rPr>
        <w:t xml:space="preserve"> grow so as to obscure vision at a height of </w:t>
      </w:r>
      <w:r w:rsidR="004C6BA7" w:rsidRPr="0080512C">
        <w:rPr>
          <w:lang w:val="en-CA"/>
        </w:rPr>
        <w:t>one (</w:t>
      </w:r>
      <w:r w:rsidR="00CB66BD" w:rsidRPr="0080512C">
        <w:rPr>
          <w:lang w:val="en-CA"/>
        </w:rPr>
        <w:t>1</w:t>
      </w:r>
      <w:r w:rsidR="004C6BA7" w:rsidRPr="0080512C">
        <w:rPr>
          <w:lang w:val="en-CA"/>
        </w:rPr>
        <w:t>)</w:t>
      </w:r>
      <w:r w:rsidR="00CB66BD" w:rsidRPr="0080512C">
        <w:rPr>
          <w:lang w:val="en-CA"/>
        </w:rPr>
        <w:t xml:space="preserve"> metre or greater above the elevation of the centre of the abutting street</w:t>
      </w:r>
      <w:r w:rsidR="00913F57" w:rsidRPr="0080512C">
        <w:rPr>
          <w:lang w:val="en-CA"/>
        </w:rPr>
        <w:t>.  In the case of a street intersection, at a corner site</w:t>
      </w:r>
      <w:r w:rsidR="00AF69AC" w:rsidRPr="0080512C">
        <w:rPr>
          <w:lang w:val="en-CA"/>
        </w:rPr>
        <w:t>, the measured distance shall be</w:t>
      </w:r>
      <w:r w:rsidR="00765A7D" w:rsidRPr="0080512C">
        <w:rPr>
          <w:lang w:val="en-CA"/>
        </w:rPr>
        <w:t xml:space="preserve"> 4.5 metres</w:t>
      </w:r>
      <w:r w:rsidR="00AF69AC" w:rsidRPr="0080512C">
        <w:rPr>
          <w:lang w:val="en-CA"/>
        </w:rPr>
        <w:t xml:space="preserve">.  </w:t>
      </w:r>
    </w:p>
    <w:p w14:paraId="2EE189C6" w14:textId="77777777" w:rsidR="0028216E" w:rsidRPr="0080512C" w:rsidRDefault="0028216E" w:rsidP="00AF69AC">
      <w:pPr>
        <w:rPr>
          <w:lang w:val="en-CA"/>
        </w:rPr>
      </w:pPr>
    </w:p>
    <w:p w14:paraId="1848C0F6" w14:textId="77777777" w:rsidR="00181006" w:rsidRPr="00AA7D09" w:rsidRDefault="00181006" w:rsidP="00181006">
      <w:pPr>
        <w:pStyle w:val="Heading2"/>
      </w:pPr>
      <w:bookmarkStart w:id="83" w:name="_Ref96954863"/>
      <w:bookmarkStart w:id="84" w:name="_Ref96954857"/>
      <w:bookmarkStart w:id="85" w:name="_Toc163477515"/>
      <w:r w:rsidRPr="00AA7D09">
        <w:t>Water</w:t>
      </w:r>
      <w:bookmarkEnd w:id="83"/>
      <w:bookmarkEnd w:id="85"/>
    </w:p>
    <w:p w14:paraId="3A1F4C0C" w14:textId="77777777" w:rsidR="00181006" w:rsidRPr="00AA7D09" w:rsidRDefault="00181006" w:rsidP="00181006">
      <w:pPr>
        <w:rPr>
          <w:szCs w:val="22"/>
          <w:lang w:val="en-CA"/>
        </w:rPr>
      </w:pPr>
    </w:p>
    <w:p w14:paraId="5DB5486A" w14:textId="19B6E6B5" w:rsidR="00181006" w:rsidRDefault="00181006" w:rsidP="00181006">
      <w:pPr>
        <w:pStyle w:val="Heading3"/>
        <w:rPr>
          <w:lang w:val="en-CA"/>
        </w:rPr>
      </w:pPr>
      <w:r w:rsidRPr="00AA7D09">
        <w:rPr>
          <w:lang w:val="en-CA"/>
        </w:rPr>
        <w:t>No development or use of land shall be permitted where the proposal will adversely affect domestic and municipal water supplies, or where a suitable, potable water supply cannot be furnished to the requirements of the Regional Health Authority and the Saskatchewan Water Security Agency.</w:t>
      </w:r>
    </w:p>
    <w:p w14:paraId="18BD77C9" w14:textId="37A91F2E" w:rsidR="00F85789" w:rsidRDefault="00F85789" w:rsidP="00F85789">
      <w:pPr>
        <w:rPr>
          <w:lang w:val="en-CA"/>
        </w:rPr>
      </w:pPr>
    </w:p>
    <w:p w14:paraId="6E1DF449" w14:textId="0E3186CA" w:rsidR="00F85789" w:rsidRDefault="00F85789" w:rsidP="00F85789">
      <w:pPr>
        <w:rPr>
          <w:lang w:val="en-CA"/>
        </w:rPr>
      </w:pPr>
    </w:p>
    <w:p w14:paraId="1D0CA703" w14:textId="096FD757" w:rsidR="00F85789" w:rsidRDefault="00F85789" w:rsidP="00F85789">
      <w:pPr>
        <w:rPr>
          <w:lang w:val="en-CA"/>
        </w:rPr>
      </w:pPr>
    </w:p>
    <w:p w14:paraId="22A4CF64" w14:textId="27B4FE4E" w:rsidR="00F85789" w:rsidRDefault="00F85789" w:rsidP="00F85789">
      <w:pPr>
        <w:rPr>
          <w:lang w:val="en-CA"/>
        </w:rPr>
      </w:pPr>
    </w:p>
    <w:p w14:paraId="658CBB0B" w14:textId="62F0847D" w:rsidR="00F85789" w:rsidRDefault="00F85789" w:rsidP="00F85789">
      <w:pPr>
        <w:rPr>
          <w:lang w:val="en-CA"/>
        </w:rPr>
      </w:pPr>
    </w:p>
    <w:p w14:paraId="4017940A" w14:textId="63971B4C" w:rsidR="00F85789" w:rsidRDefault="00F85789" w:rsidP="00F85789">
      <w:pPr>
        <w:rPr>
          <w:lang w:val="en-CA"/>
        </w:rPr>
      </w:pPr>
    </w:p>
    <w:p w14:paraId="36FF2061" w14:textId="748A070C" w:rsidR="00F85789" w:rsidRDefault="00F85789" w:rsidP="00F85789">
      <w:pPr>
        <w:rPr>
          <w:lang w:val="en-CA"/>
        </w:rPr>
      </w:pPr>
    </w:p>
    <w:p w14:paraId="35BA12A8" w14:textId="3E6A84F5" w:rsidR="00F85789" w:rsidRDefault="00F85789" w:rsidP="00F85789">
      <w:pPr>
        <w:rPr>
          <w:lang w:val="en-CA"/>
        </w:rPr>
      </w:pPr>
    </w:p>
    <w:p w14:paraId="177B8140" w14:textId="781A2A58" w:rsidR="00F85789" w:rsidRDefault="00F85789" w:rsidP="00F85789">
      <w:pPr>
        <w:rPr>
          <w:lang w:val="en-CA"/>
        </w:rPr>
      </w:pPr>
    </w:p>
    <w:p w14:paraId="1ED777B8" w14:textId="4B188A29" w:rsidR="00F85789" w:rsidRDefault="00F85789" w:rsidP="00F85789">
      <w:pPr>
        <w:rPr>
          <w:lang w:val="en-CA"/>
        </w:rPr>
      </w:pPr>
    </w:p>
    <w:p w14:paraId="07792934" w14:textId="4E2E6F5B" w:rsidR="00F85789" w:rsidRDefault="00F85789" w:rsidP="00F85789">
      <w:pPr>
        <w:rPr>
          <w:lang w:val="en-CA"/>
        </w:rPr>
      </w:pPr>
    </w:p>
    <w:p w14:paraId="6672CA20" w14:textId="5CC1262F" w:rsidR="00F85789" w:rsidRDefault="00F85789" w:rsidP="00F85789">
      <w:pPr>
        <w:rPr>
          <w:lang w:val="en-CA"/>
        </w:rPr>
      </w:pPr>
    </w:p>
    <w:p w14:paraId="78E2BCE0" w14:textId="2D74DB7B" w:rsidR="00F85789" w:rsidRDefault="00F85789" w:rsidP="00F85789">
      <w:pPr>
        <w:rPr>
          <w:lang w:val="en-CA"/>
        </w:rPr>
      </w:pPr>
    </w:p>
    <w:p w14:paraId="7714CC21" w14:textId="73E81502" w:rsidR="00F85789" w:rsidRDefault="00F85789" w:rsidP="00F85789">
      <w:pPr>
        <w:rPr>
          <w:lang w:val="en-CA"/>
        </w:rPr>
      </w:pPr>
    </w:p>
    <w:p w14:paraId="297AD3DB" w14:textId="681E4236" w:rsidR="00F85789" w:rsidRDefault="00F85789" w:rsidP="00F85789">
      <w:pPr>
        <w:rPr>
          <w:lang w:val="en-CA"/>
        </w:rPr>
      </w:pPr>
    </w:p>
    <w:p w14:paraId="6BDF00A9" w14:textId="65293493" w:rsidR="00F85789" w:rsidRDefault="00F85789" w:rsidP="00F85789">
      <w:pPr>
        <w:rPr>
          <w:lang w:val="en-CA"/>
        </w:rPr>
      </w:pPr>
    </w:p>
    <w:p w14:paraId="4C49C623" w14:textId="77777777" w:rsidR="00F85789" w:rsidRDefault="00F85789" w:rsidP="00F85789">
      <w:pPr>
        <w:rPr>
          <w:lang w:val="en-CA"/>
        </w:rPr>
        <w:sectPr w:rsidR="00F85789" w:rsidSect="0027460E">
          <w:headerReference w:type="even" r:id="rId14"/>
          <w:headerReference w:type="default" r:id="rId15"/>
          <w:pgSz w:w="12240" w:h="15840"/>
          <w:pgMar w:top="1440" w:right="1440" w:bottom="1440" w:left="1440" w:header="720" w:footer="720" w:gutter="0"/>
          <w:pgNumType w:start="1"/>
          <w:cols w:space="720"/>
          <w:docGrid w:linePitch="299"/>
        </w:sectPr>
      </w:pPr>
    </w:p>
    <w:p w14:paraId="18267071" w14:textId="3B80E2A7" w:rsidR="003A272E" w:rsidRPr="009D3CFE" w:rsidRDefault="00570540" w:rsidP="009D3CFE">
      <w:pPr>
        <w:pStyle w:val="Heading1"/>
      </w:pPr>
      <w:bookmarkStart w:id="86" w:name="_Toc163477516"/>
      <w:bookmarkEnd w:id="84"/>
      <w:r>
        <w:lastRenderedPageBreak/>
        <w:t>SPECIAL REGULATIONS AND STANDARDS</w:t>
      </w:r>
      <w:bookmarkEnd w:id="86"/>
    </w:p>
    <w:p w14:paraId="15B44B69" w14:textId="1AC93048" w:rsidR="003A272E" w:rsidRPr="00AA7D09" w:rsidRDefault="00C30A64" w:rsidP="003A272E">
      <w:pPr>
        <w:spacing w:line="2" w:lineRule="exact"/>
        <w:rPr>
          <w:rFonts w:ascii="ZapfHumnst BT" w:hAnsi="ZapfHumnst BT" w:cs="ZapfHumnst BT"/>
          <w:sz w:val="36"/>
          <w:szCs w:val="36"/>
          <w:lang w:val="en-CA"/>
        </w:rPr>
      </w:pPr>
      <w:r>
        <w:rPr>
          <w:noProof/>
        </w:rPr>
        <mc:AlternateContent>
          <mc:Choice Requires="wps">
            <w:drawing>
              <wp:anchor distT="4294967292" distB="4294967292" distL="114296" distR="114296" simplePos="0" relativeHeight="251747840" behindDoc="0" locked="0" layoutInCell="0" allowOverlap="1" wp14:anchorId="2A42960A" wp14:editId="332E85A1">
                <wp:simplePos x="0" y="0"/>
                <wp:positionH relativeFrom="margin">
                  <wp:posOffset>-1</wp:posOffset>
                </wp:positionH>
                <wp:positionV relativeFrom="paragraph">
                  <wp:posOffset>-1</wp:posOffset>
                </wp:positionV>
                <wp:extent cx="0" cy="0"/>
                <wp:effectExtent l="0" t="0" r="0" b="0"/>
                <wp:wrapNone/>
                <wp:docPr id="17456755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3228B3" id="Straight Connector 3" o:spid="_x0000_s1026" style="position:absolute;z-index:251747840;visibility:visible;mso-wrap-style:square;mso-width-percent:0;mso-height-percent:0;mso-wrap-distance-left:3.17489mm;mso-wrap-distance-top:-1e-4mm;mso-wrap-distance-right:3.17489mm;mso-wrap-distance-bottom:-1e-4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" o:allowincell="f" strokecolor="#020000" strokeweight="5.46pt">
                <w10:wrap anchorx="margin"/>
              </v:line>
            </w:pict>
          </mc:Fallback>
        </mc:AlternateContent>
      </w:r>
    </w:p>
    <w:p w14:paraId="34BE6BB8" w14:textId="33B88C52" w:rsidR="00B266CB" w:rsidRDefault="00B266CB" w:rsidP="00B266CB">
      <w:pPr>
        <w:widowControl/>
        <w:autoSpaceDE/>
        <w:autoSpaceDN/>
        <w:adjustRightInd/>
        <w:jc w:val="left"/>
        <w:rPr>
          <w:rFonts w:ascii="ZapfHumnst BT" w:hAnsi="ZapfHumnst BT" w:cs="ZapfHumnst BT"/>
          <w:smallCaps/>
          <w:spacing w:val="20"/>
          <w:sz w:val="28"/>
          <w:szCs w:val="28"/>
          <w:lang w:val="en-CA"/>
        </w:rPr>
      </w:pPr>
      <w:bookmarkStart w:id="87" w:name="_Ref96954898"/>
      <w:bookmarkStart w:id="88" w:name="_Hlk155787142"/>
    </w:p>
    <w:p w14:paraId="2A778811" w14:textId="5ADDA879" w:rsidR="00780604" w:rsidRPr="00D25AA4" w:rsidRDefault="006B0ED5" w:rsidP="00780604">
      <w:pPr>
        <w:pStyle w:val="Heading2"/>
      </w:pPr>
      <w:bookmarkStart w:id="89" w:name="_Ref42692099"/>
      <w:bookmarkStart w:id="90" w:name="_Toc52204277"/>
      <w:bookmarkStart w:id="91" w:name="_Toc90565276"/>
      <w:bookmarkStart w:id="92" w:name="_Ref97406968"/>
      <w:bookmarkStart w:id="93" w:name="_Ref127539004"/>
      <w:bookmarkStart w:id="94" w:name="_Ref127539196"/>
      <w:bookmarkStart w:id="95" w:name="_Ref96954948"/>
      <w:bookmarkStart w:id="96" w:name="_Ref96954900"/>
      <w:bookmarkStart w:id="97" w:name="_Hlk163475682"/>
      <w:bookmarkStart w:id="98" w:name="_Toc163477517"/>
      <w:bookmarkEnd w:id="87"/>
      <w:r w:rsidRPr="00D25AA4">
        <w:t>Campgrounds</w:t>
      </w:r>
      <w:bookmarkEnd w:id="89"/>
      <w:bookmarkEnd w:id="90"/>
      <w:r w:rsidR="00D25AA4" w:rsidRPr="00D25AA4">
        <w:t xml:space="preserve"> and Recreational Vehicle Parks</w:t>
      </w:r>
      <w:bookmarkEnd w:id="98"/>
      <w:r w:rsidRPr="00D25AA4">
        <w:t xml:space="preserve"> </w:t>
      </w:r>
      <w:bookmarkEnd w:id="91"/>
      <w:bookmarkEnd w:id="92"/>
      <w:bookmarkEnd w:id="93"/>
      <w:bookmarkEnd w:id="94"/>
    </w:p>
    <w:p w14:paraId="35C65F4C" w14:textId="77777777" w:rsidR="00780604" w:rsidRDefault="00780604" w:rsidP="00780604">
      <w:pPr>
        <w:pStyle w:val="ListParagraph"/>
        <w:ind w:left="1440"/>
      </w:pPr>
    </w:p>
    <w:p w14:paraId="5E9DBBD3" w14:textId="0CA0FBCC" w:rsidR="006B0ED5" w:rsidRPr="00780604" w:rsidRDefault="006B0ED5" w:rsidP="00780604">
      <w:pPr>
        <w:pStyle w:val="ListParagraph"/>
        <w:numPr>
          <w:ilvl w:val="0"/>
          <w:numId w:val="51"/>
        </w:numPr>
      </w:pPr>
      <w:r w:rsidRPr="008E47A8">
        <w:t xml:space="preserve">The applicant for a development permit for a campground or </w:t>
      </w:r>
      <w:r w:rsidR="00D25AA4">
        <w:t>recreational vehicle park</w:t>
      </w:r>
      <w:r w:rsidRPr="008E47A8">
        <w:t xml:space="preserve"> shall provide the Development Officer with a plan of the site, identifying any buildings, uses of land and the location of all roadways and recreation vehicle or tent campsites with dimensions. The addition or rearrangement of sites, the construction or moving of buildings, the material change in use of portions of land, or the filling or clearing of land shall require a development permit, and the applicant shall submit for approval an amended plan incorporating the proposed development.</w:t>
      </w:r>
    </w:p>
    <w:p w14:paraId="643B7799" w14:textId="36A62125" w:rsidR="006B0ED5" w:rsidRPr="00E25FE7" w:rsidRDefault="006B0ED5" w:rsidP="006B0ED5"/>
    <w:p w14:paraId="586822A4" w14:textId="0DDF7BA7" w:rsidR="006B0ED5" w:rsidRPr="00E25FE7" w:rsidRDefault="006B0ED5" w:rsidP="006B0ED5">
      <w:pPr>
        <w:pStyle w:val="ListParagraph"/>
        <w:keepNext/>
        <w:keepLines/>
        <w:numPr>
          <w:ilvl w:val="0"/>
          <w:numId w:val="51"/>
        </w:numPr>
        <w:spacing w:before="40"/>
        <w:outlineLvl w:val="3"/>
      </w:pPr>
      <w:r w:rsidRPr="008E47A8">
        <w:t xml:space="preserve">A campground or </w:t>
      </w:r>
      <w:r w:rsidR="00D25AA4">
        <w:t>recreational vehicle park</w:t>
      </w:r>
      <w:r w:rsidRPr="008E47A8">
        <w:t xml:space="preserve"> shall have, within its boundaries, a buffer area abutting the boundary of not less than 2 metres in width, which shall:</w:t>
      </w:r>
    </w:p>
    <w:p w14:paraId="2E05C34C" w14:textId="77777777" w:rsidR="006B0ED5" w:rsidRPr="00E25FE7" w:rsidRDefault="006B0ED5" w:rsidP="006B0ED5">
      <w:pPr>
        <w:pStyle w:val="ListParagraph"/>
        <w:keepNext/>
        <w:keepLines/>
        <w:numPr>
          <w:ilvl w:val="1"/>
          <w:numId w:val="51"/>
        </w:numPr>
        <w:spacing w:before="40"/>
        <w:outlineLvl w:val="3"/>
      </w:pPr>
      <w:r w:rsidRPr="008E47A8">
        <w:t>have a minimum width of not less than 2 metres, which shall contain no buildings or structures, except for a fence to a maximum height of 2 metres, provided it is located on the exterior boundary of the buffer area; and</w:t>
      </w:r>
    </w:p>
    <w:p w14:paraId="2E220CA8" w14:textId="77777777" w:rsidR="006B0ED5" w:rsidRPr="008E47A8" w:rsidRDefault="006B0ED5" w:rsidP="006B0ED5">
      <w:pPr>
        <w:pStyle w:val="ListParagraph"/>
        <w:keepNext/>
        <w:keepLines/>
        <w:numPr>
          <w:ilvl w:val="1"/>
          <w:numId w:val="51"/>
        </w:numPr>
        <w:spacing w:before="40"/>
        <w:outlineLvl w:val="3"/>
      </w:pPr>
      <w:r w:rsidRPr="008E47A8">
        <w:t xml:space="preserve">not contain any roads, except those which connect a public roadway to the road system within the campground or tourist camp. </w:t>
      </w:r>
    </w:p>
    <w:p w14:paraId="6B4C5EE6" w14:textId="77777777" w:rsidR="006B0ED5" w:rsidRPr="00E25FE7" w:rsidRDefault="006B0ED5" w:rsidP="006B0ED5"/>
    <w:p w14:paraId="6BE17D89" w14:textId="3A546F14" w:rsidR="006B0ED5" w:rsidRPr="008E47A8" w:rsidRDefault="006B0ED5" w:rsidP="006B0ED5">
      <w:pPr>
        <w:pStyle w:val="ListParagraph"/>
        <w:keepNext/>
        <w:keepLines/>
        <w:numPr>
          <w:ilvl w:val="0"/>
          <w:numId w:val="51"/>
        </w:numPr>
        <w:spacing w:before="40"/>
        <w:outlineLvl w:val="3"/>
      </w:pPr>
      <w:r w:rsidRPr="008E47A8">
        <w:t xml:space="preserve">A site for each recreation vehicle and campsite permitted in the campground or </w:t>
      </w:r>
      <w:r w:rsidR="00D25AA4">
        <w:t>recreational vehicle park</w:t>
      </w:r>
      <w:r w:rsidRPr="008E47A8">
        <w:t xml:space="preserve"> shall be </w:t>
      </w:r>
      <w:r w:rsidRPr="008A53C3">
        <w:t>designated</w:t>
      </w:r>
      <w:r w:rsidRPr="008E47A8">
        <w:t xml:space="preserve"> and clearly marked on the ground.</w:t>
      </w:r>
    </w:p>
    <w:p w14:paraId="4499E4D5" w14:textId="77777777" w:rsidR="006B0ED5" w:rsidRPr="00E25FE7" w:rsidRDefault="006B0ED5" w:rsidP="006B0ED5"/>
    <w:p w14:paraId="5EECA727" w14:textId="77777777" w:rsidR="006B0ED5" w:rsidRPr="008E47A8" w:rsidRDefault="006B0ED5" w:rsidP="006B0ED5">
      <w:pPr>
        <w:pStyle w:val="ListParagraph"/>
        <w:keepNext/>
        <w:keepLines/>
        <w:numPr>
          <w:ilvl w:val="0"/>
          <w:numId w:val="51"/>
        </w:numPr>
        <w:spacing w:before="40"/>
        <w:outlineLvl w:val="3"/>
      </w:pPr>
      <w:r w:rsidRPr="008E47A8">
        <w:t xml:space="preserve">Each site shall have a minimum area of 150 square metres and shall not exceed 300 square metres in area with its corners clearly marked. </w:t>
      </w:r>
    </w:p>
    <w:p w14:paraId="37D572F6" w14:textId="77777777" w:rsidR="006B0ED5" w:rsidRPr="00E25FE7" w:rsidRDefault="006B0ED5" w:rsidP="006B0ED5"/>
    <w:p w14:paraId="12A82182" w14:textId="77777777" w:rsidR="006B0ED5" w:rsidRPr="008E47A8" w:rsidRDefault="006B0ED5" w:rsidP="006B0ED5">
      <w:pPr>
        <w:pStyle w:val="ListParagraph"/>
        <w:keepNext/>
        <w:keepLines/>
        <w:numPr>
          <w:ilvl w:val="0"/>
          <w:numId w:val="51"/>
        </w:numPr>
        <w:spacing w:before="40"/>
        <w:outlineLvl w:val="3"/>
      </w:pPr>
      <w:r w:rsidRPr="008E47A8">
        <w:t>No portion of any campsite shall be located within an internal roadway or required buffer area.</w:t>
      </w:r>
    </w:p>
    <w:p w14:paraId="571A3F68" w14:textId="77777777" w:rsidR="006B0ED5" w:rsidRPr="00E25FE7" w:rsidRDefault="006B0ED5" w:rsidP="006B0ED5"/>
    <w:p w14:paraId="24FF680D" w14:textId="77777777" w:rsidR="006B0ED5" w:rsidRDefault="006B0ED5" w:rsidP="006B0ED5">
      <w:pPr>
        <w:pStyle w:val="ListParagraph"/>
        <w:keepNext/>
        <w:keepLines/>
        <w:numPr>
          <w:ilvl w:val="0"/>
          <w:numId w:val="51"/>
        </w:numPr>
        <w:spacing w:before="40"/>
        <w:outlineLvl w:val="3"/>
      </w:pPr>
      <w:r w:rsidRPr="008E47A8">
        <w:t>Each site shall have direct and convenient access to a developed internal roadway, which shall not be located in any required buffer area.</w:t>
      </w:r>
    </w:p>
    <w:p w14:paraId="75478A72" w14:textId="77777777" w:rsidR="006B0ED5" w:rsidRPr="00E25FE7" w:rsidRDefault="006B0ED5" w:rsidP="006B0ED5"/>
    <w:p w14:paraId="54971B71" w14:textId="77777777" w:rsidR="006B0ED5" w:rsidRPr="008E47A8" w:rsidRDefault="006B0ED5" w:rsidP="006B0ED5">
      <w:pPr>
        <w:pStyle w:val="ListParagraph"/>
        <w:keepNext/>
        <w:keepLines/>
        <w:numPr>
          <w:ilvl w:val="0"/>
          <w:numId w:val="51"/>
        </w:numPr>
        <w:spacing w:before="40"/>
        <w:outlineLvl w:val="3"/>
      </w:pPr>
      <w:r w:rsidRPr="008E47A8">
        <w:t>Each recreation vehicle shall be located at least 4.5 metres from any other recreation vehicle and each site shall have dimensions, location and orientation sufficient to allow for such location of recreation vehicles.</w:t>
      </w:r>
    </w:p>
    <w:p w14:paraId="4404AAC6" w14:textId="77777777" w:rsidR="006B0ED5" w:rsidRPr="00E25FE7" w:rsidRDefault="006B0ED5" w:rsidP="006B0ED5"/>
    <w:p w14:paraId="021836EA" w14:textId="2B8D4FEF" w:rsidR="006B0ED5" w:rsidRPr="008E47A8" w:rsidRDefault="006B0ED5" w:rsidP="006B0ED5">
      <w:pPr>
        <w:pStyle w:val="ListParagraph"/>
        <w:keepNext/>
        <w:keepLines/>
        <w:numPr>
          <w:ilvl w:val="0"/>
          <w:numId w:val="51"/>
        </w:numPr>
        <w:spacing w:before="40"/>
        <w:outlineLvl w:val="3"/>
      </w:pPr>
      <w:r w:rsidRPr="008E47A8">
        <w:t>The space provided for roadways within a campground or</w:t>
      </w:r>
      <w:r w:rsidR="00D25AA4">
        <w:t xml:space="preserve"> recreational vehicle park</w:t>
      </w:r>
      <w:r w:rsidRPr="008E47A8">
        <w:t xml:space="preserve"> shall be at least 7.5 metres in width. No portion of any site, other use or structure shall be located in any roadway.</w:t>
      </w:r>
    </w:p>
    <w:p w14:paraId="75FF5F55" w14:textId="77777777" w:rsidR="006B0ED5" w:rsidRPr="00E25FE7" w:rsidRDefault="006B0ED5" w:rsidP="006B0ED5"/>
    <w:p w14:paraId="60F94627" w14:textId="6BF031AE" w:rsidR="006B0ED5" w:rsidRPr="008E47A8" w:rsidRDefault="006B0ED5" w:rsidP="006B0ED5">
      <w:pPr>
        <w:pStyle w:val="ListParagraph"/>
        <w:keepNext/>
        <w:keepLines/>
        <w:numPr>
          <w:ilvl w:val="0"/>
          <w:numId w:val="51"/>
        </w:numPr>
        <w:spacing w:before="40"/>
        <w:outlineLvl w:val="3"/>
      </w:pPr>
      <w:r w:rsidRPr="008E47A8">
        <w:t xml:space="preserve">A campground or </w:t>
      </w:r>
      <w:r w:rsidR="00D25AA4">
        <w:t>recreational vehicle park</w:t>
      </w:r>
      <w:r w:rsidRPr="008E47A8">
        <w:t xml:space="preserve"> may include, as an ancillary use, a laundromat or a confectionary designed to meet the needs of occupants of the sites and a one unit dwelling for the accommodation of the operator.</w:t>
      </w:r>
    </w:p>
    <w:p w14:paraId="560523E7" w14:textId="77777777" w:rsidR="006B0ED5" w:rsidRPr="00FC2F56" w:rsidRDefault="006B0ED5" w:rsidP="006B0ED5"/>
    <w:p w14:paraId="1E3F37AD" w14:textId="77777777" w:rsidR="006B0ED5" w:rsidRPr="008E47A8" w:rsidRDefault="006B0ED5" w:rsidP="006B0ED5">
      <w:pPr>
        <w:pStyle w:val="ListParagraph"/>
        <w:keepNext/>
        <w:keepLines/>
        <w:numPr>
          <w:ilvl w:val="0"/>
          <w:numId w:val="51"/>
        </w:numPr>
        <w:spacing w:before="40"/>
        <w:outlineLvl w:val="3"/>
      </w:pPr>
      <w:r w:rsidRPr="00FC2F56">
        <w:t>The Public Health Act</w:t>
      </w:r>
      <w:r w:rsidRPr="008E47A8">
        <w:t>, and regulations passed thereunder, shall be complied with in respect of all operations and development of campgrounds.</w:t>
      </w:r>
    </w:p>
    <w:p w14:paraId="7A47AAC1" w14:textId="77777777" w:rsidR="006B0ED5" w:rsidRPr="00E25FE7" w:rsidRDefault="006B0ED5" w:rsidP="006B0ED5"/>
    <w:p w14:paraId="2A6EB62F" w14:textId="2ED3A743" w:rsidR="006B0ED5" w:rsidRPr="008E47A8" w:rsidRDefault="006B0ED5" w:rsidP="006B0ED5">
      <w:pPr>
        <w:pStyle w:val="ListParagraph"/>
        <w:keepNext/>
        <w:keepLines/>
        <w:numPr>
          <w:ilvl w:val="0"/>
          <w:numId w:val="51"/>
        </w:numPr>
        <w:spacing w:before="40"/>
        <w:outlineLvl w:val="3"/>
      </w:pPr>
      <w:r w:rsidRPr="008E47A8">
        <w:lastRenderedPageBreak/>
        <w:t xml:space="preserve">Privacy fences may be utilized in areas where natural vegetation does not provide privacy and shall be kept in good state of repair so as not </w:t>
      </w:r>
      <w:proofErr w:type="gramStart"/>
      <w:r w:rsidRPr="008E47A8">
        <w:t>become</w:t>
      </w:r>
      <w:proofErr w:type="gramEnd"/>
      <w:r w:rsidRPr="008E47A8">
        <w:t xml:space="preserve"> unsafe, unsightly or a fire hazard. Tarps (canvas, poly, plastic) shall not be used as a privacy fence. </w:t>
      </w:r>
    </w:p>
    <w:p w14:paraId="744FFD84" w14:textId="77777777" w:rsidR="006B0ED5" w:rsidRPr="00E25FE7" w:rsidRDefault="006B0ED5" w:rsidP="006B0ED5"/>
    <w:p w14:paraId="3BBDA5FE" w14:textId="11B26398" w:rsidR="006B0ED5" w:rsidRDefault="006B0ED5" w:rsidP="006B0ED5">
      <w:pPr>
        <w:pStyle w:val="ListParagraph"/>
        <w:keepNext/>
        <w:keepLines/>
        <w:numPr>
          <w:ilvl w:val="0"/>
          <w:numId w:val="51"/>
        </w:numPr>
        <w:spacing w:before="40"/>
        <w:outlineLvl w:val="3"/>
      </w:pPr>
      <w:r w:rsidRPr="008E47A8">
        <w:t>Parking vehicles is prohibited on roadways. Campsites shall have adequate space to accommodate at least</w:t>
      </w:r>
      <w:r>
        <w:t>:</w:t>
      </w:r>
    </w:p>
    <w:p w14:paraId="7595D09F" w14:textId="77777777" w:rsidR="006B0ED5" w:rsidRDefault="006B0ED5" w:rsidP="006B0ED5">
      <w:pPr>
        <w:pStyle w:val="ListParagraph"/>
        <w:keepNext/>
        <w:keepLines/>
        <w:numPr>
          <w:ilvl w:val="1"/>
          <w:numId w:val="51"/>
        </w:numPr>
        <w:spacing w:before="40"/>
        <w:outlineLvl w:val="3"/>
      </w:pPr>
      <w:r w:rsidRPr="00E25FE7">
        <w:t>One (1) vehicle where the raised patio/deck is 100 square feet or less; or</w:t>
      </w:r>
    </w:p>
    <w:p w14:paraId="0F714B51" w14:textId="77777777" w:rsidR="006B0ED5" w:rsidRPr="00E25FE7" w:rsidRDefault="006B0ED5" w:rsidP="006B0ED5">
      <w:pPr>
        <w:pStyle w:val="ListParagraph"/>
        <w:keepNext/>
        <w:keepLines/>
        <w:numPr>
          <w:ilvl w:val="1"/>
          <w:numId w:val="51"/>
        </w:numPr>
        <w:spacing w:before="40"/>
        <w:outlineLvl w:val="3"/>
      </w:pPr>
      <w:r w:rsidRPr="00E25FE7">
        <w:t>Two (2) vehicles where the raised patio/deck is over 100 square feet.</w:t>
      </w:r>
    </w:p>
    <w:p w14:paraId="0863171B" w14:textId="77777777" w:rsidR="006B0ED5" w:rsidRPr="00E25FE7" w:rsidRDefault="006B0ED5" w:rsidP="006B0ED5"/>
    <w:p w14:paraId="5C7A0E85" w14:textId="77777777" w:rsidR="006B0ED5" w:rsidRPr="008E47A8" w:rsidRDefault="006B0ED5" w:rsidP="006B0ED5">
      <w:pPr>
        <w:pStyle w:val="ListParagraph"/>
        <w:keepNext/>
        <w:keepLines/>
        <w:numPr>
          <w:ilvl w:val="0"/>
          <w:numId w:val="51"/>
        </w:numPr>
        <w:spacing w:before="40"/>
        <w:outlineLvl w:val="3"/>
      </w:pPr>
      <w:r>
        <w:t>C</w:t>
      </w:r>
      <w:r w:rsidRPr="008E47A8">
        <w:t xml:space="preserve">onstruction of verandahs, trailer hoods and pole structures on sites is prohibited. </w:t>
      </w:r>
    </w:p>
    <w:p w14:paraId="518BE87F" w14:textId="77777777" w:rsidR="006B0ED5" w:rsidRPr="00E25FE7" w:rsidRDefault="006B0ED5" w:rsidP="006B0ED5"/>
    <w:p w14:paraId="7F63245A" w14:textId="77777777" w:rsidR="006B0ED5" w:rsidRPr="008E47A8" w:rsidRDefault="006B0ED5" w:rsidP="006B0ED5">
      <w:pPr>
        <w:pStyle w:val="ListParagraph"/>
        <w:keepNext/>
        <w:keepLines/>
        <w:numPr>
          <w:ilvl w:val="0"/>
          <w:numId w:val="51"/>
        </w:numPr>
        <w:spacing w:before="40"/>
        <w:outlineLvl w:val="3"/>
      </w:pPr>
      <w:r w:rsidRPr="008E47A8">
        <w:t>The campground operator may designate sites for seasonal use for recreational vehicles. On such seasonal sites the following shall be permitted only if the designated site size will accommodate such structures and not impede campsite parking requirements:</w:t>
      </w:r>
    </w:p>
    <w:p w14:paraId="19769732" w14:textId="77777777" w:rsidR="006B0ED5" w:rsidRPr="00E25FE7" w:rsidRDefault="006B0ED5" w:rsidP="006B0ED5"/>
    <w:p w14:paraId="75930E6F" w14:textId="77777777" w:rsidR="006B0ED5" w:rsidRPr="007D39E2" w:rsidRDefault="006B0ED5" w:rsidP="006B0ED5">
      <w:pPr>
        <w:pStyle w:val="ListParagraph"/>
        <w:keepNext/>
        <w:keepLines/>
        <w:numPr>
          <w:ilvl w:val="1"/>
          <w:numId w:val="51"/>
        </w:numPr>
        <w:spacing w:before="40"/>
        <w:outlineLvl w:val="3"/>
      </w:pPr>
      <w:r w:rsidRPr="008E47A8">
        <w:t>Raised patios, decks, sidewalks not more than</w:t>
      </w:r>
      <w:r>
        <w:t xml:space="preserve"> 9.3m</w:t>
      </w:r>
      <w:r w:rsidRPr="00537504">
        <w:t>2</w:t>
      </w:r>
      <w:r w:rsidRPr="008E47A8">
        <w:t xml:space="preserve"> </w:t>
      </w:r>
      <w:r>
        <w:t xml:space="preserve">in size, and </w:t>
      </w:r>
      <w:r w:rsidRPr="008E47A8">
        <w:t xml:space="preserve">0.4 metres above grade level as measured at the outside edge of the patio, deck or sidewalk shall be permitted on a site and constructed in a fashion that does not prohibit the recreational vehicle from being hooked up and moved out without effort. Permits shall not be required from the municipality for decks that comply with the said regulations and shall be regulated by the campground operator. </w:t>
      </w:r>
    </w:p>
    <w:p w14:paraId="259DBE26" w14:textId="77777777" w:rsidR="006B0ED5" w:rsidRPr="00E25FE7" w:rsidRDefault="006B0ED5" w:rsidP="006B0ED5"/>
    <w:p w14:paraId="2F947B2B" w14:textId="77777777" w:rsidR="006B0ED5" w:rsidRPr="008E47A8" w:rsidRDefault="006B0ED5" w:rsidP="006B0ED5">
      <w:pPr>
        <w:pStyle w:val="ListParagraph"/>
        <w:keepNext/>
        <w:keepLines/>
        <w:numPr>
          <w:ilvl w:val="1"/>
          <w:numId w:val="51"/>
        </w:numPr>
        <w:spacing w:before="40"/>
        <w:outlineLvl w:val="3"/>
      </w:pPr>
      <w:r w:rsidRPr="008E47A8">
        <w:t xml:space="preserve">One accessory building no larger than 9.3 square metres, with walls not exceeding 2.5 metres and a roof peak not exceeding 3.67 metres shall be permitted where the site area will accommodate. An accessory building shall not </w:t>
      </w:r>
      <w:proofErr w:type="spellStart"/>
      <w:r w:rsidRPr="008E47A8">
        <w:t>abut</w:t>
      </w:r>
      <w:proofErr w:type="spellEnd"/>
      <w:r w:rsidRPr="008E47A8">
        <w:t xml:space="preserve"> the recreational vehicle, shall be located at least 4.5 metres from any accessory building or recreational vehicle located on the adjacent site and have a finished exterior. Where the accessory building is of metal or self-extinguishing vinyl construction the accessory building may be located at least 1.5 metres from any accessory building or recreational vehicle located on the adjacent site and shall be regulated by the campground operator. </w:t>
      </w:r>
    </w:p>
    <w:p w14:paraId="6E45DF69" w14:textId="77777777" w:rsidR="006B0ED5" w:rsidRPr="00E25FE7" w:rsidRDefault="006B0ED5" w:rsidP="006B0ED5"/>
    <w:p w14:paraId="0998A13B" w14:textId="77777777" w:rsidR="006B0ED5" w:rsidRDefault="006B0ED5" w:rsidP="006B0ED5">
      <w:pPr>
        <w:pStyle w:val="ListParagraph"/>
        <w:keepNext/>
        <w:keepLines/>
        <w:numPr>
          <w:ilvl w:val="1"/>
          <w:numId w:val="51"/>
        </w:numPr>
        <w:spacing w:before="40"/>
        <w:outlineLvl w:val="3"/>
      </w:pPr>
      <w:r w:rsidRPr="008E47A8">
        <w:t xml:space="preserve">One barbeque shelter no larger than 9.3 square metres with walls not exceeding 2.5 metres and a roof peak not exceeding 3.67 metres. </w:t>
      </w:r>
    </w:p>
    <w:p w14:paraId="7DB43CE4" w14:textId="77777777" w:rsidR="005C358E" w:rsidRDefault="005C358E" w:rsidP="005C358E"/>
    <w:p w14:paraId="20D882E4" w14:textId="2FD2781F" w:rsidR="005F18E6" w:rsidRPr="00D25AA4" w:rsidRDefault="005F18E6" w:rsidP="005F18E6">
      <w:pPr>
        <w:pStyle w:val="Heading2"/>
      </w:pPr>
      <w:bookmarkStart w:id="99" w:name="_Ref97546674"/>
      <w:bookmarkStart w:id="100" w:name="_Ref96954942"/>
      <w:bookmarkStart w:id="101" w:name="_Toc163477518"/>
      <w:bookmarkEnd w:id="95"/>
      <w:r w:rsidRPr="00D25AA4">
        <w:t>Day Care Centres</w:t>
      </w:r>
      <w:bookmarkEnd w:id="99"/>
      <w:bookmarkEnd w:id="101"/>
    </w:p>
    <w:p w14:paraId="2D2229FD" w14:textId="77777777" w:rsidR="005F18E6" w:rsidRPr="00AA7D09" w:rsidRDefault="005F18E6" w:rsidP="005F18E6">
      <w:pPr>
        <w:rPr>
          <w:szCs w:val="22"/>
          <w:lang w:val="en-CA"/>
        </w:rPr>
      </w:pPr>
    </w:p>
    <w:p w14:paraId="12B19B7D" w14:textId="561447A2" w:rsidR="005F18E6" w:rsidRPr="00AA7D09" w:rsidRDefault="005F18E6" w:rsidP="005F18E6">
      <w:pPr>
        <w:ind w:left="1440" w:hanging="720"/>
        <w:rPr>
          <w:szCs w:val="22"/>
          <w:lang w:val="en-CA"/>
        </w:rPr>
      </w:pPr>
      <w:r w:rsidRPr="00AA7D09">
        <w:rPr>
          <w:szCs w:val="22"/>
          <w:lang w:val="en-CA"/>
        </w:rPr>
        <w:t>(1)</w:t>
      </w:r>
      <w:r w:rsidRPr="00AA7D09">
        <w:rPr>
          <w:szCs w:val="22"/>
          <w:lang w:val="en-CA"/>
        </w:rPr>
        <w:tab/>
        <w:t>Day care centres may be approved as an ancillary use or as a principal use.  In any Residential district, no exterior alterations shall be undertaken to a dwelling or former dwelling which would be inconsistent with the residential character of the building, property, or streetscape.</w:t>
      </w:r>
    </w:p>
    <w:p w14:paraId="42A6D650" w14:textId="77777777" w:rsidR="005F18E6" w:rsidRPr="00AA7D09" w:rsidRDefault="005F18E6" w:rsidP="005F18E6">
      <w:pPr>
        <w:rPr>
          <w:szCs w:val="22"/>
          <w:lang w:val="en-CA"/>
        </w:rPr>
      </w:pPr>
    </w:p>
    <w:p w14:paraId="410F6B23" w14:textId="3E0132AF" w:rsidR="005F18E6" w:rsidRDefault="005F18E6" w:rsidP="005F18E6">
      <w:pPr>
        <w:ind w:left="1440" w:hanging="720"/>
        <w:rPr>
          <w:szCs w:val="22"/>
          <w:lang w:val="en-CA"/>
        </w:rPr>
      </w:pPr>
      <w:r w:rsidRPr="00AA7D09">
        <w:rPr>
          <w:szCs w:val="22"/>
          <w:lang w:val="en-CA"/>
        </w:rPr>
        <w:t>(</w:t>
      </w:r>
      <w:r w:rsidR="007D45C1">
        <w:rPr>
          <w:szCs w:val="22"/>
          <w:lang w:val="en-CA"/>
        </w:rPr>
        <w:t>2</w:t>
      </w:r>
      <w:r w:rsidRPr="00AA7D09">
        <w:rPr>
          <w:szCs w:val="22"/>
          <w:lang w:val="en-CA"/>
        </w:rPr>
        <w:t>)</w:t>
      </w:r>
      <w:r w:rsidRPr="00AA7D09">
        <w:rPr>
          <w:szCs w:val="22"/>
          <w:lang w:val="en-CA"/>
        </w:rPr>
        <w:tab/>
        <w:t>In addition to the development standards contained within the zoning district, Section 3.9 of this Bylaw shall apply to the review and approval of day care centres and pre-schools that are listed as discretionary uses.</w:t>
      </w:r>
    </w:p>
    <w:p w14:paraId="5624D594" w14:textId="77777777" w:rsidR="00C71FBE" w:rsidRPr="00AA7D09" w:rsidRDefault="00C71FBE" w:rsidP="005F18E6">
      <w:pPr>
        <w:ind w:left="1440" w:hanging="720"/>
        <w:rPr>
          <w:szCs w:val="22"/>
          <w:lang w:val="en-CA"/>
        </w:rPr>
      </w:pPr>
    </w:p>
    <w:p w14:paraId="0E5CFA4D" w14:textId="77777777" w:rsidR="00C86735" w:rsidRPr="00A60B97" w:rsidRDefault="00C86735" w:rsidP="00C86735">
      <w:pPr>
        <w:pStyle w:val="Heading2"/>
      </w:pPr>
      <w:bookmarkStart w:id="102" w:name="_Ref96954903"/>
      <w:bookmarkStart w:id="103" w:name="_Hlk163131942"/>
      <w:bookmarkStart w:id="104" w:name="_Toc163477519"/>
      <w:r w:rsidRPr="00A60B97">
        <w:t>Multiple Unit Dwellings</w:t>
      </w:r>
      <w:r w:rsidRPr="00C86735">
        <w:t xml:space="preserve"> and Dwelling Groups</w:t>
      </w:r>
      <w:bookmarkEnd w:id="104"/>
    </w:p>
    <w:p w14:paraId="1FFB032A" w14:textId="77777777" w:rsidR="00C86735" w:rsidRPr="00C86735" w:rsidRDefault="00C86735" w:rsidP="00C86735">
      <w:pPr>
        <w:rPr>
          <w:szCs w:val="22"/>
          <w:lang w:val="en-CA"/>
        </w:rPr>
      </w:pPr>
    </w:p>
    <w:p w14:paraId="7BB515A8" w14:textId="77777777" w:rsidR="00C86735" w:rsidRPr="00A60B97" w:rsidRDefault="00C86735" w:rsidP="00C86735">
      <w:pPr>
        <w:ind w:left="1440" w:hanging="720"/>
        <w:rPr>
          <w:lang w:val="en-CA"/>
        </w:rPr>
      </w:pPr>
      <w:r w:rsidRPr="00C86735">
        <w:rPr>
          <w:szCs w:val="22"/>
          <w:lang w:val="en-CA"/>
        </w:rPr>
        <w:lastRenderedPageBreak/>
        <w:t>(1)</w:t>
      </w:r>
      <w:r w:rsidRPr="00C86735">
        <w:rPr>
          <w:szCs w:val="22"/>
          <w:lang w:val="en-CA"/>
        </w:rPr>
        <w:tab/>
      </w:r>
      <w:bookmarkStart w:id="105" w:name="_Hlk163135439"/>
      <w:r w:rsidRPr="00A60B97">
        <w:rPr>
          <w:lang w:val="en-CA"/>
        </w:rPr>
        <w:t>The suitability of a proposal for a multiple unit dwelling or dwelling group will be considered with respect to:</w:t>
      </w:r>
    </w:p>
    <w:p w14:paraId="6D0CBF18" w14:textId="77777777" w:rsidR="00C86735" w:rsidRPr="00A60B97" w:rsidRDefault="00C86735" w:rsidP="00C86735">
      <w:pPr>
        <w:ind w:left="720"/>
        <w:rPr>
          <w:lang w:val="en-CA"/>
        </w:rPr>
      </w:pPr>
    </w:p>
    <w:p w14:paraId="1D0BFFAC" w14:textId="77777777" w:rsidR="00C86735" w:rsidRPr="00A60B97" w:rsidRDefault="00C86735" w:rsidP="00C86735">
      <w:pPr>
        <w:pStyle w:val="ListParagraph"/>
        <w:numPr>
          <w:ilvl w:val="0"/>
          <w:numId w:val="97"/>
        </w:numPr>
        <w:contextualSpacing/>
        <w:rPr>
          <w:lang w:val="en-CA"/>
        </w:rPr>
      </w:pPr>
      <w:r w:rsidRPr="00A60B97">
        <w:rPr>
          <w:lang w:val="en-CA"/>
        </w:rPr>
        <w:t>adherence to any concept plan prepared for the proposed development area, including the proposed location of all forms of multiple unit dwellings;</w:t>
      </w:r>
    </w:p>
    <w:p w14:paraId="705C1803" w14:textId="77777777" w:rsidR="00C86735" w:rsidRPr="00A60B97" w:rsidRDefault="00C86735" w:rsidP="00C86735">
      <w:pPr>
        <w:pStyle w:val="ListParagraph"/>
        <w:ind w:left="2880"/>
        <w:rPr>
          <w:lang w:val="en-CA"/>
        </w:rPr>
      </w:pPr>
    </w:p>
    <w:p w14:paraId="18122394" w14:textId="77777777" w:rsidR="00C86735" w:rsidRPr="00A60B97" w:rsidRDefault="00C86735" w:rsidP="00C86735">
      <w:pPr>
        <w:pStyle w:val="ListParagraph"/>
        <w:numPr>
          <w:ilvl w:val="0"/>
          <w:numId w:val="97"/>
        </w:numPr>
        <w:contextualSpacing/>
        <w:rPr>
          <w:lang w:val="en-CA"/>
        </w:rPr>
      </w:pPr>
      <w:r w:rsidRPr="00A60B97">
        <w:rPr>
          <w:lang w:val="en-CA"/>
        </w:rPr>
        <w:t>the capacity of the adjoining street system to handle the expected traffic volumes;</w:t>
      </w:r>
    </w:p>
    <w:p w14:paraId="0AEB9B3E" w14:textId="77777777" w:rsidR="00C86735" w:rsidRPr="00A60B97" w:rsidRDefault="00C86735" w:rsidP="00C86735">
      <w:pPr>
        <w:ind w:left="2880" w:hanging="720"/>
        <w:rPr>
          <w:lang w:val="en-CA"/>
        </w:rPr>
      </w:pPr>
    </w:p>
    <w:p w14:paraId="0BAF4F07" w14:textId="77777777" w:rsidR="00C86735" w:rsidRPr="00A60B97" w:rsidRDefault="00C86735" w:rsidP="00C86735">
      <w:pPr>
        <w:ind w:left="2880" w:hanging="720"/>
        <w:rPr>
          <w:lang w:val="en-CA"/>
        </w:rPr>
      </w:pPr>
      <w:r w:rsidRPr="00A60B97">
        <w:rPr>
          <w:lang w:val="en-CA"/>
        </w:rPr>
        <w:t>(ii)</w:t>
      </w:r>
      <w:r w:rsidRPr="00A60B97">
        <w:rPr>
          <w:lang w:val="en-CA"/>
        </w:rPr>
        <w:tab/>
        <w:t>the density of the proposed dwelling group, the arrangement on the site of the proposed buildings, on-site parking and traffic considerations, and access for fire-fighting and other emergency equipment.</w:t>
      </w:r>
    </w:p>
    <w:p w14:paraId="5F77672E" w14:textId="77777777" w:rsidR="00C86735" w:rsidRPr="00C86735" w:rsidRDefault="00C86735" w:rsidP="00C86735">
      <w:pPr>
        <w:rPr>
          <w:szCs w:val="22"/>
          <w:lang w:val="en-CA"/>
        </w:rPr>
      </w:pPr>
    </w:p>
    <w:p w14:paraId="02BE2CED" w14:textId="77777777" w:rsidR="00C86735" w:rsidRPr="00C86735" w:rsidRDefault="00C86735" w:rsidP="00C86735">
      <w:pPr>
        <w:ind w:left="1440" w:hanging="720"/>
        <w:rPr>
          <w:szCs w:val="22"/>
          <w:lang w:val="en-CA"/>
        </w:rPr>
      </w:pPr>
      <w:r w:rsidRPr="00C86735">
        <w:rPr>
          <w:szCs w:val="22"/>
          <w:lang w:val="en-CA"/>
        </w:rPr>
        <w:t>(2)</w:t>
      </w:r>
      <w:r w:rsidRPr="00C86735">
        <w:rPr>
          <w:szCs w:val="22"/>
          <w:lang w:val="en-CA"/>
        </w:rPr>
        <w:tab/>
        <w:t>In considering a discretionary use application for a multiple unit dwelling or dwelling group, Council may apply special development standards to reduce conflict with neighbouring uses. These special development standards may include increased setback requirements, enhanced landscaping and fencing, the location and screening of parking areas, and the location of vehicular access points.</w:t>
      </w:r>
    </w:p>
    <w:bookmarkEnd w:id="105"/>
    <w:p w14:paraId="54CE3213" w14:textId="77777777" w:rsidR="00C86735" w:rsidRPr="00A60B97" w:rsidRDefault="00C86735" w:rsidP="00C86735">
      <w:pPr>
        <w:rPr>
          <w:lang w:val="en-CA"/>
        </w:rPr>
      </w:pPr>
    </w:p>
    <w:p w14:paraId="0563E2AB" w14:textId="77777777" w:rsidR="00C86735" w:rsidRPr="00C86735" w:rsidRDefault="00C86735" w:rsidP="00C86735">
      <w:pPr>
        <w:ind w:left="1440" w:hanging="720"/>
        <w:rPr>
          <w:lang w:val="en-CA"/>
        </w:rPr>
      </w:pPr>
      <w:r w:rsidRPr="00A60B97">
        <w:rPr>
          <w:lang w:val="en-CA"/>
        </w:rPr>
        <w:t>(4)</w:t>
      </w:r>
      <w:r w:rsidRPr="00A60B97">
        <w:rPr>
          <w:lang w:val="en-CA"/>
        </w:rPr>
        <w:tab/>
        <w:t xml:space="preserve">Dwelling groups should have vehicular access to a public street from at least two points which are sufficiently separated to provide accessible ingress and egress in case of emergency. </w:t>
      </w:r>
    </w:p>
    <w:p w14:paraId="63FB637B" w14:textId="77777777" w:rsidR="00C86735" w:rsidRPr="00A60B97" w:rsidRDefault="00C86735" w:rsidP="00C86735">
      <w:pPr>
        <w:ind w:left="1440" w:hanging="720"/>
        <w:rPr>
          <w:lang w:val="en-CA"/>
        </w:rPr>
      </w:pPr>
    </w:p>
    <w:p w14:paraId="3E2449B7" w14:textId="77777777" w:rsidR="00C86735" w:rsidRPr="00873ABF" w:rsidRDefault="00C86735" w:rsidP="00C86735">
      <w:pPr>
        <w:ind w:left="1440" w:hanging="720"/>
        <w:rPr>
          <w:szCs w:val="22"/>
          <w:lang w:val="en-CA"/>
        </w:rPr>
      </w:pPr>
      <w:r w:rsidRPr="00A60B97">
        <w:rPr>
          <w:lang w:val="en-CA"/>
        </w:rPr>
        <w:t>(5)</w:t>
      </w:r>
      <w:r w:rsidRPr="00A60B97">
        <w:rPr>
          <w:lang w:val="en-CA"/>
        </w:rPr>
        <w:tab/>
      </w:r>
      <w:r w:rsidRPr="00C86735">
        <w:rPr>
          <w:szCs w:val="22"/>
          <w:lang w:val="en-CA"/>
        </w:rPr>
        <w:t>The minimum side yard shall be measured from the closest main wall of the principal building closest to the</w:t>
      </w:r>
      <w:r w:rsidRPr="00AA7D09">
        <w:rPr>
          <w:szCs w:val="22"/>
          <w:lang w:val="en-CA"/>
        </w:rPr>
        <w:t xml:space="preserve"> side site line.</w:t>
      </w:r>
    </w:p>
    <w:p w14:paraId="112CB7C4" w14:textId="77777777" w:rsidR="00C86735" w:rsidRDefault="00C86735" w:rsidP="00C86735"/>
    <w:p w14:paraId="7B929C36" w14:textId="77777777" w:rsidR="00C86735" w:rsidRDefault="00C86735" w:rsidP="00C86735">
      <w:pPr>
        <w:ind w:left="1440" w:hanging="720"/>
        <w:rPr>
          <w:lang w:val="en-CA"/>
        </w:rPr>
      </w:pPr>
      <w:r>
        <w:rPr>
          <w:lang w:val="en-CA"/>
        </w:rPr>
        <w:t>(6)</w:t>
      </w:r>
      <w:r>
        <w:rPr>
          <w:lang w:val="en-CA"/>
        </w:rPr>
        <w:tab/>
        <w:t xml:space="preserve">Unless otherwise directed by this bylaw, garbage and waste material shall be stored in weatherproof and animal-proof containers and shall be visually screened from all adjacent sites and public thoroughfares. </w:t>
      </w:r>
    </w:p>
    <w:p w14:paraId="427FC4CB" w14:textId="77777777" w:rsidR="00C86735" w:rsidRDefault="00C86735" w:rsidP="00C86735">
      <w:pPr>
        <w:ind w:left="1440" w:hanging="720"/>
        <w:rPr>
          <w:lang w:val="en-CA"/>
        </w:rPr>
      </w:pPr>
    </w:p>
    <w:p w14:paraId="3AAD7F48" w14:textId="77777777" w:rsidR="00C86735" w:rsidRDefault="00C86735" w:rsidP="00C86735">
      <w:pPr>
        <w:ind w:left="1440" w:hanging="720"/>
        <w:rPr>
          <w:lang w:val="en-CA"/>
        </w:rPr>
      </w:pPr>
      <w:r>
        <w:rPr>
          <w:lang w:val="en-CA"/>
        </w:rPr>
        <w:t>(7)</w:t>
      </w:r>
      <w:r>
        <w:rPr>
          <w:lang w:val="en-CA"/>
        </w:rPr>
        <w:tab/>
        <w:t xml:space="preserve">Up to two required parking and loading spaces may be located in the required front yard and the remainder shall be located </w:t>
      </w:r>
      <w:proofErr w:type="gramStart"/>
      <w:r>
        <w:rPr>
          <w:lang w:val="en-CA"/>
        </w:rPr>
        <w:t>in side</w:t>
      </w:r>
      <w:proofErr w:type="gramEnd"/>
      <w:r>
        <w:rPr>
          <w:lang w:val="en-CA"/>
        </w:rPr>
        <w:t xml:space="preserve"> or rear yards.</w:t>
      </w:r>
    </w:p>
    <w:p w14:paraId="2CF8B756" w14:textId="77777777" w:rsidR="00C86735" w:rsidRDefault="00C86735" w:rsidP="00C86735">
      <w:pPr>
        <w:ind w:left="1440" w:hanging="720"/>
        <w:rPr>
          <w:lang w:val="en-CA"/>
        </w:rPr>
      </w:pPr>
    </w:p>
    <w:p w14:paraId="5C9E3156" w14:textId="77777777" w:rsidR="00C86735" w:rsidRPr="00AA7D09" w:rsidRDefault="00C86735" w:rsidP="00C86735">
      <w:pPr>
        <w:ind w:left="1440" w:hanging="720"/>
        <w:rPr>
          <w:szCs w:val="22"/>
          <w:lang w:val="en-CA"/>
        </w:rPr>
      </w:pPr>
      <w:r>
        <w:rPr>
          <w:lang w:val="en-CA"/>
        </w:rPr>
        <w:t>(8)</w:t>
      </w:r>
      <w:r>
        <w:rPr>
          <w:lang w:val="en-CA"/>
        </w:rPr>
        <w:tab/>
      </w:r>
      <w:r w:rsidRPr="00AA7D09">
        <w:rPr>
          <w:szCs w:val="22"/>
          <w:lang w:val="en-CA"/>
        </w:rPr>
        <w:t xml:space="preserve">All principal buildings forming part of </w:t>
      </w:r>
      <w:r>
        <w:rPr>
          <w:szCs w:val="22"/>
          <w:lang w:val="en-CA"/>
        </w:rPr>
        <w:t>a</w:t>
      </w:r>
      <w:r w:rsidRPr="00AA7D09">
        <w:rPr>
          <w:szCs w:val="22"/>
          <w:lang w:val="en-CA"/>
        </w:rPr>
        <w:t xml:space="preserve"> dwelling group shall be located at least 1.5 m from any other principal building in the group.</w:t>
      </w:r>
    </w:p>
    <w:bookmarkEnd w:id="102"/>
    <w:bookmarkEnd w:id="103"/>
    <w:p w14:paraId="43C046B5" w14:textId="77777777" w:rsidR="005F18E6" w:rsidRPr="00AA7D09" w:rsidRDefault="005F18E6" w:rsidP="005F18E6">
      <w:pPr>
        <w:jc w:val="left"/>
        <w:rPr>
          <w:i/>
          <w:iCs/>
          <w:szCs w:val="22"/>
          <w:lang w:val="en-CA"/>
        </w:rPr>
      </w:pPr>
    </w:p>
    <w:p w14:paraId="78D9E861" w14:textId="77777777" w:rsidR="005E6028" w:rsidRPr="00C5094B" w:rsidRDefault="005E6028" w:rsidP="005E6028">
      <w:pPr>
        <w:pStyle w:val="Heading2"/>
      </w:pPr>
      <w:bookmarkStart w:id="106" w:name="_Ref97404226"/>
      <w:bookmarkStart w:id="107" w:name="_Toc163477520"/>
      <w:r w:rsidRPr="00C5094B">
        <w:t>Short Term Vacation Rental</w:t>
      </w:r>
      <w:r>
        <w:t xml:space="preserve"> Units</w:t>
      </w:r>
      <w:bookmarkEnd w:id="107"/>
    </w:p>
    <w:p w14:paraId="5AB4D5DC" w14:textId="77777777" w:rsidR="005E6028" w:rsidRDefault="005E6028" w:rsidP="005E6028">
      <w:pPr>
        <w:rPr>
          <w:lang w:val="en-CA"/>
        </w:rPr>
      </w:pPr>
    </w:p>
    <w:p w14:paraId="667D463D" w14:textId="77777777" w:rsidR="005E6028" w:rsidRPr="00A04A4A" w:rsidRDefault="005E6028" w:rsidP="005E6028">
      <w:pPr>
        <w:pStyle w:val="ListParagraph"/>
        <w:numPr>
          <w:ilvl w:val="0"/>
          <w:numId w:val="98"/>
        </w:numPr>
        <w:ind w:left="1440" w:hanging="720"/>
        <w:contextualSpacing/>
        <w:rPr>
          <w:lang w:val="en-CA"/>
        </w:rPr>
      </w:pPr>
      <w:r w:rsidRPr="00A04A4A">
        <w:rPr>
          <w:lang w:val="en-CA"/>
        </w:rPr>
        <w:t>The suitability of a proposal will be considered with respect to:</w:t>
      </w:r>
    </w:p>
    <w:p w14:paraId="6EFC92E2" w14:textId="77777777" w:rsidR="005E6028" w:rsidRPr="00E402D6" w:rsidRDefault="005E6028" w:rsidP="005E6028">
      <w:pPr>
        <w:ind w:left="720"/>
        <w:rPr>
          <w:lang w:val="en-CA"/>
        </w:rPr>
      </w:pPr>
    </w:p>
    <w:p w14:paraId="6A9BEA8D" w14:textId="77777777" w:rsidR="005E6028" w:rsidRPr="00E402D6" w:rsidRDefault="005E6028" w:rsidP="005E6028">
      <w:pPr>
        <w:pStyle w:val="ListParagraph"/>
        <w:numPr>
          <w:ilvl w:val="0"/>
          <w:numId w:val="97"/>
        </w:numPr>
        <w:contextualSpacing/>
        <w:rPr>
          <w:lang w:val="en-CA"/>
        </w:rPr>
      </w:pPr>
      <w:r w:rsidRPr="00E402D6">
        <w:rPr>
          <w:lang w:val="en-CA"/>
        </w:rPr>
        <w:t>adherence to any concept plan prepared for the proposed development area, including the proposed location of all forms of multiple unit dwellings;</w:t>
      </w:r>
    </w:p>
    <w:p w14:paraId="7A820633" w14:textId="77777777" w:rsidR="005E6028" w:rsidRPr="00E402D6" w:rsidRDefault="005E6028" w:rsidP="005E6028">
      <w:pPr>
        <w:pStyle w:val="ListParagraph"/>
        <w:ind w:left="2880"/>
        <w:rPr>
          <w:lang w:val="en-CA"/>
        </w:rPr>
      </w:pPr>
    </w:p>
    <w:p w14:paraId="6934D0B4" w14:textId="77777777" w:rsidR="005E6028" w:rsidRPr="00E402D6" w:rsidRDefault="005E6028" w:rsidP="005E6028">
      <w:pPr>
        <w:pStyle w:val="ListParagraph"/>
        <w:numPr>
          <w:ilvl w:val="0"/>
          <w:numId w:val="97"/>
        </w:numPr>
        <w:contextualSpacing/>
        <w:rPr>
          <w:lang w:val="en-CA"/>
        </w:rPr>
      </w:pPr>
      <w:r w:rsidRPr="00E402D6">
        <w:rPr>
          <w:lang w:val="en-CA"/>
        </w:rPr>
        <w:t>the capacity of the adjoining street system to handle the expected traffic volumes;</w:t>
      </w:r>
    </w:p>
    <w:p w14:paraId="2A378519" w14:textId="77777777" w:rsidR="005E6028" w:rsidRPr="00E402D6" w:rsidRDefault="005E6028" w:rsidP="005E6028">
      <w:pPr>
        <w:ind w:left="2880" w:hanging="720"/>
        <w:rPr>
          <w:lang w:val="en-CA"/>
        </w:rPr>
      </w:pPr>
    </w:p>
    <w:p w14:paraId="2EF9E5A7" w14:textId="77777777" w:rsidR="005E6028" w:rsidRPr="00E402D6" w:rsidRDefault="005E6028" w:rsidP="005E6028">
      <w:pPr>
        <w:ind w:left="2880" w:hanging="720"/>
        <w:rPr>
          <w:lang w:val="en-CA"/>
        </w:rPr>
      </w:pPr>
      <w:r w:rsidRPr="00E402D6">
        <w:rPr>
          <w:lang w:val="en-CA"/>
        </w:rPr>
        <w:t>(ii)</w:t>
      </w:r>
      <w:r w:rsidRPr="00E402D6">
        <w:rPr>
          <w:lang w:val="en-CA"/>
        </w:rPr>
        <w:tab/>
        <w:t xml:space="preserve">the density of the proposed dwelling group, the arrangement on the site of the proposed buildings, on-site parking and traffic considerations, and </w:t>
      </w:r>
      <w:r w:rsidRPr="00E402D6">
        <w:rPr>
          <w:lang w:val="en-CA"/>
        </w:rPr>
        <w:lastRenderedPageBreak/>
        <w:t>access for fire-fighting and other emergency equipment.</w:t>
      </w:r>
    </w:p>
    <w:p w14:paraId="43EBFBC7" w14:textId="77777777" w:rsidR="005E6028" w:rsidRPr="00C86735" w:rsidRDefault="005E6028" w:rsidP="005E6028">
      <w:pPr>
        <w:rPr>
          <w:szCs w:val="22"/>
          <w:lang w:val="en-CA"/>
        </w:rPr>
      </w:pPr>
    </w:p>
    <w:p w14:paraId="4F26DF67" w14:textId="77777777" w:rsidR="005E6028" w:rsidRPr="00C86735" w:rsidRDefault="005E6028" w:rsidP="005E6028">
      <w:pPr>
        <w:ind w:left="1440" w:hanging="720"/>
        <w:rPr>
          <w:szCs w:val="22"/>
          <w:lang w:val="en-CA"/>
        </w:rPr>
      </w:pPr>
      <w:r w:rsidRPr="00C86735">
        <w:rPr>
          <w:szCs w:val="22"/>
          <w:lang w:val="en-CA"/>
        </w:rPr>
        <w:t>(2)</w:t>
      </w:r>
      <w:r w:rsidRPr="00C86735">
        <w:rPr>
          <w:szCs w:val="22"/>
          <w:lang w:val="en-CA"/>
        </w:rPr>
        <w:tab/>
        <w:t xml:space="preserve">In considering a discretionary use application for </w:t>
      </w:r>
      <w:r>
        <w:rPr>
          <w:szCs w:val="22"/>
          <w:lang w:val="en-CA"/>
        </w:rPr>
        <w:t>short term vacation rental units</w:t>
      </w:r>
      <w:r w:rsidRPr="00C86735">
        <w:rPr>
          <w:szCs w:val="22"/>
          <w:lang w:val="en-CA"/>
        </w:rPr>
        <w:t>, Council may apply special development standards to reduce conflict with neighbouring uses. These special development standards may include increased setback requirements, enhanced landscaping and fencing, the location and screening of parking areas, and the location of vehicular access points.</w:t>
      </w:r>
    </w:p>
    <w:p w14:paraId="215551A7" w14:textId="77777777" w:rsidR="005E6028" w:rsidRPr="00C5094B" w:rsidRDefault="005E6028" w:rsidP="005E6028">
      <w:pPr>
        <w:rPr>
          <w:lang w:val="en-CA"/>
        </w:rPr>
      </w:pPr>
    </w:p>
    <w:p w14:paraId="612A4856" w14:textId="77777777" w:rsidR="005E6028" w:rsidRPr="00C5094B" w:rsidRDefault="005E6028" w:rsidP="005E6028">
      <w:pPr>
        <w:pStyle w:val="ListParagraph"/>
        <w:numPr>
          <w:ilvl w:val="0"/>
          <w:numId w:val="98"/>
        </w:numPr>
        <w:ind w:left="1440" w:hanging="720"/>
        <w:contextualSpacing/>
      </w:pPr>
      <w:r w:rsidRPr="00C5094B">
        <w:t>Council may revoke discretionary use approval if, in council’s opinion, the operation of the Short-Term Vacation Rental is causing a significant impact on the residential character of the neighbourhood.</w:t>
      </w:r>
    </w:p>
    <w:p w14:paraId="2E25EED3" w14:textId="77777777" w:rsidR="005E6028" w:rsidRPr="00C5094B" w:rsidRDefault="005E6028" w:rsidP="005E6028">
      <w:pPr>
        <w:ind w:left="1440" w:hanging="720"/>
      </w:pPr>
    </w:p>
    <w:p w14:paraId="0047D77E" w14:textId="77777777" w:rsidR="005E6028" w:rsidRDefault="005E6028" w:rsidP="005E6028">
      <w:pPr>
        <w:pStyle w:val="ListParagraph"/>
        <w:numPr>
          <w:ilvl w:val="0"/>
          <w:numId w:val="98"/>
        </w:numPr>
        <w:ind w:left="1440" w:hanging="720"/>
        <w:contextualSpacing/>
      </w:pPr>
      <w:r w:rsidRPr="00C5094B">
        <w:t>The applicant shall provide to the municipality contact information the owner, operator, or manager of the Short-Term Vacation Rental may be contacted on a 24/7 basis.</w:t>
      </w:r>
    </w:p>
    <w:p w14:paraId="3AAC1FE3" w14:textId="77777777" w:rsidR="00C72246" w:rsidRPr="00D25AA4" w:rsidRDefault="00C72246" w:rsidP="00C72246">
      <w:pPr>
        <w:pStyle w:val="Heading2"/>
      </w:pPr>
      <w:bookmarkStart w:id="108" w:name="_Ref97404266"/>
      <w:bookmarkStart w:id="109" w:name="_Ref96954944"/>
      <w:bookmarkStart w:id="110" w:name="_Ref96954913"/>
      <w:bookmarkStart w:id="111" w:name="_Toc163477521"/>
      <w:bookmarkEnd w:id="96"/>
      <w:bookmarkEnd w:id="100"/>
      <w:bookmarkEnd w:id="106"/>
      <w:r w:rsidRPr="00D25AA4">
        <w:t>Home Based Businesses</w:t>
      </w:r>
      <w:bookmarkEnd w:id="108"/>
      <w:bookmarkEnd w:id="111"/>
    </w:p>
    <w:p w14:paraId="116EB8F6" w14:textId="77777777" w:rsidR="00C72246" w:rsidRPr="00AA7D09" w:rsidRDefault="00C72246" w:rsidP="00C72246">
      <w:pPr>
        <w:rPr>
          <w:szCs w:val="22"/>
          <w:lang w:val="en-CA"/>
        </w:rPr>
      </w:pPr>
    </w:p>
    <w:p w14:paraId="5FBA6146" w14:textId="610AAFEB" w:rsidR="00C72246" w:rsidRPr="00AA7D09" w:rsidRDefault="00C72246" w:rsidP="001E2916">
      <w:pPr>
        <w:pStyle w:val="ListParagraph"/>
        <w:numPr>
          <w:ilvl w:val="0"/>
          <w:numId w:val="92"/>
        </w:numPr>
        <w:ind w:left="1440" w:hanging="720"/>
        <w:rPr>
          <w:szCs w:val="22"/>
          <w:lang w:val="en-CA"/>
        </w:rPr>
      </w:pPr>
      <w:r w:rsidRPr="00AA7D09">
        <w:rPr>
          <w:szCs w:val="22"/>
          <w:lang w:val="en-CA"/>
        </w:rPr>
        <w:t>Without limiting the authority of the Development Officer to approve other types of home based business applications, the following uses are specifically permitted as home based businesses, subject to the applicable d</w:t>
      </w:r>
      <w:r>
        <w:rPr>
          <w:szCs w:val="22"/>
          <w:lang w:val="en-CA"/>
        </w:rPr>
        <w:t>evelopment standards within sub</w:t>
      </w:r>
      <w:r w:rsidRPr="00AA7D09">
        <w:rPr>
          <w:szCs w:val="22"/>
          <w:lang w:val="en-CA"/>
        </w:rPr>
        <w:t>sections (</w:t>
      </w:r>
      <w:r w:rsidR="00E62A05">
        <w:rPr>
          <w:szCs w:val="22"/>
          <w:lang w:val="en-CA"/>
        </w:rPr>
        <w:t>3</w:t>
      </w:r>
      <w:r w:rsidRPr="00AA7D09">
        <w:rPr>
          <w:szCs w:val="22"/>
          <w:lang w:val="en-CA"/>
        </w:rPr>
        <w:t>):</w:t>
      </w:r>
    </w:p>
    <w:p w14:paraId="0C32A535" w14:textId="77777777" w:rsidR="00C72246" w:rsidRPr="00AA7D09" w:rsidRDefault="00C72246" w:rsidP="00C72246">
      <w:pPr>
        <w:ind w:left="1440" w:hanging="720"/>
        <w:rPr>
          <w:szCs w:val="22"/>
          <w:lang w:val="en-CA"/>
        </w:rPr>
      </w:pPr>
    </w:p>
    <w:p w14:paraId="0DF88F84" w14:textId="77777777" w:rsidR="00C72246" w:rsidRPr="00AA7D09" w:rsidRDefault="00C72246" w:rsidP="00C72246">
      <w:pPr>
        <w:numPr>
          <w:ilvl w:val="0"/>
          <w:numId w:val="13"/>
        </w:numPr>
        <w:spacing w:after="240"/>
        <w:ind w:left="2160"/>
        <w:rPr>
          <w:szCs w:val="22"/>
          <w:lang w:val="en-CA"/>
        </w:rPr>
      </w:pPr>
      <w:r w:rsidRPr="00AA7D09">
        <w:rPr>
          <w:szCs w:val="22"/>
          <w:lang w:val="en-CA"/>
        </w:rPr>
        <w:t>art restoration;</w:t>
      </w:r>
    </w:p>
    <w:p w14:paraId="13A66358" w14:textId="77777777" w:rsidR="00C72246" w:rsidRPr="00AA7D09" w:rsidRDefault="00C72246" w:rsidP="00C72246">
      <w:pPr>
        <w:numPr>
          <w:ilvl w:val="0"/>
          <w:numId w:val="13"/>
        </w:numPr>
        <w:spacing w:after="240"/>
        <w:ind w:left="2160"/>
        <w:rPr>
          <w:szCs w:val="22"/>
          <w:lang w:val="en-CA"/>
        </w:rPr>
      </w:pPr>
      <w:r w:rsidRPr="00AA7D09">
        <w:rPr>
          <w:szCs w:val="22"/>
          <w:lang w:val="en-CA"/>
        </w:rPr>
        <w:t>beauty parlours, barber shops;</w:t>
      </w:r>
    </w:p>
    <w:p w14:paraId="713DD6C5" w14:textId="77777777" w:rsidR="00C72246" w:rsidRPr="00AA7D09" w:rsidRDefault="00C72246" w:rsidP="00C72246">
      <w:pPr>
        <w:numPr>
          <w:ilvl w:val="0"/>
          <w:numId w:val="13"/>
        </w:numPr>
        <w:spacing w:after="240"/>
        <w:ind w:left="2160"/>
        <w:rPr>
          <w:szCs w:val="22"/>
          <w:lang w:val="en-CA"/>
        </w:rPr>
      </w:pPr>
      <w:r w:rsidRPr="00AA7D09">
        <w:rPr>
          <w:szCs w:val="22"/>
          <w:lang w:val="en-CA"/>
        </w:rPr>
        <w:t>the creation of crafts for sale off-site, such as novelties and souvenirs, corsage and flower arrangements, gift baskets, and other handicrafts including but not limited to ceramics, pottery, leather goods and jewellery;</w:t>
      </w:r>
    </w:p>
    <w:p w14:paraId="6C653F6C" w14:textId="77777777" w:rsidR="00C72246" w:rsidRPr="00AA7D09" w:rsidRDefault="00C72246" w:rsidP="00C72246">
      <w:pPr>
        <w:numPr>
          <w:ilvl w:val="0"/>
          <w:numId w:val="13"/>
        </w:numPr>
        <w:spacing w:after="240"/>
        <w:ind w:left="2160"/>
        <w:rPr>
          <w:szCs w:val="22"/>
          <w:lang w:val="en-CA"/>
        </w:rPr>
      </w:pPr>
      <w:r w:rsidRPr="00AA7D09">
        <w:rPr>
          <w:szCs w:val="22"/>
          <w:lang w:val="en-CA"/>
        </w:rPr>
        <w:t>dressmaker, seamstress, or tailor;</w:t>
      </w:r>
    </w:p>
    <w:p w14:paraId="033EF5D1" w14:textId="77777777" w:rsidR="00C72246" w:rsidRPr="00AA7D09" w:rsidRDefault="00C72246" w:rsidP="00C72246">
      <w:pPr>
        <w:numPr>
          <w:ilvl w:val="0"/>
          <w:numId w:val="13"/>
        </w:numPr>
        <w:spacing w:after="240"/>
        <w:ind w:left="2160"/>
        <w:rPr>
          <w:szCs w:val="22"/>
          <w:lang w:val="en-CA"/>
        </w:rPr>
      </w:pPr>
      <w:proofErr w:type="spellStart"/>
      <w:r w:rsidRPr="00AA7D09">
        <w:rPr>
          <w:szCs w:val="22"/>
          <w:lang w:val="en-CA"/>
        </w:rPr>
        <w:t>electrology</w:t>
      </w:r>
      <w:proofErr w:type="spellEnd"/>
      <w:r w:rsidRPr="00AA7D09">
        <w:rPr>
          <w:szCs w:val="22"/>
          <w:lang w:val="en-CA"/>
        </w:rPr>
        <w:t>, acupuncture, reflexology, and massage therapy;</w:t>
      </w:r>
    </w:p>
    <w:p w14:paraId="216915D7" w14:textId="77777777" w:rsidR="00C72246" w:rsidRPr="00AA7D09" w:rsidRDefault="00C72246" w:rsidP="00C72246">
      <w:pPr>
        <w:numPr>
          <w:ilvl w:val="0"/>
          <w:numId w:val="13"/>
        </w:numPr>
        <w:spacing w:after="240"/>
        <w:ind w:left="2160"/>
        <w:rPr>
          <w:szCs w:val="22"/>
          <w:lang w:val="en-CA"/>
        </w:rPr>
      </w:pPr>
      <w:r w:rsidRPr="00AA7D09">
        <w:rPr>
          <w:szCs w:val="22"/>
          <w:lang w:val="en-CA"/>
        </w:rPr>
        <w:t>the instruction of art, dancing, or music, limited to no more than three students at a time;</w:t>
      </w:r>
    </w:p>
    <w:p w14:paraId="57779473" w14:textId="77777777" w:rsidR="00C72246" w:rsidRPr="00AA7D09" w:rsidRDefault="00C72246" w:rsidP="00C72246">
      <w:pPr>
        <w:numPr>
          <w:ilvl w:val="0"/>
          <w:numId w:val="13"/>
        </w:numPr>
        <w:spacing w:after="240"/>
        <w:ind w:left="2160"/>
        <w:rPr>
          <w:szCs w:val="22"/>
          <w:lang w:val="en-CA"/>
        </w:rPr>
      </w:pPr>
      <w:r w:rsidRPr="00AA7D09">
        <w:rPr>
          <w:szCs w:val="22"/>
          <w:lang w:val="en-CA"/>
        </w:rPr>
        <w:t>office of a professional, or one who offers skilled services to clients and is not engaged in the sale of goods or products to clients;</w:t>
      </w:r>
    </w:p>
    <w:p w14:paraId="2186EB3A" w14:textId="77777777" w:rsidR="00C72246" w:rsidRPr="00AA7D09" w:rsidRDefault="00C72246" w:rsidP="00C72246">
      <w:pPr>
        <w:numPr>
          <w:ilvl w:val="0"/>
          <w:numId w:val="13"/>
        </w:numPr>
        <w:spacing w:after="240"/>
        <w:ind w:left="2160"/>
        <w:rPr>
          <w:szCs w:val="22"/>
          <w:lang w:val="en-CA"/>
        </w:rPr>
      </w:pPr>
      <w:r w:rsidRPr="00AA7D09">
        <w:rPr>
          <w:szCs w:val="22"/>
          <w:lang w:val="en-CA"/>
        </w:rPr>
        <w:t>photography studios;</w:t>
      </w:r>
    </w:p>
    <w:p w14:paraId="4FFAD5AE" w14:textId="77777777" w:rsidR="00C72246" w:rsidRPr="00AA7D09" w:rsidRDefault="00C72246" w:rsidP="00C72246">
      <w:pPr>
        <w:numPr>
          <w:ilvl w:val="0"/>
          <w:numId w:val="13"/>
        </w:numPr>
        <w:spacing w:after="240"/>
        <w:ind w:left="2160"/>
        <w:rPr>
          <w:szCs w:val="22"/>
          <w:lang w:val="en-CA"/>
        </w:rPr>
      </w:pPr>
      <w:r w:rsidRPr="00AA7D09">
        <w:rPr>
          <w:szCs w:val="22"/>
          <w:lang w:val="en-CA"/>
        </w:rPr>
        <w:t>typing, word processing, and computer programming services.</w:t>
      </w:r>
    </w:p>
    <w:p w14:paraId="64E4443C" w14:textId="77777777" w:rsidR="00C72246" w:rsidRPr="00AA7D09" w:rsidRDefault="00C72246" w:rsidP="00C72246">
      <w:pPr>
        <w:rPr>
          <w:szCs w:val="22"/>
          <w:lang w:val="en-CA"/>
        </w:rPr>
      </w:pPr>
    </w:p>
    <w:p w14:paraId="241A8B57" w14:textId="44254C80" w:rsidR="00C72246" w:rsidRPr="00AA7D09" w:rsidRDefault="00C72246" w:rsidP="00C72246">
      <w:pPr>
        <w:ind w:left="1440" w:hanging="720"/>
        <w:rPr>
          <w:szCs w:val="22"/>
          <w:lang w:val="en-CA"/>
        </w:rPr>
      </w:pPr>
      <w:r w:rsidRPr="00AA7D09">
        <w:rPr>
          <w:szCs w:val="22"/>
          <w:lang w:val="en-CA"/>
        </w:rPr>
        <w:t xml:space="preserve"> (</w:t>
      </w:r>
      <w:r w:rsidR="00E62A05">
        <w:rPr>
          <w:szCs w:val="22"/>
          <w:lang w:val="en-CA"/>
        </w:rPr>
        <w:t>2</w:t>
      </w:r>
      <w:r w:rsidRPr="00AA7D09">
        <w:rPr>
          <w:szCs w:val="22"/>
          <w:lang w:val="en-CA"/>
        </w:rPr>
        <w:t>)</w:t>
      </w:r>
      <w:r w:rsidRPr="00AA7D09">
        <w:rPr>
          <w:szCs w:val="22"/>
          <w:lang w:val="en-CA"/>
        </w:rPr>
        <w:tab/>
        <w:t>Without limiting the authority of the Development Officer to deny applications for other types of home</w:t>
      </w:r>
      <w:r>
        <w:rPr>
          <w:szCs w:val="22"/>
          <w:lang w:val="en-CA"/>
        </w:rPr>
        <w:t>-</w:t>
      </w:r>
      <w:r w:rsidRPr="00AA7D09">
        <w:rPr>
          <w:szCs w:val="22"/>
          <w:lang w:val="en-CA"/>
        </w:rPr>
        <w:t>based businesses which do not meet the requirements of this Bylaw, the following uses are prohibited as home based businesses, whether or not applications for such uses would otherwise comply with the applicable standards of this Bylaw:</w:t>
      </w:r>
    </w:p>
    <w:p w14:paraId="29603E68" w14:textId="77777777" w:rsidR="00C72246" w:rsidRPr="00AA7D09" w:rsidRDefault="00C72246" w:rsidP="00C72246">
      <w:pPr>
        <w:ind w:left="1440"/>
        <w:rPr>
          <w:szCs w:val="22"/>
          <w:lang w:val="en-CA"/>
        </w:rPr>
      </w:pPr>
    </w:p>
    <w:p w14:paraId="6C46DF4A" w14:textId="77777777" w:rsidR="00C72246" w:rsidRPr="00AA7D09" w:rsidRDefault="00C72246" w:rsidP="00C72246">
      <w:pPr>
        <w:numPr>
          <w:ilvl w:val="0"/>
          <w:numId w:val="14"/>
        </w:numPr>
        <w:spacing w:after="240"/>
        <w:ind w:left="2160"/>
        <w:rPr>
          <w:szCs w:val="22"/>
          <w:lang w:val="en-CA"/>
        </w:rPr>
      </w:pPr>
      <w:r w:rsidRPr="00AA7D09">
        <w:rPr>
          <w:szCs w:val="22"/>
          <w:lang w:val="en-CA"/>
        </w:rPr>
        <w:t>businesses utilizing large power tools and machinery, or businesses involved in the mass production of similar items or products;</w:t>
      </w:r>
    </w:p>
    <w:p w14:paraId="75F10CF8" w14:textId="77777777" w:rsidR="00C72246" w:rsidRPr="00AA7D09" w:rsidRDefault="00C72246" w:rsidP="00C72246">
      <w:pPr>
        <w:numPr>
          <w:ilvl w:val="0"/>
          <w:numId w:val="14"/>
        </w:numPr>
        <w:spacing w:after="240"/>
        <w:ind w:left="2160"/>
        <w:rPr>
          <w:szCs w:val="22"/>
          <w:lang w:val="en-CA"/>
        </w:rPr>
      </w:pPr>
      <w:r w:rsidRPr="00AA7D09">
        <w:rPr>
          <w:szCs w:val="22"/>
          <w:lang w:val="en-CA"/>
        </w:rPr>
        <w:lastRenderedPageBreak/>
        <w:t>restaurants, drinking establishments or tea rooms;</w:t>
      </w:r>
    </w:p>
    <w:p w14:paraId="3B8B864C" w14:textId="77777777" w:rsidR="00C72246" w:rsidRPr="00AA7D09" w:rsidRDefault="00C72246" w:rsidP="00C72246">
      <w:pPr>
        <w:numPr>
          <w:ilvl w:val="0"/>
          <w:numId w:val="14"/>
        </w:numPr>
        <w:spacing w:after="240"/>
        <w:ind w:left="2160"/>
        <w:rPr>
          <w:szCs w:val="22"/>
          <w:lang w:val="en-CA"/>
        </w:rPr>
      </w:pPr>
      <w:r w:rsidRPr="00AA7D09">
        <w:rPr>
          <w:szCs w:val="22"/>
          <w:lang w:val="en-CA"/>
        </w:rPr>
        <w:t>health or fitness clubs;</w:t>
      </w:r>
    </w:p>
    <w:p w14:paraId="72ABE35A" w14:textId="77777777" w:rsidR="00C72246" w:rsidRPr="00AA7D09" w:rsidRDefault="00C72246" w:rsidP="00C72246">
      <w:pPr>
        <w:numPr>
          <w:ilvl w:val="0"/>
          <w:numId w:val="14"/>
        </w:numPr>
        <w:spacing w:after="240"/>
        <w:ind w:left="2160"/>
        <w:rPr>
          <w:szCs w:val="22"/>
          <w:lang w:val="en-CA"/>
        </w:rPr>
      </w:pPr>
      <w:r w:rsidRPr="00AA7D09">
        <w:rPr>
          <w:szCs w:val="22"/>
          <w:lang w:val="en-CA"/>
        </w:rPr>
        <w:t>headquarters or base of operations of a taxi, trucking, delivery, or towing operation;</w:t>
      </w:r>
    </w:p>
    <w:p w14:paraId="473DFA6B" w14:textId="77777777" w:rsidR="00C72246" w:rsidRPr="00AA7D09" w:rsidRDefault="00C72246" w:rsidP="00C72246">
      <w:pPr>
        <w:numPr>
          <w:ilvl w:val="0"/>
          <w:numId w:val="14"/>
        </w:numPr>
        <w:spacing w:after="240"/>
        <w:ind w:left="2160"/>
        <w:rPr>
          <w:szCs w:val="22"/>
          <w:lang w:val="en-CA"/>
        </w:rPr>
      </w:pPr>
      <w:r w:rsidRPr="00AA7D09">
        <w:rPr>
          <w:szCs w:val="22"/>
          <w:lang w:val="en-CA"/>
        </w:rPr>
        <w:t>hotels, motels and hospitals;</w:t>
      </w:r>
    </w:p>
    <w:p w14:paraId="2FBCA520" w14:textId="77777777" w:rsidR="00C72246" w:rsidRPr="00AA7D09" w:rsidRDefault="00C72246" w:rsidP="00C72246">
      <w:pPr>
        <w:numPr>
          <w:ilvl w:val="0"/>
          <w:numId w:val="14"/>
        </w:numPr>
        <w:spacing w:after="240"/>
        <w:ind w:left="2160"/>
        <w:rPr>
          <w:szCs w:val="22"/>
          <w:lang w:val="en-CA"/>
        </w:rPr>
      </w:pPr>
      <w:r w:rsidRPr="00AA7D09">
        <w:rPr>
          <w:szCs w:val="22"/>
          <w:lang w:val="en-CA"/>
        </w:rPr>
        <w:t>laundry services;</w:t>
      </w:r>
    </w:p>
    <w:p w14:paraId="731796B0" w14:textId="77777777" w:rsidR="00C72246" w:rsidRPr="00AA7D09" w:rsidRDefault="00C72246" w:rsidP="00C72246">
      <w:pPr>
        <w:numPr>
          <w:ilvl w:val="0"/>
          <w:numId w:val="14"/>
        </w:numPr>
        <w:spacing w:after="240"/>
        <w:ind w:left="2160"/>
        <w:rPr>
          <w:szCs w:val="22"/>
          <w:lang w:val="en-CA"/>
        </w:rPr>
      </w:pPr>
      <w:r w:rsidRPr="00AA7D09">
        <w:rPr>
          <w:szCs w:val="22"/>
          <w:lang w:val="en-CA"/>
        </w:rPr>
        <w:t>motion picture or recording studios;</w:t>
      </w:r>
    </w:p>
    <w:p w14:paraId="6AFCC483" w14:textId="77777777" w:rsidR="00C72246" w:rsidRPr="00AA7D09" w:rsidRDefault="00C72246" w:rsidP="00C72246">
      <w:pPr>
        <w:numPr>
          <w:ilvl w:val="0"/>
          <w:numId w:val="14"/>
        </w:numPr>
        <w:spacing w:after="240"/>
        <w:ind w:left="2160"/>
        <w:rPr>
          <w:szCs w:val="22"/>
          <w:lang w:val="en-CA"/>
        </w:rPr>
      </w:pPr>
      <w:r w:rsidRPr="00AA7D09">
        <w:rPr>
          <w:szCs w:val="22"/>
          <w:lang w:val="en-CA"/>
        </w:rPr>
        <w:t>the painting, repairing, refitting, cleaning, refurbishing, or selling of motor vehicles or machinery;</w:t>
      </w:r>
    </w:p>
    <w:p w14:paraId="7E0BC90D" w14:textId="77777777" w:rsidR="00C72246" w:rsidRPr="00AA7D09" w:rsidRDefault="00C72246" w:rsidP="00C72246">
      <w:pPr>
        <w:numPr>
          <w:ilvl w:val="0"/>
          <w:numId w:val="14"/>
        </w:numPr>
        <w:spacing w:after="240"/>
        <w:ind w:left="2160"/>
        <w:rPr>
          <w:szCs w:val="22"/>
          <w:lang w:val="en-CA"/>
        </w:rPr>
      </w:pPr>
      <w:r w:rsidRPr="00AA7D09">
        <w:rPr>
          <w:szCs w:val="22"/>
          <w:lang w:val="en-CA"/>
        </w:rPr>
        <w:t>rental services;</w:t>
      </w:r>
    </w:p>
    <w:p w14:paraId="252CF47B" w14:textId="77777777" w:rsidR="00C72246" w:rsidRPr="00AA7D09" w:rsidRDefault="00C72246" w:rsidP="00C72246">
      <w:pPr>
        <w:numPr>
          <w:ilvl w:val="0"/>
          <w:numId w:val="14"/>
        </w:numPr>
        <w:spacing w:after="240"/>
        <w:ind w:left="2160"/>
        <w:rPr>
          <w:szCs w:val="22"/>
          <w:lang w:val="en-CA"/>
        </w:rPr>
      </w:pPr>
      <w:r w:rsidRPr="00AA7D09">
        <w:rPr>
          <w:szCs w:val="22"/>
          <w:lang w:val="en-CA"/>
        </w:rPr>
        <w:t>upholstery services;</w:t>
      </w:r>
    </w:p>
    <w:p w14:paraId="48ABD6CB" w14:textId="77777777" w:rsidR="00C72246" w:rsidRPr="00AA7D09" w:rsidRDefault="00C72246" w:rsidP="00C72246">
      <w:pPr>
        <w:numPr>
          <w:ilvl w:val="0"/>
          <w:numId w:val="14"/>
        </w:numPr>
        <w:spacing w:after="240"/>
        <w:ind w:left="2160"/>
        <w:rPr>
          <w:szCs w:val="22"/>
          <w:lang w:val="en-CA"/>
        </w:rPr>
      </w:pPr>
      <w:r w:rsidRPr="00AA7D09">
        <w:rPr>
          <w:szCs w:val="22"/>
          <w:lang w:val="en-CA"/>
        </w:rPr>
        <w:t>veterinary services, boarding or grooming of animals;</w:t>
      </w:r>
    </w:p>
    <w:p w14:paraId="035C07DC" w14:textId="77777777" w:rsidR="00C72246" w:rsidRPr="00AA7D09" w:rsidRDefault="00C72246" w:rsidP="00C72246">
      <w:pPr>
        <w:numPr>
          <w:ilvl w:val="0"/>
          <w:numId w:val="14"/>
        </w:numPr>
        <w:spacing w:after="240"/>
        <w:ind w:left="2160"/>
        <w:rPr>
          <w:szCs w:val="22"/>
          <w:lang w:val="en-CA"/>
        </w:rPr>
      </w:pPr>
      <w:r w:rsidRPr="00AA7D09">
        <w:rPr>
          <w:szCs w:val="22"/>
          <w:lang w:val="en-CA"/>
        </w:rPr>
        <w:t>welding or metal works;</w:t>
      </w:r>
    </w:p>
    <w:p w14:paraId="1050AF6B" w14:textId="4C3E8153" w:rsidR="00C72246" w:rsidRPr="00E62A05" w:rsidRDefault="00C72246" w:rsidP="00E62A05">
      <w:pPr>
        <w:numPr>
          <w:ilvl w:val="0"/>
          <w:numId w:val="14"/>
        </w:numPr>
        <w:spacing w:after="240"/>
        <w:ind w:left="2160"/>
        <w:rPr>
          <w:szCs w:val="22"/>
          <w:lang w:val="en-CA"/>
        </w:rPr>
      </w:pPr>
      <w:r w:rsidRPr="00AA7D09">
        <w:rPr>
          <w:szCs w:val="22"/>
          <w:lang w:val="en-CA"/>
        </w:rPr>
        <w:t>any use that creates noise, vibration, smoke, dust, odour, air pollution, heat, glare, bright light, hazardous or unacceptable waste, or electrical, television, or radio interference detectable by sensory perception or by scientific instruments at or beyond the boundaries of the building or beyond the unit walls within a multiple unit dwelling.</w:t>
      </w:r>
    </w:p>
    <w:p w14:paraId="0266593E" w14:textId="74CA555A" w:rsidR="00C72246" w:rsidRPr="00AA7D09" w:rsidRDefault="00C72246" w:rsidP="00C72246">
      <w:pPr>
        <w:ind w:left="1440" w:hanging="720"/>
        <w:rPr>
          <w:szCs w:val="22"/>
          <w:lang w:val="en-CA"/>
        </w:rPr>
      </w:pPr>
      <w:r w:rsidRPr="00AA7D09">
        <w:rPr>
          <w:iCs/>
          <w:szCs w:val="22"/>
          <w:lang w:val="en-CA"/>
        </w:rPr>
        <w:t>(</w:t>
      </w:r>
      <w:r w:rsidR="00E62A05">
        <w:rPr>
          <w:iCs/>
          <w:szCs w:val="22"/>
          <w:lang w:val="en-CA"/>
        </w:rPr>
        <w:t>3</w:t>
      </w:r>
      <w:r w:rsidRPr="00AA7D09">
        <w:rPr>
          <w:iCs/>
          <w:szCs w:val="22"/>
          <w:lang w:val="en-CA"/>
        </w:rPr>
        <w:t>)</w:t>
      </w:r>
      <w:r w:rsidRPr="00AA7D09">
        <w:rPr>
          <w:iCs/>
          <w:szCs w:val="22"/>
          <w:lang w:val="en-CA"/>
        </w:rPr>
        <w:tab/>
        <w:t>The following development standards shall apply to all home based businesses</w:t>
      </w:r>
      <w:r w:rsidRPr="00AA7D09">
        <w:rPr>
          <w:szCs w:val="22"/>
          <w:lang w:val="en-CA"/>
        </w:rPr>
        <w:t>:</w:t>
      </w:r>
    </w:p>
    <w:p w14:paraId="2B7A49EF" w14:textId="77777777" w:rsidR="00C72246" w:rsidRPr="00AA7D09" w:rsidRDefault="00C72246" w:rsidP="00C72246">
      <w:pPr>
        <w:ind w:left="1440"/>
        <w:rPr>
          <w:szCs w:val="22"/>
          <w:lang w:val="en-CA"/>
        </w:rPr>
      </w:pPr>
    </w:p>
    <w:p w14:paraId="0D732853" w14:textId="4F76C7D5" w:rsidR="00C72246" w:rsidRPr="00AA7D09" w:rsidRDefault="00E62A05" w:rsidP="00C72246">
      <w:pPr>
        <w:pStyle w:val="ListParagraph"/>
        <w:numPr>
          <w:ilvl w:val="0"/>
          <w:numId w:val="15"/>
        </w:numPr>
        <w:ind w:hanging="720"/>
        <w:rPr>
          <w:lang w:val="en-CA"/>
        </w:rPr>
      </w:pPr>
      <w:r>
        <w:rPr>
          <w:lang w:val="en-CA"/>
        </w:rPr>
        <w:t>N</w:t>
      </w:r>
      <w:r w:rsidRPr="00AA7D09">
        <w:rPr>
          <w:lang w:val="en-CA"/>
        </w:rPr>
        <w:t>o more than one non-resident person shall be employed in relation to home based businesses on any one site.</w:t>
      </w:r>
    </w:p>
    <w:p w14:paraId="334896D7" w14:textId="77777777" w:rsidR="00C72246" w:rsidRPr="00AA7D09" w:rsidRDefault="00C72246" w:rsidP="00E62A05">
      <w:pPr>
        <w:rPr>
          <w:lang w:val="en-CA"/>
        </w:rPr>
      </w:pPr>
    </w:p>
    <w:p w14:paraId="02CF7CFE" w14:textId="77777777" w:rsidR="00C72246" w:rsidRPr="00AA7D09" w:rsidRDefault="00C72246" w:rsidP="00C72246">
      <w:pPr>
        <w:pStyle w:val="ListParagraph"/>
        <w:numPr>
          <w:ilvl w:val="0"/>
          <w:numId w:val="15"/>
        </w:numPr>
        <w:ind w:hanging="720"/>
        <w:rPr>
          <w:lang w:val="en-CA"/>
        </w:rPr>
      </w:pPr>
      <w:r w:rsidRPr="00AA7D09">
        <w:rPr>
          <w:lang w:val="en-CA"/>
        </w:rPr>
        <w:t>There shall be no exterior storage on the site in relation to the home based business, and no exterior alterations shall be permitted that are not consistent with the residential character of the buildings and property.</w:t>
      </w:r>
    </w:p>
    <w:p w14:paraId="6CFAC94E" w14:textId="77777777" w:rsidR="00C72246" w:rsidRPr="00AA7D09" w:rsidRDefault="00C72246" w:rsidP="00C72246">
      <w:pPr>
        <w:ind w:left="2160" w:hanging="720"/>
        <w:rPr>
          <w:lang w:val="en-CA"/>
        </w:rPr>
      </w:pPr>
    </w:p>
    <w:p w14:paraId="6C09958B" w14:textId="315BDCA2" w:rsidR="00C72246" w:rsidRPr="00AA7D09" w:rsidRDefault="00C72246" w:rsidP="00C72246">
      <w:pPr>
        <w:pStyle w:val="ListParagraph"/>
        <w:numPr>
          <w:ilvl w:val="0"/>
          <w:numId w:val="15"/>
        </w:numPr>
        <w:ind w:hanging="720"/>
        <w:rPr>
          <w:lang w:val="en-CA"/>
        </w:rPr>
      </w:pPr>
      <w:r w:rsidRPr="00AA7D09">
        <w:rPr>
          <w:lang w:val="en-CA"/>
        </w:rPr>
        <w:t>No noise, vibration, smoke, dust, odours</w:t>
      </w:r>
      <w:r w:rsidR="001E2916">
        <w:rPr>
          <w:lang w:val="en-CA"/>
        </w:rPr>
        <w:t xml:space="preserve"> </w:t>
      </w:r>
      <w:r w:rsidRPr="00AA7D09">
        <w:rPr>
          <w:lang w:val="en-CA"/>
        </w:rPr>
        <w:t xml:space="preserve">detectable beyond the boundaries of the building containing the </w:t>
      </w:r>
      <w:r w:rsidR="00E62A05" w:rsidRPr="00AA7D09">
        <w:rPr>
          <w:lang w:val="en-CA"/>
        </w:rPr>
        <w:t>home-based</w:t>
      </w:r>
      <w:r w:rsidRPr="00AA7D09">
        <w:rPr>
          <w:lang w:val="en-CA"/>
        </w:rPr>
        <w:t xml:space="preserve"> business shall be produced.</w:t>
      </w:r>
    </w:p>
    <w:p w14:paraId="2BB43291" w14:textId="77777777" w:rsidR="00C72246" w:rsidRPr="00AA7D09" w:rsidRDefault="00C72246" w:rsidP="00E62A05">
      <w:pPr>
        <w:rPr>
          <w:lang w:val="en-CA"/>
        </w:rPr>
      </w:pPr>
    </w:p>
    <w:p w14:paraId="1179EEAA" w14:textId="00D5644B" w:rsidR="00C72246" w:rsidRPr="00AA7D09" w:rsidRDefault="00C72246" w:rsidP="00A60B97">
      <w:pPr>
        <w:pStyle w:val="ListParagraph"/>
        <w:numPr>
          <w:ilvl w:val="0"/>
          <w:numId w:val="15"/>
        </w:numPr>
        <w:ind w:hanging="720"/>
        <w:rPr>
          <w:lang w:val="en-CA"/>
        </w:rPr>
      </w:pPr>
      <w:r w:rsidRPr="00AA7D09">
        <w:rPr>
          <w:lang w:val="en-CA"/>
        </w:rPr>
        <w:t>No storage of hazardous, explosive or flammable materials shall be permitted in relation to a home based business.</w:t>
      </w:r>
    </w:p>
    <w:p w14:paraId="38D3252D" w14:textId="4C49B00A" w:rsidR="00833604" w:rsidRPr="00D25AA4" w:rsidRDefault="00833604" w:rsidP="00F54F24">
      <w:pPr>
        <w:pStyle w:val="Heading2"/>
      </w:pPr>
      <w:bookmarkStart w:id="112" w:name="_Ref96954926"/>
      <w:bookmarkStart w:id="113" w:name="_Hlk163207271"/>
      <w:bookmarkStart w:id="114" w:name="_Toc163477522"/>
      <w:bookmarkEnd w:id="109"/>
      <w:bookmarkEnd w:id="110"/>
      <w:r w:rsidRPr="00D25AA4">
        <w:t xml:space="preserve">Accessory </w:t>
      </w:r>
      <w:r w:rsidR="00605243">
        <w:t>Employee Residences</w:t>
      </w:r>
      <w:bookmarkEnd w:id="114"/>
    </w:p>
    <w:p w14:paraId="3EA8DDAA" w14:textId="77777777" w:rsidR="00833604" w:rsidRPr="00D25AA4" w:rsidRDefault="00833604" w:rsidP="00833604">
      <w:pPr>
        <w:rPr>
          <w:lang w:val="en-CA"/>
        </w:rPr>
      </w:pPr>
    </w:p>
    <w:p w14:paraId="19567577" w14:textId="30F084FE" w:rsidR="00833604" w:rsidRPr="00833604" w:rsidRDefault="00833604" w:rsidP="00833604">
      <w:pPr>
        <w:pStyle w:val="ListParagraph"/>
        <w:numPr>
          <w:ilvl w:val="0"/>
          <w:numId w:val="103"/>
        </w:numPr>
        <w:ind w:left="1440" w:hanging="720"/>
        <w:rPr>
          <w:lang w:val="en-CA"/>
        </w:rPr>
      </w:pPr>
      <w:r w:rsidRPr="00833604">
        <w:rPr>
          <w:lang w:val="en-CA"/>
        </w:rPr>
        <w:t>Council may apply conditions limiting the size of buildings and the total number of beds that will be provided in each building to ensure that the use remains sufficient only to accommodate the staff of a use specified above.</w:t>
      </w:r>
    </w:p>
    <w:p w14:paraId="6B5F5163" w14:textId="77777777" w:rsidR="00833604" w:rsidRPr="00833604" w:rsidRDefault="00833604" w:rsidP="00833604">
      <w:pPr>
        <w:ind w:left="1440" w:hanging="810"/>
        <w:rPr>
          <w:highlight w:val="yellow"/>
          <w:lang w:val="en-CA"/>
        </w:rPr>
      </w:pPr>
    </w:p>
    <w:p w14:paraId="54792842" w14:textId="7AA57700" w:rsidR="00474F17" w:rsidRPr="00D25AA4" w:rsidRDefault="00474F17" w:rsidP="00F54F24">
      <w:pPr>
        <w:pStyle w:val="Heading2"/>
      </w:pPr>
      <w:bookmarkStart w:id="115" w:name="_Toc163477523"/>
      <w:r w:rsidRPr="00D25AA4">
        <w:lastRenderedPageBreak/>
        <w:t xml:space="preserve">Solar </w:t>
      </w:r>
      <w:r w:rsidR="00C43A9A" w:rsidRPr="00D25AA4">
        <w:t xml:space="preserve">Panels and </w:t>
      </w:r>
      <w:r w:rsidRPr="00D25AA4">
        <w:t>Collectors</w:t>
      </w:r>
      <w:bookmarkEnd w:id="112"/>
      <w:bookmarkEnd w:id="115"/>
    </w:p>
    <w:p w14:paraId="470A564D" w14:textId="77777777" w:rsidR="00474F17" w:rsidRPr="00AA7D09" w:rsidRDefault="00474F17" w:rsidP="00474F17">
      <w:pPr>
        <w:rPr>
          <w:i/>
          <w:iCs/>
          <w:szCs w:val="22"/>
          <w:lang w:val="en-CA"/>
        </w:rPr>
      </w:pPr>
    </w:p>
    <w:p w14:paraId="0B34AC8A" w14:textId="16288D97" w:rsidR="009A5124" w:rsidRPr="009A5124" w:rsidRDefault="00D25AA4" w:rsidP="00680F42">
      <w:pPr>
        <w:pStyle w:val="ListParagraph"/>
        <w:widowControl/>
        <w:numPr>
          <w:ilvl w:val="0"/>
          <w:numId w:val="83"/>
        </w:numPr>
        <w:autoSpaceDE/>
        <w:autoSpaceDN/>
        <w:adjustRightInd/>
        <w:spacing w:after="160" w:line="256" w:lineRule="auto"/>
        <w:ind w:left="1440" w:hanging="630"/>
        <w:contextualSpacing/>
        <w:jc w:val="left"/>
        <w:rPr>
          <w:szCs w:val="22"/>
          <w:lang w:val="en-CA"/>
        </w:rPr>
      </w:pPr>
      <w:r>
        <w:rPr>
          <w:szCs w:val="22"/>
          <w:lang w:val="en-CA"/>
        </w:rPr>
        <w:t>S</w:t>
      </w:r>
      <w:r w:rsidR="009A5124" w:rsidRPr="009A5124">
        <w:rPr>
          <w:szCs w:val="22"/>
          <w:lang w:val="en-CA"/>
        </w:rPr>
        <w:t>olar energy systems shall not be located any required front or side yard. In the case of a corner site, solar energy systems shall not be placed in any portion of the rear yard which is within 3.0 metres of the side property line adjacent to a flanking street.</w:t>
      </w:r>
    </w:p>
    <w:p w14:paraId="7ECBE9E5" w14:textId="77777777" w:rsidR="009A5124" w:rsidRPr="009A5124" w:rsidRDefault="009A5124" w:rsidP="009A5124">
      <w:pPr>
        <w:pStyle w:val="ListParagraph"/>
        <w:rPr>
          <w:szCs w:val="22"/>
          <w:lang w:val="en-CA"/>
        </w:rPr>
      </w:pPr>
    </w:p>
    <w:p w14:paraId="6FD8E622" w14:textId="77777777" w:rsidR="009A5124" w:rsidRPr="009A5124" w:rsidRDefault="009A5124" w:rsidP="00680F42">
      <w:pPr>
        <w:pStyle w:val="ListParagraph"/>
        <w:widowControl/>
        <w:numPr>
          <w:ilvl w:val="0"/>
          <w:numId w:val="83"/>
        </w:numPr>
        <w:autoSpaceDE/>
        <w:autoSpaceDN/>
        <w:adjustRightInd/>
        <w:spacing w:after="160" w:line="256" w:lineRule="auto"/>
        <w:ind w:left="1440" w:hanging="630"/>
        <w:contextualSpacing/>
        <w:jc w:val="left"/>
        <w:rPr>
          <w:szCs w:val="22"/>
          <w:lang w:val="en-CA"/>
        </w:rPr>
      </w:pPr>
      <w:r w:rsidRPr="009A5124">
        <w:rPr>
          <w:szCs w:val="22"/>
          <w:lang w:val="en-CA"/>
        </w:rPr>
        <w:t xml:space="preserve">All freestanding solar structures shall be placed a minimum of 1.2x the total height of the structure away from any site line, and in no case shall the total height of the system exceed the height of the principal building. </w:t>
      </w:r>
    </w:p>
    <w:p w14:paraId="6F018E93" w14:textId="77777777" w:rsidR="009A5124" w:rsidRPr="009A5124" w:rsidRDefault="009A5124" w:rsidP="00680F42">
      <w:pPr>
        <w:pStyle w:val="ListParagraph"/>
        <w:ind w:left="1440" w:hanging="630"/>
        <w:rPr>
          <w:szCs w:val="22"/>
          <w:lang w:val="en-CA"/>
        </w:rPr>
      </w:pPr>
    </w:p>
    <w:p w14:paraId="29C790B8" w14:textId="670ABA1F" w:rsidR="009A5124" w:rsidRPr="009A5124" w:rsidRDefault="009A5124" w:rsidP="00680F42">
      <w:pPr>
        <w:pStyle w:val="ListParagraph"/>
        <w:widowControl/>
        <w:numPr>
          <w:ilvl w:val="0"/>
          <w:numId w:val="83"/>
        </w:numPr>
        <w:autoSpaceDE/>
        <w:autoSpaceDN/>
        <w:adjustRightInd/>
        <w:spacing w:after="160" w:line="256" w:lineRule="auto"/>
        <w:ind w:left="1440" w:hanging="630"/>
        <w:contextualSpacing/>
        <w:jc w:val="left"/>
        <w:rPr>
          <w:szCs w:val="22"/>
          <w:lang w:val="en-CA"/>
        </w:rPr>
      </w:pPr>
      <w:r w:rsidRPr="009A5124">
        <w:rPr>
          <w:szCs w:val="22"/>
          <w:lang w:val="en-CA"/>
        </w:rPr>
        <w:t>In any district, if attached to a building, the solar energy system shall not exceed</w:t>
      </w:r>
      <w:r w:rsidR="00680F42">
        <w:rPr>
          <w:szCs w:val="22"/>
          <w:lang w:val="en-CA"/>
        </w:rPr>
        <w:t xml:space="preserve"> more than 0.5 meters above</w:t>
      </w:r>
      <w:r w:rsidRPr="009A5124">
        <w:rPr>
          <w:szCs w:val="22"/>
          <w:lang w:val="en-CA"/>
        </w:rPr>
        <w:t xml:space="preserve"> the maximum permitted height of the building the system is attached to.</w:t>
      </w:r>
    </w:p>
    <w:p w14:paraId="6807AB4C" w14:textId="77777777" w:rsidR="009A5124" w:rsidRPr="009A5124" w:rsidRDefault="009A5124" w:rsidP="00680F42">
      <w:pPr>
        <w:pStyle w:val="ListParagraph"/>
        <w:ind w:left="1440" w:hanging="630"/>
        <w:rPr>
          <w:szCs w:val="22"/>
          <w:lang w:val="en-CA"/>
        </w:rPr>
      </w:pPr>
    </w:p>
    <w:p w14:paraId="09437541" w14:textId="77777777" w:rsidR="009A5124" w:rsidRPr="009A5124" w:rsidRDefault="009A5124" w:rsidP="00680F42">
      <w:pPr>
        <w:pStyle w:val="ListParagraph"/>
        <w:widowControl/>
        <w:numPr>
          <w:ilvl w:val="0"/>
          <w:numId w:val="83"/>
        </w:numPr>
        <w:autoSpaceDE/>
        <w:autoSpaceDN/>
        <w:adjustRightInd/>
        <w:spacing w:after="160" w:line="256" w:lineRule="auto"/>
        <w:ind w:left="1440" w:hanging="630"/>
        <w:contextualSpacing/>
        <w:jc w:val="left"/>
        <w:rPr>
          <w:szCs w:val="22"/>
          <w:lang w:val="en-CA"/>
        </w:rPr>
      </w:pPr>
      <w:r w:rsidRPr="009A5124">
        <w:rPr>
          <w:szCs w:val="22"/>
          <w:lang w:val="en-CA"/>
        </w:rPr>
        <w:t>A development permit is required for:</w:t>
      </w:r>
    </w:p>
    <w:p w14:paraId="7BF5EEA4" w14:textId="77777777" w:rsidR="009A5124" w:rsidRDefault="009A5124" w:rsidP="00680F42">
      <w:pPr>
        <w:pStyle w:val="NoSpacing"/>
        <w:widowControl/>
        <w:numPr>
          <w:ilvl w:val="0"/>
          <w:numId w:val="84"/>
        </w:numPr>
        <w:autoSpaceDE/>
        <w:autoSpaceDN/>
        <w:adjustRightInd/>
        <w:ind w:left="2160" w:hanging="630"/>
        <w:jc w:val="left"/>
      </w:pPr>
      <w:r>
        <w:t>Any free-standing solar energy system.</w:t>
      </w:r>
    </w:p>
    <w:p w14:paraId="24D0F3FA" w14:textId="77777777" w:rsidR="009A5124" w:rsidRDefault="009A5124" w:rsidP="00680F42">
      <w:pPr>
        <w:pStyle w:val="NoSpacing"/>
        <w:widowControl/>
        <w:numPr>
          <w:ilvl w:val="0"/>
          <w:numId w:val="84"/>
        </w:numPr>
        <w:autoSpaceDE/>
        <w:autoSpaceDN/>
        <w:adjustRightInd/>
        <w:ind w:left="2160" w:hanging="630"/>
        <w:jc w:val="left"/>
      </w:pPr>
      <w:r>
        <w:t xml:space="preserve">Any Solar energy system being attached to an existing roof or wall structure. </w:t>
      </w:r>
    </w:p>
    <w:p w14:paraId="283B8632" w14:textId="77777777" w:rsidR="00833604" w:rsidRDefault="00833604" w:rsidP="00833604">
      <w:pPr>
        <w:pStyle w:val="NoSpacing"/>
        <w:widowControl/>
        <w:autoSpaceDE/>
        <w:autoSpaceDN/>
        <w:adjustRightInd/>
        <w:ind w:left="2160"/>
        <w:jc w:val="left"/>
      </w:pPr>
    </w:p>
    <w:p w14:paraId="058E22AF" w14:textId="77777777" w:rsidR="00833604" w:rsidRDefault="00833604" w:rsidP="00833604">
      <w:pPr>
        <w:pStyle w:val="NoSpacing"/>
        <w:widowControl/>
        <w:autoSpaceDE/>
        <w:autoSpaceDN/>
        <w:adjustRightInd/>
        <w:jc w:val="left"/>
      </w:pPr>
    </w:p>
    <w:bookmarkEnd w:id="113"/>
    <w:p w14:paraId="4719C2B5" w14:textId="77777777" w:rsidR="003E0734" w:rsidRDefault="003E0734" w:rsidP="003E0734">
      <w:pPr>
        <w:pStyle w:val="NoSpacing"/>
        <w:widowControl/>
        <w:autoSpaceDE/>
        <w:autoSpaceDN/>
        <w:adjustRightInd/>
        <w:jc w:val="left"/>
      </w:pPr>
    </w:p>
    <w:p w14:paraId="76DFA9B1" w14:textId="159B2E7A" w:rsidR="00CB66BD" w:rsidRPr="00AA7D09" w:rsidRDefault="00CB66BD" w:rsidP="00D81621">
      <w:pPr>
        <w:pStyle w:val="Heading1"/>
      </w:pPr>
      <w:bookmarkStart w:id="116" w:name="_Toc163477524"/>
      <w:bookmarkEnd w:id="88"/>
      <w:r w:rsidRPr="00AA7D09">
        <w:t>ZONING DISTRICTS</w:t>
      </w:r>
      <w:bookmarkEnd w:id="116"/>
    </w:p>
    <w:p w14:paraId="7D7DD1B9" w14:textId="7E6CBCB5" w:rsidR="00CB66BD" w:rsidRPr="00AA7D09" w:rsidRDefault="00C30A64">
      <w:pPr>
        <w:spacing w:line="2" w:lineRule="exact"/>
        <w:rPr>
          <w:rFonts w:ascii="ZapfHumnst BT" w:hAnsi="ZapfHumnst BT" w:cs="ZapfHumnst BT"/>
          <w:sz w:val="36"/>
          <w:szCs w:val="36"/>
          <w:lang w:val="en-CA"/>
        </w:rPr>
      </w:pPr>
      <w:r>
        <w:rPr>
          <w:noProof/>
        </w:rPr>
        <mc:AlternateContent>
          <mc:Choice Requires="wps">
            <w:drawing>
              <wp:anchor distT="4294967292" distB="4294967292" distL="114296" distR="114296" simplePos="0" relativeHeight="251634176" behindDoc="0" locked="0" layoutInCell="0" allowOverlap="1" wp14:anchorId="236290D1" wp14:editId="1486475F">
                <wp:simplePos x="0" y="0"/>
                <wp:positionH relativeFrom="margin">
                  <wp:posOffset>-1</wp:posOffset>
                </wp:positionH>
                <wp:positionV relativeFrom="paragraph">
                  <wp:posOffset>-1</wp:posOffset>
                </wp:positionV>
                <wp:extent cx="0" cy="0"/>
                <wp:effectExtent l="0" t="0" r="0" b="0"/>
                <wp:wrapNone/>
                <wp:docPr id="9180760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DE9D9" id="Straight Connector 2" o:spid="_x0000_s1026" style="position:absolute;z-index:251634176;visibility:visible;mso-wrap-style:square;mso-width-percent:0;mso-height-percent:0;mso-wrap-distance-left:3.17489mm;mso-wrap-distance-top:-1e-4mm;mso-wrap-distance-right:3.17489mm;mso-wrap-distance-bottom:-1e-4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" o:allowincell="f" strokecolor="#020000" strokeweight="5.46pt">
                <w10:wrap anchorx="margin"/>
              </v:line>
            </w:pict>
          </mc:Fallback>
        </mc:AlternateContent>
      </w:r>
    </w:p>
    <w:p w14:paraId="5EE3B219" w14:textId="77777777" w:rsidR="00CB66BD" w:rsidRPr="00AA7D09" w:rsidRDefault="00CB66BD">
      <w:pPr>
        <w:rPr>
          <w:szCs w:val="22"/>
          <w:lang w:val="en-CA"/>
        </w:rPr>
      </w:pPr>
    </w:p>
    <w:p w14:paraId="603447B7" w14:textId="2AE8F8C5" w:rsidR="00CB66BD" w:rsidRPr="00AA7D09" w:rsidRDefault="00CB66BD" w:rsidP="00BB7E4C">
      <w:pPr>
        <w:pStyle w:val="Heading2"/>
      </w:pPr>
      <w:r w:rsidRPr="00AA7D09">
        <w:tab/>
      </w:r>
      <w:bookmarkStart w:id="117" w:name="_Toc163477525"/>
      <w:r w:rsidRPr="00AA7D09">
        <w:t>Classification of Zoning Districts</w:t>
      </w:r>
      <w:bookmarkEnd w:id="117"/>
    </w:p>
    <w:p w14:paraId="50B02121" w14:textId="77777777" w:rsidR="00CB66BD" w:rsidRPr="00AA7D09" w:rsidRDefault="00CB66BD">
      <w:pPr>
        <w:rPr>
          <w:szCs w:val="22"/>
          <w:lang w:val="en-CA"/>
        </w:rPr>
      </w:pPr>
    </w:p>
    <w:p w14:paraId="0FF3CD2D" w14:textId="26F97AD7" w:rsidR="00CB66BD" w:rsidRPr="00AA7D09" w:rsidRDefault="00CB66BD">
      <w:pPr>
        <w:ind w:left="720"/>
        <w:rPr>
          <w:szCs w:val="22"/>
          <w:lang w:val="en-CA"/>
        </w:rPr>
      </w:pPr>
      <w:r w:rsidRPr="00AA7D09">
        <w:rPr>
          <w:szCs w:val="22"/>
          <w:lang w:val="en-CA"/>
        </w:rPr>
        <w:t xml:space="preserve">In order to carry out the purpose and provisions of this Bylaw, the </w:t>
      </w:r>
      <w:r w:rsidR="00E05C96">
        <w:rPr>
          <w:szCs w:val="22"/>
          <w:lang w:val="en-CA"/>
        </w:rPr>
        <w:t>Resort Village</w:t>
      </w:r>
      <w:r w:rsidRPr="00AA7D09">
        <w:rPr>
          <w:szCs w:val="22"/>
          <w:lang w:val="en-CA"/>
        </w:rPr>
        <w:t xml:space="preserve"> is divided into the following zoning districts, the boundaries of which are shown on the "Zoning District Map".  Such districts may be referred to by the appropriate symbols.</w:t>
      </w:r>
    </w:p>
    <w:p w14:paraId="1712F730" w14:textId="77777777" w:rsidR="00CB66BD" w:rsidRPr="00AA7D09" w:rsidRDefault="00CB66BD">
      <w:pPr>
        <w:rPr>
          <w:szCs w:val="22"/>
          <w:lang w:val="en-CA"/>
        </w:rPr>
      </w:pPr>
    </w:p>
    <w:p w14:paraId="2F37E55A" w14:textId="77777777" w:rsidR="002F30E5" w:rsidRDefault="00E53601" w:rsidP="002F30E5">
      <w:pPr>
        <w:tabs>
          <w:tab w:val="left" w:pos="6480"/>
        </w:tabs>
        <w:ind w:left="1440"/>
        <w:rPr>
          <w:szCs w:val="22"/>
          <w:lang w:val="en-CA"/>
        </w:rPr>
      </w:pPr>
      <w:bookmarkStart w:id="118" w:name="_Hlk163042051"/>
      <w:bookmarkStart w:id="119" w:name="_Hlk163474712"/>
      <w:r w:rsidRPr="00AA7D09">
        <w:rPr>
          <w:szCs w:val="22"/>
          <w:lang w:val="en-CA"/>
        </w:rPr>
        <w:t>Districts</w:t>
      </w:r>
      <w:r w:rsidRPr="00AA7D09">
        <w:rPr>
          <w:szCs w:val="22"/>
          <w:lang w:val="en-CA"/>
        </w:rPr>
        <w:tab/>
      </w:r>
      <w:r w:rsidR="00CB66BD" w:rsidRPr="00AA7D09">
        <w:rPr>
          <w:szCs w:val="22"/>
          <w:lang w:val="en-CA"/>
        </w:rPr>
        <w:t>Symbol</w:t>
      </w:r>
    </w:p>
    <w:p w14:paraId="21195B2E" w14:textId="6DB2C896" w:rsidR="00A06A75" w:rsidRPr="002F30E5" w:rsidRDefault="00E53601" w:rsidP="002F30E5">
      <w:pPr>
        <w:tabs>
          <w:tab w:val="left" w:pos="6480"/>
        </w:tabs>
        <w:ind w:left="1440"/>
        <w:rPr>
          <w:szCs w:val="22"/>
          <w:lang w:val="en-CA"/>
        </w:rPr>
      </w:pPr>
      <w:r w:rsidRPr="00AA7D09">
        <w:rPr>
          <w:szCs w:val="22"/>
          <w:lang w:val="en-CA"/>
        </w:rPr>
        <w:t>Residential</w:t>
      </w:r>
      <w:r w:rsidR="00BE6F79">
        <w:rPr>
          <w:szCs w:val="22"/>
          <w:lang w:val="en-CA"/>
        </w:rPr>
        <w:t xml:space="preserve"> Single Unit</w:t>
      </w:r>
      <w:r w:rsidRPr="00AA7D09">
        <w:rPr>
          <w:szCs w:val="22"/>
          <w:lang w:val="en-CA"/>
        </w:rPr>
        <w:tab/>
      </w:r>
      <w:r w:rsidR="00CB66BD" w:rsidRPr="00AA7D09">
        <w:rPr>
          <w:b/>
          <w:bCs/>
          <w:szCs w:val="22"/>
          <w:lang w:val="en-CA"/>
        </w:rPr>
        <w:t>R</w:t>
      </w:r>
      <w:r w:rsidR="00BE6F79">
        <w:rPr>
          <w:b/>
          <w:bCs/>
          <w:szCs w:val="22"/>
          <w:lang w:val="en-CA"/>
        </w:rPr>
        <w:t>SU</w:t>
      </w:r>
    </w:p>
    <w:p w14:paraId="64CBB9D8" w14:textId="506EC446" w:rsidR="00CB66BD" w:rsidRPr="00AA7D09" w:rsidRDefault="00E53601" w:rsidP="00BE6F79">
      <w:pPr>
        <w:tabs>
          <w:tab w:val="left" w:pos="6480"/>
        </w:tabs>
        <w:ind w:left="1440"/>
        <w:rPr>
          <w:b/>
          <w:bCs/>
          <w:szCs w:val="22"/>
          <w:lang w:val="en-CA"/>
        </w:rPr>
      </w:pPr>
      <w:r w:rsidRPr="00AA7D09">
        <w:rPr>
          <w:szCs w:val="22"/>
          <w:lang w:val="en-CA"/>
        </w:rPr>
        <w:t>Residential</w:t>
      </w:r>
      <w:r w:rsidR="002F30E5">
        <w:rPr>
          <w:szCs w:val="22"/>
          <w:lang w:val="en-CA"/>
        </w:rPr>
        <w:t xml:space="preserve"> </w:t>
      </w:r>
      <w:r w:rsidR="00BE6F79">
        <w:rPr>
          <w:szCs w:val="22"/>
          <w:lang w:val="en-CA"/>
        </w:rPr>
        <w:t>Multiple Unit</w:t>
      </w:r>
      <w:r w:rsidR="002F30E5">
        <w:rPr>
          <w:szCs w:val="22"/>
          <w:lang w:val="en-CA"/>
        </w:rPr>
        <w:tab/>
      </w:r>
      <w:r w:rsidR="002F30E5">
        <w:rPr>
          <w:b/>
          <w:bCs/>
          <w:szCs w:val="22"/>
          <w:lang w:val="en-CA"/>
        </w:rPr>
        <w:t>R</w:t>
      </w:r>
      <w:r w:rsidR="00BE6F79">
        <w:rPr>
          <w:b/>
          <w:bCs/>
          <w:szCs w:val="22"/>
          <w:lang w:val="en-CA"/>
        </w:rPr>
        <w:t>MU</w:t>
      </w:r>
    </w:p>
    <w:p w14:paraId="5750E3ED" w14:textId="62B3AA26" w:rsidR="00BC01CB" w:rsidRPr="00AA7D09" w:rsidRDefault="00BC01CB" w:rsidP="00E53601">
      <w:pPr>
        <w:tabs>
          <w:tab w:val="left" w:pos="6480"/>
        </w:tabs>
        <w:ind w:left="1440"/>
        <w:rPr>
          <w:b/>
          <w:szCs w:val="22"/>
          <w:lang w:val="en-CA"/>
        </w:rPr>
      </w:pPr>
      <w:r w:rsidRPr="00AA7D09">
        <w:rPr>
          <w:bCs/>
          <w:szCs w:val="22"/>
          <w:lang w:val="en-CA"/>
        </w:rPr>
        <w:t>Commercial</w:t>
      </w:r>
      <w:r w:rsidRPr="00AA7D09">
        <w:rPr>
          <w:bCs/>
          <w:szCs w:val="22"/>
          <w:lang w:val="en-CA"/>
        </w:rPr>
        <w:tab/>
      </w:r>
      <w:r w:rsidR="00E36708" w:rsidRPr="00AA7D09">
        <w:rPr>
          <w:b/>
          <w:bCs/>
          <w:szCs w:val="22"/>
          <w:lang w:val="en-CA"/>
        </w:rPr>
        <w:t>C</w:t>
      </w:r>
    </w:p>
    <w:p w14:paraId="6AD6D9CC" w14:textId="6DDC9E6B" w:rsidR="00CB66BD" w:rsidRPr="00AA7D09" w:rsidRDefault="00BE6F79" w:rsidP="00BE6F79">
      <w:pPr>
        <w:tabs>
          <w:tab w:val="left" w:pos="6480"/>
        </w:tabs>
        <w:ind w:left="1440"/>
        <w:rPr>
          <w:b/>
          <w:bCs/>
          <w:szCs w:val="22"/>
          <w:lang w:val="en-CA"/>
        </w:rPr>
      </w:pPr>
      <w:r>
        <w:rPr>
          <w:bCs/>
          <w:szCs w:val="22"/>
          <w:lang w:val="en-CA"/>
        </w:rPr>
        <w:t>Recreation</w:t>
      </w:r>
      <w:r w:rsidR="006D5327">
        <w:rPr>
          <w:b/>
          <w:bCs/>
          <w:szCs w:val="22"/>
          <w:lang w:val="en-CA"/>
        </w:rPr>
        <w:tab/>
      </w:r>
      <w:r>
        <w:rPr>
          <w:b/>
          <w:bCs/>
          <w:szCs w:val="22"/>
          <w:lang w:val="en-CA"/>
        </w:rPr>
        <w:t>R</w:t>
      </w:r>
    </w:p>
    <w:bookmarkEnd w:id="119"/>
    <w:p w14:paraId="15DBA649" w14:textId="77777777" w:rsidR="002A253A" w:rsidRPr="00AA7D09" w:rsidRDefault="002A253A">
      <w:pPr>
        <w:rPr>
          <w:szCs w:val="22"/>
          <w:lang w:val="en-CA"/>
        </w:rPr>
      </w:pPr>
    </w:p>
    <w:p w14:paraId="577BB0E2" w14:textId="4939C3AB" w:rsidR="00CB66BD" w:rsidRPr="00AA7D09" w:rsidRDefault="00CB66BD" w:rsidP="00BB7E4C">
      <w:pPr>
        <w:pStyle w:val="Heading2"/>
      </w:pPr>
      <w:bookmarkStart w:id="120" w:name="_Toc163477526"/>
      <w:bookmarkEnd w:id="118"/>
      <w:r w:rsidRPr="00AA7D09">
        <w:t>The Zoning District Map</w:t>
      </w:r>
      <w:bookmarkEnd w:id="120"/>
    </w:p>
    <w:p w14:paraId="3F3DB042" w14:textId="77777777" w:rsidR="00CB66BD" w:rsidRPr="00AA7D09" w:rsidRDefault="00CB66BD">
      <w:pPr>
        <w:rPr>
          <w:szCs w:val="22"/>
          <w:lang w:val="en-CA"/>
        </w:rPr>
      </w:pPr>
    </w:p>
    <w:p w14:paraId="3C9FABDE" w14:textId="74B969C1" w:rsidR="00CB66BD" w:rsidRPr="00AA7D09" w:rsidRDefault="00CB66BD">
      <w:pPr>
        <w:ind w:left="720"/>
        <w:rPr>
          <w:szCs w:val="22"/>
          <w:lang w:val="en-CA"/>
        </w:rPr>
      </w:pPr>
      <w:r w:rsidRPr="00AA7D09">
        <w:rPr>
          <w:szCs w:val="22"/>
          <w:lang w:val="en-CA"/>
        </w:rPr>
        <w:t>The ma</w:t>
      </w:r>
      <w:bookmarkEnd w:id="97"/>
      <w:r w:rsidRPr="00AA7D09">
        <w:rPr>
          <w:szCs w:val="22"/>
          <w:lang w:val="en-CA"/>
        </w:rPr>
        <w:t>p, bearing the statement "This is the Zoning District Map referred to in Bylaw No.</w:t>
      </w:r>
      <w:r w:rsidR="00104042">
        <w:rPr>
          <w:szCs w:val="22"/>
          <w:lang w:val="en-CA"/>
        </w:rPr>
        <w:t xml:space="preserve"> </w:t>
      </w:r>
      <w:r w:rsidR="00680F42">
        <w:rPr>
          <w:szCs w:val="22"/>
          <w:lang w:val="en-CA"/>
        </w:rPr>
        <w:t>______</w:t>
      </w:r>
      <w:r w:rsidR="006463D1" w:rsidRPr="00AA7D09">
        <w:rPr>
          <w:szCs w:val="22"/>
          <w:lang w:val="en-CA"/>
        </w:rPr>
        <w:t xml:space="preserve"> </w:t>
      </w:r>
      <w:r w:rsidRPr="00AA7D09">
        <w:rPr>
          <w:szCs w:val="22"/>
          <w:lang w:val="en-CA"/>
        </w:rPr>
        <w:t>adopted by the Council and signe</w:t>
      </w:r>
      <w:r w:rsidR="00C34805" w:rsidRPr="00AA7D09">
        <w:rPr>
          <w:szCs w:val="22"/>
          <w:lang w:val="en-CA"/>
        </w:rPr>
        <w:t xml:space="preserve">d by the Mayor </w:t>
      </w:r>
      <w:r w:rsidR="00DA0BE0" w:rsidRPr="00AA7D09">
        <w:rPr>
          <w:szCs w:val="22"/>
          <w:lang w:val="en-CA"/>
        </w:rPr>
        <w:t xml:space="preserve">and Chief Administrative Officer, and under the seal of the </w:t>
      </w:r>
      <w:r w:rsidR="00E05C96">
        <w:rPr>
          <w:szCs w:val="22"/>
          <w:lang w:val="en-CA"/>
        </w:rPr>
        <w:t>Resort Village</w:t>
      </w:r>
      <w:r w:rsidRPr="00AA7D09">
        <w:rPr>
          <w:szCs w:val="22"/>
          <w:lang w:val="en-CA"/>
        </w:rPr>
        <w:t xml:space="preserve"> shall be known as the "Zoning District Map" and such map is declared to be an integral part of this Bylaw.</w:t>
      </w:r>
    </w:p>
    <w:p w14:paraId="54913FF6" w14:textId="77777777" w:rsidR="00CB66BD" w:rsidRPr="00AA7D09" w:rsidRDefault="00CB66BD">
      <w:pPr>
        <w:rPr>
          <w:szCs w:val="22"/>
          <w:lang w:val="en-CA"/>
        </w:rPr>
      </w:pPr>
    </w:p>
    <w:p w14:paraId="634F91D0" w14:textId="303A23DE" w:rsidR="00CB66BD" w:rsidRPr="00AA7D09" w:rsidRDefault="00CB66BD" w:rsidP="00BB7E4C">
      <w:pPr>
        <w:pStyle w:val="Heading2"/>
      </w:pPr>
      <w:bookmarkStart w:id="121" w:name="_Toc163477527"/>
      <w:r w:rsidRPr="00AA7D09">
        <w:t>Boundaries of Zoning Districts</w:t>
      </w:r>
      <w:bookmarkEnd w:id="121"/>
    </w:p>
    <w:p w14:paraId="7E99C368" w14:textId="77777777" w:rsidR="00CB66BD" w:rsidRPr="00AA7D09" w:rsidRDefault="00CB66BD">
      <w:pPr>
        <w:rPr>
          <w:szCs w:val="22"/>
          <w:lang w:val="en-CA"/>
        </w:rPr>
      </w:pPr>
    </w:p>
    <w:p w14:paraId="6BEA6DBB" w14:textId="211C9A47" w:rsidR="00CB66BD" w:rsidRPr="00AA7D09" w:rsidRDefault="00CB66BD" w:rsidP="00E401C2">
      <w:pPr>
        <w:pStyle w:val="Heading3"/>
        <w:rPr>
          <w:lang w:val="en-CA"/>
        </w:rPr>
      </w:pPr>
      <w:r w:rsidRPr="00AA7D09">
        <w:rPr>
          <w:lang w:val="en-CA"/>
        </w:rPr>
        <w:t>The boundaries of such districts referred to, together with explanatory legend, notation and reference, are shown on the map entitled "Zoning District Map".</w:t>
      </w:r>
    </w:p>
    <w:p w14:paraId="1B809001" w14:textId="77777777" w:rsidR="00CB66BD" w:rsidRPr="00AA7D09" w:rsidRDefault="00CB66BD">
      <w:pPr>
        <w:rPr>
          <w:szCs w:val="22"/>
          <w:lang w:val="en-CA"/>
        </w:rPr>
      </w:pPr>
      <w:r w:rsidRPr="00AA7D09">
        <w:rPr>
          <w:szCs w:val="22"/>
          <w:lang w:val="en-CA"/>
        </w:rPr>
        <w:tab/>
      </w:r>
    </w:p>
    <w:p w14:paraId="2E212D96" w14:textId="06BC58FC" w:rsidR="00CB66BD" w:rsidRPr="00AA7D09" w:rsidRDefault="00CB66BD" w:rsidP="00E401C2">
      <w:pPr>
        <w:pStyle w:val="Heading3"/>
        <w:rPr>
          <w:lang w:val="en-CA"/>
        </w:rPr>
      </w:pPr>
      <w:r w:rsidRPr="00AA7D09">
        <w:rPr>
          <w:lang w:val="en-CA"/>
        </w:rPr>
        <w:lastRenderedPageBreak/>
        <w:t>All streets, lanes and road allowances, if not otherwise specifically designated, shall be deemed to be in the same zoning district as the property immediately abutting upon such streets, lanes and road allowances.  If the land abutting each side of a street, lane or road allowance is located in different zoning districts, the centre line of such street, lane or road allowance shall be deemed to be the district boundary, unless otherwise specifically designated.</w:t>
      </w:r>
    </w:p>
    <w:p w14:paraId="49DEA850" w14:textId="77777777" w:rsidR="00CB66BD" w:rsidRPr="00AA7D09" w:rsidRDefault="00CB66BD">
      <w:pPr>
        <w:rPr>
          <w:szCs w:val="22"/>
          <w:lang w:val="en-CA"/>
        </w:rPr>
      </w:pPr>
    </w:p>
    <w:p w14:paraId="7DEBD036" w14:textId="4C07F006" w:rsidR="00CB66BD" w:rsidRPr="00AA7D09" w:rsidRDefault="00CB66BD" w:rsidP="00E401C2">
      <w:pPr>
        <w:pStyle w:val="Heading3"/>
        <w:rPr>
          <w:lang w:val="en-CA"/>
        </w:rPr>
      </w:pPr>
      <w:r w:rsidRPr="00AA7D09">
        <w:rPr>
          <w:lang w:val="en-CA"/>
        </w:rPr>
        <w:t xml:space="preserve">Streets, lanes, and road allowances which are shown on the </w:t>
      </w:r>
      <w:r w:rsidRPr="00537504">
        <w:rPr>
          <w:i/>
          <w:lang w:val="en-CA"/>
        </w:rPr>
        <w:t xml:space="preserve">Zoning District </w:t>
      </w:r>
      <w:proofErr w:type="gramStart"/>
      <w:r w:rsidRPr="00537504">
        <w:rPr>
          <w:i/>
          <w:lang w:val="en-CA"/>
        </w:rPr>
        <w:t>Map</w:t>
      </w:r>
      <w:proofErr w:type="gramEnd"/>
      <w:r w:rsidRPr="00AA7D09">
        <w:rPr>
          <w:lang w:val="en-CA"/>
        </w:rPr>
        <w:t xml:space="preserve"> and which have been permanently closed pursuant to Section 13 of </w:t>
      </w:r>
      <w:r w:rsidRPr="00537504">
        <w:rPr>
          <w:i/>
          <w:lang w:val="en-CA"/>
        </w:rPr>
        <w:t>The Municipalities Act</w:t>
      </w:r>
      <w:r w:rsidRPr="00F0031C">
        <w:rPr>
          <w:iCs/>
          <w:lang w:val="en-CA"/>
        </w:rPr>
        <w:t>,</w:t>
      </w:r>
      <w:r w:rsidRPr="00AA7D09">
        <w:rPr>
          <w:lang w:val="en-CA"/>
        </w:rPr>
        <w:t xml:space="preserve"> shall be in the same district as the land abutting both sides of the permanently closed street, lane or road allowance.  If the land abutting each side of the permanently closed street, land or road allowance was located in different zoning districts before the said street, lane or road allowance was permanently closed, the centre line of such permanently closed street, lane or road allowance shall be deemed to be the district boundary, unless otherwise specifically designated.</w:t>
      </w:r>
    </w:p>
    <w:p w14:paraId="5A9FAEF0" w14:textId="77777777" w:rsidR="00CB66BD" w:rsidRPr="00AA7D09" w:rsidRDefault="00CB66BD">
      <w:pPr>
        <w:rPr>
          <w:szCs w:val="22"/>
          <w:lang w:val="en-CA"/>
        </w:rPr>
      </w:pPr>
    </w:p>
    <w:p w14:paraId="3B0708D3" w14:textId="3D47CE4B" w:rsidR="00CB66BD" w:rsidRPr="00F0031C" w:rsidRDefault="003246F9" w:rsidP="00E401C2">
      <w:pPr>
        <w:pStyle w:val="Heading3"/>
        <w:rPr>
          <w:iCs/>
          <w:lang w:val="en-CA"/>
        </w:rPr>
      </w:pPr>
      <w:r w:rsidRPr="00AA7D09">
        <w:rPr>
          <w:lang w:val="en-CA"/>
        </w:rPr>
        <w:t>O</w:t>
      </w:r>
      <w:r w:rsidR="00CB66BD" w:rsidRPr="00AA7D09">
        <w:rPr>
          <w:lang w:val="en-CA"/>
        </w:rPr>
        <w:t>n un</w:t>
      </w:r>
      <w:r w:rsidRPr="00AA7D09">
        <w:rPr>
          <w:lang w:val="en-CA"/>
        </w:rPr>
        <w:t>-</w:t>
      </w:r>
      <w:r w:rsidR="00CB66BD" w:rsidRPr="00AA7D09">
        <w:rPr>
          <w:lang w:val="en-CA"/>
        </w:rPr>
        <w:t xml:space="preserve">subdivided land, the zoning district boundary shall be determined by the scale shown on the </w:t>
      </w:r>
      <w:r w:rsidR="00CB66BD" w:rsidRPr="00537504">
        <w:rPr>
          <w:i/>
          <w:lang w:val="en-CA"/>
        </w:rPr>
        <w:t>Zoning District Map</w:t>
      </w:r>
      <w:r w:rsidR="00CB66BD" w:rsidRPr="00F0031C">
        <w:rPr>
          <w:iCs/>
          <w:lang w:val="en-CA"/>
        </w:rPr>
        <w:t>.</w:t>
      </w:r>
    </w:p>
    <w:p w14:paraId="17EA661D" w14:textId="77777777" w:rsidR="00CB66BD" w:rsidRPr="00AA7D09" w:rsidRDefault="00CB66BD">
      <w:pPr>
        <w:rPr>
          <w:szCs w:val="22"/>
          <w:lang w:val="en-CA"/>
        </w:rPr>
      </w:pPr>
    </w:p>
    <w:p w14:paraId="165C29C0" w14:textId="112832B8" w:rsidR="00CB66BD" w:rsidRPr="00AA7D09" w:rsidRDefault="00CB66BD" w:rsidP="00BB7E4C">
      <w:pPr>
        <w:pStyle w:val="Heading2"/>
      </w:pPr>
      <w:bookmarkStart w:id="122" w:name="_Toc163477528"/>
      <w:r w:rsidRPr="00AA7D09">
        <w:t>Zoning Districts</w:t>
      </w:r>
      <w:bookmarkEnd w:id="122"/>
    </w:p>
    <w:p w14:paraId="68BA5B9A" w14:textId="77777777" w:rsidR="00CB66BD" w:rsidRPr="00AA7D09" w:rsidRDefault="00CB66BD">
      <w:pPr>
        <w:rPr>
          <w:szCs w:val="22"/>
          <w:lang w:val="en-CA"/>
        </w:rPr>
      </w:pPr>
    </w:p>
    <w:p w14:paraId="50590D45" w14:textId="77777777" w:rsidR="00CB66BD" w:rsidRPr="00AA7D09" w:rsidRDefault="00CB66BD">
      <w:pPr>
        <w:ind w:left="720"/>
        <w:rPr>
          <w:szCs w:val="22"/>
          <w:lang w:val="en-CA"/>
        </w:rPr>
      </w:pPr>
      <w:r w:rsidRPr="00AA7D09">
        <w:rPr>
          <w:szCs w:val="22"/>
          <w:lang w:val="en-CA"/>
        </w:rPr>
        <w:t>The uses or forms of development allowed within a zoning district, along with regulations or standards which apply, are contained in the District Sched</w:t>
      </w:r>
      <w:r w:rsidR="00F54F24">
        <w:rPr>
          <w:szCs w:val="22"/>
          <w:lang w:val="en-CA"/>
        </w:rPr>
        <w:t>ules in Section 7</w:t>
      </w:r>
      <w:r w:rsidRPr="00AA7D09">
        <w:rPr>
          <w:szCs w:val="22"/>
          <w:lang w:val="en-CA"/>
        </w:rPr>
        <w:t>.</w:t>
      </w:r>
    </w:p>
    <w:p w14:paraId="035EE03E" w14:textId="77777777" w:rsidR="00CB66BD" w:rsidRPr="00AA7D09" w:rsidRDefault="00CB66BD">
      <w:pPr>
        <w:rPr>
          <w:szCs w:val="22"/>
          <w:lang w:val="en-CA"/>
        </w:rPr>
      </w:pPr>
    </w:p>
    <w:p w14:paraId="69CD6BA2" w14:textId="04723096" w:rsidR="00475D16" w:rsidRPr="00AA7D09" w:rsidRDefault="000669BF" w:rsidP="00BB7E4C">
      <w:pPr>
        <w:pStyle w:val="Heading2"/>
      </w:pPr>
      <w:bookmarkStart w:id="123" w:name="_Toc163477529"/>
      <w:r w:rsidRPr="00AA7D09">
        <w:t>Transitional Zoning Provisions</w:t>
      </w:r>
      <w:bookmarkEnd w:id="123"/>
    </w:p>
    <w:p w14:paraId="08A72023" w14:textId="77777777" w:rsidR="00475D16" w:rsidRPr="00AA7D09" w:rsidRDefault="00475D16" w:rsidP="00475D16">
      <w:pPr>
        <w:rPr>
          <w:lang w:val="en-CA"/>
        </w:rPr>
      </w:pPr>
    </w:p>
    <w:p w14:paraId="0E88A2FA" w14:textId="77777777" w:rsidR="00C34805" w:rsidRPr="00AA7D09" w:rsidRDefault="00C34805" w:rsidP="00C34805">
      <w:pPr>
        <w:ind w:left="720"/>
        <w:rPr>
          <w:szCs w:val="22"/>
          <w:lang w:val="en-CA"/>
        </w:rPr>
      </w:pPr>
      <w:r w:rsidRPr="00AA7D09">
        <w:rPr>
          <w:szCs w:val="22"/>
          <w:lang w:val="en-CA"/>
        </w:rPr>
        <w:t>Buildings lawfully existing at the time of the approval of this Bylaw shall be limited in terms of site width, front and rear yard setback, site coverage and off-street parking and loading requirements to the regulations of the zoning district in which they are located, or to their current dimensions, whichever is the least restrictive.</w:t>
      </w:r>
    </w:p>
    <w:p w14:paraId="2AE11681" w14:textId="77777777" w:rsidR="00475D16" w:rsidRPr="00AA7D09" w:rsidRDefault="00475D16" w:rsidP="00475D16">
      <w:pPr>
        <w:rPr>
          <w:lang w:val="en-CA"/>
        </w:rPr>
      </w:pPr>
    </w:p>
    <w:p w14:paraId="182929DC" w14:textId="0EC1633F" w:rsidR="00CB66BD" w:rsidRPr="00AA7D09" w:rsidRDefault="00CB66BD" w:rsidP="00BB7E4C">
      <w:pPr>
        <w:pStyle w:val="Heading2"/>
      </w:pPr>
      <w:bookmarkStart w:id="124" w:name="_Toc163477530"/>
      <w:r w:rsidRPr="00AA7D09">
        <w:t>Properties with More than One Zoning District</w:t>
      </w:r>
      <w:bookmarkEnd w:id="124"/>
    </w:p>
    <w:p w14:paraId="7E378BF9" w14:textId="77777777" w:rsidR="00CB66BD" w:rsidRPr="00AA7D09" w:rsidRDefault="00CB66BD">
      <w:pPr>
        <w:rPr>
          <w:szCs w:val="22"/>
          <w:lang w:val="en-CA"/>
        </w:rPr>
      </w:pPr>
    </w:p>
    <w:p w14:paraId="44EFD37C" w14:textId="7ABBFECA" w:rsidR="00CB66BD" w:rsidRPr="00AA7D09" w:rsidRDefault="00CB66BD" w:rsidP="000851FF">
      <w:pPr>
        <w:ind w:left="720"/>
        <w:rPr>
          <w:szCs w:val="22"/>
          <w:lang w:val="en-CA"/>
        </w:rPr>
      </w:pPr>
      <w:r w:rsidRPr="00AA7D09">
        <w:rPr>
          <w:szCs w:val="22"/>
          <w:lang w:val="en-CA"/>
        </w:rPr>
        <w:t xml:space="preserve">Where a site or lot is divided into more than one zoning district, the development and use of any portion of the site shall be in accordance with the requirements of the applicable zoning district and </w:t>
      </w:r>
      <w:r w:rsidRPr="009D3CFE">
        <w:rPr>
          <w:szCs w:val="22"/>
          <w:lang w:val="en-CA"/>
        </w:rPr>
        <w:t xml:space="preserve">subject to Section </w:t>
      </w:r>
      <w:r w:rsidR="00F80657" w:rsidRPr="00F80657">
        <w:rPr>
          <w:szCs w:val="22"/>
          <w:lang w:val="en-CA"/>
        </w:rPr>
        <w:fldChar w:fldCharType="begin"/>
      </w:r>
      <w:r w:rsidR="00F80657" w:rsidRPr="00F80657">
        <w:rPr>
          <w:szCs w:val="22"/>
          <w:lang w:val="en-CA"/>
        </w:rPr>
        <w:instrText xml:space="preserve"> REF _Ref96954840 \r \h  \* MERGEFORMAT </w:instrText>
      </w:r>
      <w:r w:rsidR="00F80657" w:rsidRPr="00F80657">
        <w:rPr>
          <w:szCs w:val="22"/>
          <w:lang w:val="en-CA"/>
        </w:rPr>
      </w:r>
      <w:r w:rsidR="00F80657" w:rsidRPr="00F80657">
        <w:rPr>
          <w:szCs w:val="22"/>
          <w:lang w:val="en-CA"/>
        </w:rPr>
        <w:fldChar w:fldCharType="separate"/>
      </w:r>
      <w:r w:rsidR="00EB51C8">
        <w:rPr>
          <w:szCs w:val="22"/>
          <w:lang w:val="en-CA"/>
        </w:rPr>
        <w:t>4.3</w:t>
      </w:r>
      <w:r w:rsidR="00F80657" w:rsidRPr="00F80657">
        <w:rPr>
          <w:szCs w:val="22"/>
          <w:lang w:val="en-CA"/>
        </w:rPr>
        <w:fldChar w:fldCharType="end"/>
      </w:r>
      <w:r w:rsidR="00F80657" w:rsidRPr="007E30E2">
        <w:rPr>
          <w:b/>
          <w:bCs/>
          <w:szCs w:val="22"/>
          <w:lang w:val="en-CA"/>
        </w:rPr>
        <w:t xml:space="preserve"> </w:t>
      </w:r>
      <w:r w:rsidR="00E67C85">
        <w:rPr>
          <w:szCs w:val="22"/>
          <w:lang w:val="en-CA"/>
        </w:rPr>
        <w:t xml:space="preserve"> </w:t>
      </w:r>
      <w:r w:rsidRPr="009D3CFE">
        <w:rPr>
          <w:szCs w:val="22"/>
          <w:lang w:val="en-CA"/>
        </w:rPr>
        <w:t>herein.</w:t>
      </w:r>
    </w:p>
    <w:p w14:paraId="3F912180" w14:textId="77777777" w:rsidR="00CB66BD" w:rsidRPr="00AA7D09" w:rsidRDefault="00CB66BD">
      <w:pPr>
        <w:rPr>
          <w:szCs w:val="22"/>
          <w:lang w:val="en-CA"/>
        </w:rPr>
      </w:pPr>
    </w:p>
    <w:p w14:paraId="3DBF0317" w14:textId="67F85838" w:rsidR="00B318E0" w:rsidRPr="00AA7D09" w:rsidRDefault="00B318E0" w:rsidP="000851FF">
      <w:pPr>
        <w:widowControl/>
        <w:autoSpaceDE/>
        <w:autoSpaceDN/>
        <w:adjustRightInd/>
        <w:ind w:left="720"/>
        <w:jc w:val="left"/>
        <w:rPr>
          <w:rFonts w:ascii="ZapfHumnst BT" w:hAnsi="ZapfHumnst BT" w:cs="ZapfHumnst BT"/>
          <w:smallCaps/>
          <w:spacing w:val="20"/>
          <w:sz w:val="36"/>
          <w:szCs w:val="36"/>
          <w:lang w:val="en-CA"/>
        </w:rPr>
      </w:pPr>
      <w:r w:rsidRPr="00AA7D09">
        <w:br w:type="page"/>
      </w:r>
    </w:p>
    <w:p w14:paraId="63E67028" w14:textId="795BDC72" w:rsidR="00CB66BD" w:rsidRPr="00AA7D09" w:rsidRDefault="00CB66BD" w:rsidP="00BB7E4C">
      <w:pPr>
        <w:pStyle w:val="Heading1"/>
      </w:pPr>
      <w:bookmarkStart w:id="125" w:name="_Toc163477531"/>
      <w:r w:rsidRPr="00AA7D09">
        <w:lastRenderedPageBreak/>
        <w:t>DISTRICT SCHEDULES</w:t>
      </w:r>
      <w:bookmarkEnd w:id="125"/>
    </w:p>
    <w:p w14:paraId="1A699077" w14:textId="5773A3A3" w:rsidR="00CB66BD" w:rsidRPr="00AA7D09" w:rsidRDefault="00C30A64">
      <w:pPr>
        <w:spacing w:line="2" w:lineRule="exact"/>
        <w:rPr>
          <w:rFonts w:ascii="ZapfHumnst BT" w:hAnsi="ZapfHumnst BT" w:cs="ZapfHumnst BT"/>
          <w:szCs w:val="22"/>
          <w:lang w:val="en-CA"/>
        </w:rPr>
      </w:pPr>
      <w:r>
        <w:rPr>
          <w:noProof/>
        </w:rPr>
        <mc:AlternateContent>
          <mc:Choice Requires="wps">
            <w:drawing>
              <wp:anchor distT="4294967292" distB="4294967292" distL="114296" distR="114296" simplePos="0" relativeHeight="251701760" behindDoc="0" locked="0" layoutInCell="0" allowOverlap="1" wp14:anchorId="3FB25F82" wp14:editId="0671D135">
                <wp:simplePos x="0" y="0"/>
                <wp:positionH relativeFrom="margin">
                  <wp:posOffset>-1</wp:posOffset>
                </wp:positionH>
                <wp:positionV relativeFrom="paragraph">
                  <wp:posOffset>-1</wp:posOffset>
                </wp:positionV>
                <wp:extent cx="0" cy="0"/>
                <wp:effectExtent l="0" t="0" r="0" b="0"/>
                <wp:wrapNone/>
                <wp:docPr id="13866963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666EC7" id="Straight Connector 1" o:spid="_x0000_s1026" style="position:absolute;z-index:251701760;visibility:visible;mso-wrap-style:square;mso-width-percent:0;mso-height-percent:0;mso-wrap-distance-left:3.17489mm;mso-wrap-distance-top:-1e-4mm;mso-wrap-distance-right:3.17489mm;mso-wrap-distance-bottom:-1e-4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" o:allowincell="f" strokecolor="#020000" strokeweight="5.46pt">
                <w10:wrap anchorx="margin"/>
              </v:line>
            </w:pict>
          </mc:Fallback>
        </mc:AlternateContent>
      </w:r>
    </w:p>
    <w:p w14:paraId="5ED7E837" w14:textId="77777777" w:rsidR="00CB66BD" w:rsidRPr="00AA7D09" w:rsidRDefault="00CB66BD">
      <w:pPr>
        <w:rPr>
          <w:szCs w:val="22"/>
          <w:lang w:val="en-CA"/>
        </w:rPr>
      </w:pPr>
    </w:p>
    <w:p w14:paraId="1BF46EA8" w14:textId="570E90FB" w:rsidR="00CB66BD" w:rsidRPr="00AA7D09" w:rsidRDefault="00CB66BD" w:rsidP="00BB7E4C">
      <w:pPr>
        <w:pStyle w:val="Heading2"/>
      </w:pPr>
      <w:bookmarkStart w:id="126" w:name="_Toc163477532"/>
      <w:r w:rsidRPr="00AA7D09">
        <w:t>R</w:t>
      </w:r>
      <w:r w:rsidR="00B31AB8">
        <w:t>SU</w:t>
      </w:r>
      <w:r w:rsidRPr="00AA7D09">
        <w:t xml:space="preserve"> - Residential </w:t>
      </w:r>
      <w:r w:rsidR="00B31AB8">
        <w:t xml:space="preserve">Single Unit </w:t>
      </w:r>
      <w:r w:rsidRPr="00AA7D09">
        <w:t>District</w:t>
      </w:r>
      <w:bookmarkEnd w:id="126"/>
    </w:p>
    <w:p w14:paraId="0B45F35C" w14:textId="77777777" w:rsidR="00CB66BD" w:rsidRPr="00AA7D09" w:rsidRDefault="00CB66BD">
      <w:pPr>
        <w:rPr>
          <w:szCs w:val="22"/>
          <w:lang w:val="en-CA"/>
        </w:rPr>
      </w:pPr>
    </w:p>
    <w:p w14:paraId="1595B91C" w14:textId="0F6B7146" w:rsidR="00CB66BD" w:rsidRPr="00AA7D09" w:rsidRDefault="00CB66BD" w:rsidP="00E401C2">
      <w:pPr>
        <w:pStyle w:val="Heading3"/>
        <w:rPr>
          <w:lang w:val="en-CA"/>
        </w:rPr>
      </w:pPr>
      <w:r w:rsidRPr="00AA7D09">
        <w:rPr>
          <w:lang w:val="en-CA"/>
        </w:rPr>
        <w:t>Purpose</w:t>
      </w:r>
    </w:p>
    <w:p w14:paraId="2BEB32DA" w14:textId="77777777" w:rsidR="00CB66BD" w:rsidRPr="00AA7D09" w:rsidRDefault="00CB66BD">
      <w:pPr>
        <w:rPr>
          <w:szCs w:val="22"/>
          <w:lang w:val="en-CA"/>
        </w:rPr>
      </w:pPr>
    </w:p>
    <w:p w14:paraId="790A9A33" w14:textId="4968F205" w:rsidR="00CB66BD" w:rsidRPr="00AA7D09" w:rsidRDefault="00442322">
      <w:pPr>
        <w:ind w:left="720"/>
        <w:rPr>
          <w:szCs w:val="22"/>
          <w:lang w:val="en-CA"/>
        </w:rPr>
      </w:pPr>
      <w:r w:rsidRPr="00AA7D09">
        <w:rPr>
          <w:szCs w:val="22"/>
          <w:lang w:val="en-CA"/>
        </w:rPr>
        <w:t>The purpose</w:t>
      </w:r>
      <w:r w:rsidR="00CB66BD" w:rsidRPr="00AA7D09">
        <w:rPr>
          <w:szCs w:val="22"/>
          <w:lang w:val="en-CA"/>
        </w:rPr>
        <w:t xml:space="preserve"> of the </w:t>
      </w:r>
      <w:r w:rsidR="00CB66BD" w:rsidRPr="00AA7D09">
        <w:rPr>
          <w:b/>
          <w:bCs/>
          <w:szCs w:val="22"/>
          <w:lang w:val="en-CA"/>
        </w:rPr>
        <w:t>R</w:t>
      </w:r>
      <w:r w:rsidR="00B31AB8">
        <w:rPr>
          <w:b/>
          <w:bCs/>
          <w:szCs w:val="22"/>
          <w:lang w:val="en-CA"/>
        </w:rPr>
        <w:t>SU</w:t>
      </w:r>
      <w:r w:rsidR="00CB66BD" w:rsidRPr="00AA7D09">
        <w:rPr>
          <w:szCs w:val="22"/>
          <w:lang w:val="en-CA"/>
        </w:rPr>
        <w:t xml:space="preserve"> </w:t>
      </w:r>
      <w:r w:rsidR="00B31AB8">
        <w:rPr>
          <w:szCs w:val="22"/>
          <w:lang w:val="en-CA"/>
        </w:rPr>
        <w:t>–</w:t>
      </w:r>
      <w:r w:rsidR="00CB66BD" w:rsidRPr="00AA7D09">
        <w:rPr>
          <w:szCs w:val="22"/>
          <w:lang w:val="en-CA"/>
        </w:rPr>
        <w:t xml:space="preserve"> Residential</w:t>
      </w:r>
      <w:r w:rsidR="00B31AB8">
        <w:rPr>
          <w:szCs w:val="22"/>
          <w:lang w:val="en-CA"/>
        </w:rPr>
        <w:t xml:space="preserve"> Single Unit</w:t>
      </w:r>
      <w:r w:rsidR="00CB66BD" w:rsidRPr="00AA7D09">
        <w:rPr>
          <w:szCs w:val="22"/>
          <w:lang w:val="en-CA"/>
        </w:rPr>
        <w:t xml:space="preserve"> district is to provide for residential development</w:t>
      </w:r>
      <w:r w:rsidR="00B31AB8">
        <w:rPr>
          <w:szCs w:val="22"/>
          <w:lang w:val="en-CA"/>
        </w:rPr>
        <w:t xml:space="preserve"> in the form of single detached dwellings</w:t>
      </w:r>
      <w:r w:rsidR="00B11B59" w:rsidRPr="00AA7D09">
        <w:rPr>
          <w:szCs w:val="22"/>
          <w:lang w:val="en-CA"/>
        </w:rPr>
        <w:t xml:space="preserve"> and</w:t>
      </w:r>
      <w:r w:rsidR="00A279BA" w:rsidRPr="00AA7D09">
        <w:rPr>
          <w:szCs w:val="22"/>
          <w:lang w:val="en-CA"/>
        </w:rPr>
        <w:t xml:space="preserve"> other compatible</w:t>
      </w:r>
      <w:r w:rsidR="00CB66BD" w:rsidRPr="00AA7D09">
        <w:rPr>
          <w:szCs w:val="22"/>
          <w:lang w:val="en-CA"/>
        </w:rPr>
        <w:t xml:space="preserve"> uses.</w:t>
      </w:r>
    </w:p>
    <w:p w14:paraId="26CAA1E5" w14:textId="77777777" w:rsidR="00CB66BD" w:rsidRPr="00AA7D09" w:rsidRDefault="00CB66BD">
      <w:pPr>
        <w:rPr>
          <w:szCs w:val="22"/>
          <w:lang w:val="en-CA"/>
        </w:rPr>
      </w:pPr>
    </w:p>
    <w:p w14:paraId="46B1A256" w14:textId="20D041AD" w:rsidR="00CB66BD" w:rsidRPr="00AA7D09" w:rsidRDefault="00CB66BD" w:rsidP="00E401C2">
      <w:pPr>
        <w:pStyle w:val="Heading3"/>
        <w:rPr>
          <w:lang w:val="en-CA"/>
        </w:rPr>
      </w:pPr>
      <w:r w:rsidRPr="00AA7D09">
        <w:rPr>
          <w:lang w:val="en-CA"/>
        </w:rPr>
        <w:t>Permitted and Discretionary Uses</w:t>
      </w:r>
    </w:p>
    <w:p w14:paraId="27AD9669" w14:textId="77777777" w:rsidR="00CB66BD" w:rsidRPr="00AA7D09" w:rsidRDefault="00CB66BD">
      <w:pPr>
        <w:rPr>
          <w:szCs w:val="22"/>
          <w:lang w:val="en-CA"/>
        </w:rPr>
      </w:pPr>
    </w:p>
    <w:p w14:paraId="496FF377" w14:textId="77777777" w:rsidR="00CB66BD" w:rsidRPr="00AA7D09" w:rsidRDefault="00CB66BD">
      <w:pPr>
        <w:rPr>
          <w:szCs w:val="22"/>
          <w:lang w:val="en-CA"/>
        </w:rPr>
      </w:pPr>
      <w:r w:rsidRPr="00AA7D09">
        <w:rPr>
          <w:szCs w:val="22"/>
          <w:lang w:val="en-CA"/>
        </w:rPr>
        <w:tab/>
        <w:t xml:space="preserve">Uses are </w:t>
      </w:r>
      <w:r w:rsidR="00DE3B7C">
        <w:rPr>
          <w:szCs w:val="22"/>
          <w:lang w:val="en-CA"/>
        </w:rPr>
        <w:t>listed and designated in Table 7</w:t>
      </w:r>
      <w:r w:rsidRPr="00AA7D09">
        <w:rPr>
          <w:szCs w:val="22"/>
          <w:lang w:val="en-CA"/>
        </w:rPr>
        <w:t>-1.</w:t>
      </w:r>
    </w:p>
    <w:p w14:paraId="66DBF458" w14:textId="77777777" w:rsidR="00CB66BD" w:rsidRPr="00AA7D09" w:rsidRDefault="00CB66BD">
      <w:pPr>
        <w:rPr>
          <w:szCs w:val="22"/>
          <w:lang w:val="en-CA"/>
        </w:rPr>
      </w:pPr>
    </w:p>
    <w:p w14:paraId="064E8786" w14:textId="27B7278E" w:rsidR="00CB66BD" w:rsidRPr="00E67C85" w:rsidRDefault="00CB66BD" w:rsidP="00E67C85">
      <w:pPr>
        <w:pStyle w:val="Heading3"/>
        <w:rPr>
          <w:lang w:val="en-CA"/>
        </w:rPr>
      </w:pPr>
      <w:r w:rsidRPr="00AA7D09">
        <w:rPr>
          <w:lang w:val="en-CA"/>
        </w:rPr>
        <w:t>Accessory Uses</w:t>
      </w:r>
    </w:p>
    <w:p w14:paraId="3F78601D" w14:textId="77777777" w:rsidR="00E67C85" w:rsidRPr="00AA7D09" w:rsidRDefault="002A253A">
      <w:pPr>
        <w:rPr>
          <w:szCs w:val="22"/>
          <w:lang w:val="en-CA"/>
        </w:rPr>
      </w:pPr>
      <w:r>
        <w:rPr>
          <w:szCs w:val="22"/>
          <w:lang w:val="en-CA"/>
        </w:rPr>
        <w:tab/>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320"/>
        <w:gridCol w:w="540"/>
        <w:gridCol w:w="2006"/>
        <w:gridCol w:w="540"/>
        <w:gridCol w:w="874"/>
        <w:gridCol w:w="540"/>
      </w:tblGrid>
      <w:tr w:rsidR="00E67C85" w:rsidRPr="002E386B" w14:paraId="76166D5F" w14:textId="77777777" w:rsidTr="00D140BA">
        <w:tc>
          <w:tcPr>
            <w:tcW w:w="5400" w:type="dxa"/>
            <w:gridSpan w:val="3"/>
          </w:tcPr>
          <w:p w14:paraId="080C1A78" w14:textId="77777777" w:rsidR="00E67C85" w:rsidRPr="002E386B" w:rsidRDefault="00E67C85" w:rsidP="00D140BA">
            <w:pPr>
              <w:rPr>
                <w:b/>
                <w:bCs/>
                <w:szCs w:val="22"/>
                <w:lang w:val="en-CA"/>
              </w:rPr>
            </w:pPr>
            <w:r w:rsidRPr="002E386B">
              <w:rPr>
                <w:b/>
                <w:bCs/>
                <w:szCs w:val="22"/>
                <w:lang w:val="en-CA"/>
              </w:rPr>
              <w:t>Accessory Building and Uses</w:t>
            </w:r>
            <w:r>
              <w:rPr>
                <w:b/>
                <w:bCs/>
                <w:szCs w:val="22"/>
                <w:lang w:val="en-CA"/>
              </w:rPr>
              <w:t xml:space="preserve"> Including</w:t>
            </w:r>
          </w:p>
        </w:tc>
        <w:tc>
          <w:tcPr>
            <w:tcW w:w="2546" w:type="dxa"/>
            <w:gridSpan w:val="2"/>
          </w:tcPr>
          <w:p w14:paraId="53603094" w14:textId="77777777" w:rsidR="00E67C85" w:rsidRPr="002E386B" w:rsidRDefault="00E67C85" w:rsidP="00D140BA">
            <w:pPr>
              <w:jc w:val="center"/>
              <w:rPr>
                <w:b/>
                <w:bCs/>
                <w:szCs w:val="22"/>
                <w:lang w:val="en-CA"/>
              </w:rPr>
            </w:pPr>
            <w:r w:rsidRPr="002E386B">
              <w:rPr>
                <w:b/>
                <w:bCs/>
                <w:szCs w:val="22"/>
                <w:lang w:val="en-CA"/>
              </w:rPr>
              <w:t>Subject to Section</w:t>
            </w:r>
          </w:p>
        </w:tc>
        <w:tc>
          <w:tcPr>
            <w:tcW w:w="1414" w:type="dxa"/>
            <w:gridSpan w:val="2"/>
          </w:tcPr>
          <w:p w14:paraId="2C348671" w14:textId="77777777" w:rsidR="00E67C85" w:rsidRPr="002E386B" w:rsidRDefault="00E67C85" w:rsidP="00D140BA">
            <w:pPr>
              <w:jc w:val="center"/>
              <w:rPr>
                <w:b/>
                <w:bCs/>
                <w:szCs w:val="22"/>
                <w:lang w:val="en-CA"/>
              </w:rPr>
            </w:pPr>
            <w:r w:rsidRPr="002E386B">
              <w:rPr>
                <w:b/>
                <w:bCs/>
                <w:szCs w:val="22"/>
                <w:lang w:val="en-CA"/>
              </w:rPr>
              <w:t>Designation</w:t>
            </w:r>
          </w:p>
        </w:tc>
      </w:tr>
      <w:tr w:rsidR="00E67C85" w14:paraId="7B00952A" w14:textId="77777777" w:rsidTr="006B0ED5">
        <w:tc>
          <w:tcPr>
            <w:tcW w:w="540" w:type="dxa"/>
          </w:tcPr>
          <w:p w14:paraId="556ECAEC" w14:textId="77777777" w:rsidR="00E67C85" w:rsidRDefault="00E67C85" w:rsidP="002E1901">
            <w:pPr>
              <w:pStyle w:val="ListParagraph"/>
              <w:numPr>
                <w:ilvl w:val="0"/>
                <w:numId w:val="48"/>
              </w:numPr>
              <w:rPr>
                <w:szCs w:val="22"/>
                <w:lang w:val="en-CA"/>
              </w:rPr>
            </w:pPr>
          </w:p>
        </w:tc>
        <w:tc>
          <w:tcPr>
            <w:tcW w:w="4860" w:type="dxa"/>
            <w:gridSpan w:val="2"/>
          </w:tcPr>
          <w:p w14:paraId="166BB1DA" w14:textId="77777777" w:rsidR="00E67C85" w:rsidRDefault="00E67C85" w:rsidP="00D140BA">
            <w:pPr>
              <w:rPr>
                <w:szCs w:val="22"/>
                <w:lang w:val="en-CA"/>
              </w:rPr>
            </w:pPr>
            <w:r>
              <w:rPr>
                <w:szCs w:val="22"/>
                <w:lang w:val="en-CA"/>
              </w:rPr>
              <w:t>Accessory Buildings and Structures</w:t>
            </w:r>
          </w:p>
        </w:tc>
        <w:tc>
          <w:tcPr>
            <w:tcW w:w="2546" w:type="dxa"/>
            <w:gridSpan w:val="2"/>
          </w:tcPr>
          <w:p w14:paraId="3C92C42C" w14:textId="107348A8" w:rsidR="00E67C85" w:rsidRDefault="00E67C85" w:rsidP="00D140BA">
            <w:pPr>
              <w:jc w:val="center"/>
              <w:rPr>
                <w:szCs w:val="22"/>
                <w:lang w:val="en-CA"/>
              </w:rPr>
            </w:pPr>
            <w:r>
              <w:rPr>
                <w:szCs w:val="22"/>
                <w:lang w:val="en-CA"/>
              </w:rPr>
              <w:fldChar w:fldCharType="begin"/>
            </w:r>
            <w:r>
              <w:rPr>
                <w:szCs w:val="22"/>
                <w:lang w:val="en-CA"/>
              </w:rPr>
              <w:instrText xml:space="preserve"> REF _Ref96954752 \r \h </w:instrText>
            </w:r>
            <w:r w:rsidR="00562164">
              <w:rPr>
                <w:szCs w:val="22"/>
                <w:lang w:val="en-CA"/>
              </w:rPr>
              <w:instrText xml:space="preserve"> \* MERGEFORMAT </w:instrText>
            </w:r>
            <w:r>
              <w:rPr>
                <w:szCs w:val="22"/>
                <w:lang w:val="en-CA"/>
              </w:rPr>
            </w:r>
            <w:r>
              <w:rPr>
                <w:szCs w:val="22"/>
                <w:lang w:val="en-CA"/>
              </w:rPr>
              <w:fldChar w:fldCharType="separate"/>
            </w:r>
            <w:r w:rsidR="00EB51C8">
              <w:rPr>
                <w:szCs w:val="22"/>
                <w:lang w:val="en-CA"/>
              </w:rPr>
              <w:t>4.1</w:t>
            </w:r>
            <w:r>
              <w:rPr>
                <w:szCs w:val="22"/>
                <w:lang w:val="en-CA"/>
              </w:rPr>
              <w:fldChar w:fldCharType="end"/>
            </w:r>
          </w:p>
        </w:tc>
        <w:tc>
          <w:tcPr>
            <w:tcW w:w="1414" w:type="dxa"/>
            <w:gridSpan w:val="2"/>
          </w:tcPr>
          <w:p w14:paraId="657CACDD" w14:textId="77777777" w:rsidR="00E67C85" w:rsidRDefault="00E67C85" w:rsidP="00D140BA">
            <w:pPr>
              <w:jc w:val="center"/>
              <w:rPr>
                <w:szCs w:val="22"/>
                <w:lang w:val="en-CA"/>
              </w:rPr>
            </w:pPr>
            <w:r>
              <w:rPr>
                <w:szCs w:val="22"/>
                <w:lang w:val="en-CA"/>
              </w:rPr>
              <w:t>Permitted</w:t>
            </w:r>
          </w:p>
        </w:tc>
      </w:tr>
      <w:tr w:rsidR="000351BD" w14:paraId="570DE6FD" w14:textId="77777777" w:rsidTr="006B0ED5">
        <w:tc>
          <w:tcPr>
            <w:tcW w:w="540" w:type="dxa"/>
          </w:tcPr>
          <w:p w14:paraId="79323006" w14:textId="77777777" w:rsidR="000351BD" w:rsidRDefault="000351BD" w:rsidP="000351BD">
            <w:pPr>
              <w:pStyle w:val="ListParagraph"/>
              <w:numPr>
                <w:ilvl w:val="0"/>
                <w:numId w:val="48"/>
              </w:numPr>
              <w:rPr>
                <w:szCs w:val="22"/>
                <w:lang w:val="en-CA"/>
              </w:rPr>
            </w:pPr>
          </w:p>
        </w:tc>
        <w:tc>
          <w:tcPr>
            <w:tcW w:w="4860" w:type="dxa"/>
            <w:gridSpan w:val="2"/>
          </w:tcPr>
          <w:p w14:paraId="15694B25" w14:textId="0512F591" w:rsidR="000351BD" w:rsidRDefault="000351BD" w:rsidP="000351BD">
            <w:pPr>
              <w:rPr>
                <w:szCs w:val="22"/>
                <w:lang w:val="en-CA"/>
              </w:rPr>
            </w:pPr>
            <w:r>
              <w:rPr>
                <w:szCs w:val="22"/>
                <w:lang w:val="en-CA"/>
              </w:rPr>
              <w:t xml:space="preserve">Home Based Businesses </w:t>
            </w:r>
          </w:p>
        </w:tc>
        <w:tc>
          <w:tcPr>
            <w:tcW w:w="2546" w:type="dxa"/>
            <w:gridSpan w:val="2"/>
          </w:tcPr>
          <w:p w14:paraId="037492C0" w14:textId="7983A839" w:rsidR="000351BD" w:rsidRPr="0099019F" w:rsidRDefault="00B01D5B" w:rsidP="000351BD">
            <w:pPr>
              <w:jc w:val="center"/>
              <w:rPr>
                <w:szCs w:val="22"/>
                <w:lang w:val="en-CA"/>
              </w:rPr>
            </w:pPr>
            <w:r>
              <w:rPr>
                <w:szCs w:val="22"/>
                <w:lang w:val="en-CA"/>
              </w:rPr>
              <w:t>5.5</w:t>
            </w:r>
          </w:p>
        </w:tc>
        <w:tc>
          <w:tcPr>
            <w:tcW w:w="1414" w:type="dxa"/>
            <w:gridSpan w:val="2"/>
          </w:tcPr>
          <w:p w14:paraId="2A2E8E18" w14:textId="57810A4A" w:rsidR="000351BD" w:rsidRDefault="000351BD" w:rsidP="000351BD">
            <w:pPr>
              <w:jc w:val="center"/>
              <w:rPr>
                <w:szCs w:val="22"/>
                <w:lang w:val="en-CA"/>
              </w:rPr>
            </w:pPr>
            <w:r>
              <w:rPr>
                <w:szCs w:val="22"/>
                <w:lang w:val="en-CA"/>
              </w:rPr>
              <w:t>Permitted</w:t>
            </w:r>
          </w:p>
        </w:tc>
      </w:tr>
      <w:tr w:rsidR="00B31AB8" w14:paraId="1D22B172" w14:textId="77777777" w:rsidTr="006B0ED5">
        <w:trPr>
          <w:gridAfter w:val="1"/>
          <w:wAfter w:w="540" w:type="dxa"/>
        </w:trPr>
        <w:tc>
          <w:tcPr>
            <w:tcW w:w="4860" w:type="dxa"/>
            <w:gridSpan w:val="2"/>
          </w:tcPr>
          <w:p w14:paraId="3E09FC0E" w14:textId="6C129160" w:rsidR="00B31AB8" w:rsidRDefault="00B31AB8" w:rsidP="000351BD">
            <w:pPr>
              <w:rPr>
                <w:szCs w:val="22"/>
                <w:lang w:val="en-CA"/>
              </w:rPr>
            </w:pPr>
          </w:p>
        </w:tc>
        <w:tc>
          <w:tcPr>
            <w:tcW w:w="2546" w:type="dxa"/>
            <w:gridSpan w:val="2"/>
          </w:tcPr>
          <w:p w14:paraId="201780A7" w14:textId="22F6AB33" w:rsidR="00B31AB8" w:rsidRPr="0099019F" w:rsidRDefault="00B31AB8" w:rsidP="000351BD">
            <w:pPr>
              <w:jc w:val="center"/>
              <w:rPr>
                <w:szCs w:val="22"/>
                <w:lang w:val="en-CA"/>
              </w:rPr>
            </w:pPr>
          </w:p>
        </w:tc>
        <w:tc>
          <w:tcPr>
            <w:tcW w:w="1414" w:type="dxa"/>
            <w:gridSpan w:val="2"/>
          </w:tcPr>
          <w:p w14:paraId="40AF38CC" w14:textId="4102C970" w:rsidR="00B31AB8" w:rsidRDefault="00B31AB8" w:rsidP="000351BD">
            <w:pPr>
              <w:jc w:val="center"/>
              <w:rPr>
                <w:szCs w:val="22"/>
                <w:lang w:val="en-CA"/>
              </w:rPr>
            </w:pPr>
          </w:p>
        </w:tc>
      </w:tr>
      <w:tr w:rsidR="00B31AB8" w14:paraId="7962FCFF" w14:textId="77777777" w:rsidTr="006B0ED5">
        <w:trPr>
          <w:gridAfter w:val="1"/>
          <w:wAfter w:w="540" w:type="dxa"/>
          <w:trHeight w:val="80"/>
        </w:trPr>
        <w:tc>
          <w:tcPr>
            <w:tcW w:w="4860" w:type="dxa"/>
            <w:gridSpan w:val="2"/>
          </w:tcPr>
          <w:p w14:paraId="6FEE5B70" w14:textId="0A495DBD" w:rsidR="00B31AB8" w:rsidRDefault="00B31AB8" w:rsidP="000351BD">
            <w:pPr>
              <w:rPr>
                <w:szCs w:val="22"/>
                <w:lang w:val="en-CA"/>
              </w:rPr>
            </w:pPr>
          </w:p>
        </w:tc>
        <w:tc>
          <w:tcPr>
            <w:tcW w:w="2546" w:type="dxa"/>
            <w:gridSpan w:val="2"/>
          </w:tcPr>
          <w:p w14:paraId="2636C5E9" w14:textId="41C05353" w:rsidR="00B31AB8" w:rsidRPr="0099019F" w:rsidRDefault="00B31AB8" w:rsidP="000351BD">
            <w:pPr>
              <w:jc w:val="center"/>
              <w:rPr>
                <w:szCs w:val="22"/>
                <w:lang w:val="en-CA"/>
              </w:rPr>
            </w:pPr>
          </w:p>
        </w:tc>
        <w:tc>
          <w:tcPr>
            <w:tcW w:w="1414" w:type="dxa"/>
            <w:gridSpan w:val="2"/>
          </w:tcPr>
          <w:p w14:paraId="1E53369E" w14:textId="1F600584" w:rsidR="00B31AB8" w:rsidRDefault="00B31AB8" w:rsidP="000351BD">
            <w:pPr>
              <w:jc w:val="center"/>
              <w:rPr>
                <w:szCs w:val="22"/>
                <w:lang w:val="en-CA"/>
              </w:rPr>
            </w:pPr>
          </w:p>
        </w:tc>
      </w:tr>
    </w:tbl>
    <w:p w14:paraId="7CB617E7" w14:textId="77777777" w:rsidR="00CB66BD" w:rsidRPr="00AA7D09" w:rsidRDefault="00CB66BD">
      <w:pPr>
        <w:rPr>
          <w:szCs w:val="22"/>
          <w:lang w:val="en-CA"/>
        </w:rPr>
      </w:pPr>
    </w:p>
    <w:p w14:paraId="70BFF8D1" w14:textId="629D1356" w:rsidR="00CB66BD" w:rsidRPr="00AA7D09" w:rsidRDefault="00CB66BD" w:rsidP="00E401C2">
      <w:pPr>
        <w:pStyle w:val="Heading3"/>
        <w:rPr>
          <w:lang w:val="en-CA"/>
        </w:rPr>
      </w:pPr>
      <w:r w:rsidRPr="00AA7D09">
        <w:rPr>
          <w:lang w:val="en-CA"/>
        </w:rPr>
        <w:t>Standards and Regulations</w:t>
      </w:r>
    </w:p>
    <w:p w14:paraId="0FB96C87" w14:textId="77777777" w:rsidR="00CB66BD" w:rsidRPr="00AA7D09" w:rsidRDefault="00CB66BD">
      <w:pPr>
        <w:rPr>
          <w:szCs w:val="22"/>
          <w:lang w:val="en-CA"/>
        </w:rPr>
      </w:pPr>
    </w:p>
    <w:p w14:paraId="57854198" w14:textId="77035CF5" w:rsidR="00CB66BD" w:rsidRPr="00AA7D09" w:rsidRDefault="002A253A">
      <w:pPr>
        <w:rPr>
          <w:szCs w:val="22"/>
          <w:lang w:val="en-CA"/>
        </w:rPr>
      </w:pPr>
      <w:r>
        <w:rPr>
          <w:szCs w:val="22"/>
          <w:lang w:val="en-CA"/>
        </w:rPr>
        <w:tab/>
      </w:r>
      <w:r w:rsidR="00CB66BD" w:rsidRPr="00AA7D09">
        <w:rPr>
          <w:szCs w:val="22"/>
          <w:lang w:val="en-CA"/>
        </w:rPr>
        <w:t>Site and building r</w:t>
      </w:r>
      <w:r w:rsidR="00DE3B7C">
        <w:rPr>
          <w:szCs w:val="22"/>
          <w:lang w:val="en-CA"/>
        </w:rPr>
        <w:t>equirements are shown in Table 7</w:t>
      </w:r>
      <w:r w:rsidR="00CB66BD" w:rsidRPr="00AA7D09">
        <w:rPr>
          <w:szCs w:val="22"/>
          <w:lang w:val="en-CA"/>
        </w:rPr>
        <w:t>-1.</w:t>
      </w:r>
    </w:p>
    <w:p w14:paraId="2E325A28" w14:textId="77777777" w:rsidR="00CB66BD" w:rsidRPr="00AA7D09" w:rsidRDefault="00CB66BD">
      <w:pPr>
        <w:rPr>
          <w:szCs w:val="22"/>
          <w:lang w:val="en-CA"/>
        </w:rPr>
      </w:pPr>
    </w:p>
    <w:p w14:paraId="5CB9869F" w14:textId="2B615D3F" w:rsidR="00CB66BD" w:rsidRPr="00AA7D09" w:rsidRDefault="00CB66BD" w:rsidP="00E401C2">
      <w:pPr>
        <w:pStyle w:val="Heading3"/>
        <w:rPr>
          <w:lang w:val="en-CA"/>
        </w:rPr>
      </w:pPr>
      <w:r w:rsidRPr="00AA7D09">
        <w:rPr>
          <w:lang w:val="en-CA"/>
        </w:rPr>
        <w:t>Standards for Discretionary Uses</w:t>
      </w:r>
    </w:p>
    <w:p w14:paraId="546E76A6" w14:textId="77777777" w:rsidR="00CB66BD" w:rsidRPr="00AA7D09" w:rsidRDefault="00CB66BD">
      <w:pPr>
        <w:rPr>
          <w:szCs w:val="22"/>
          <w:lang w:val="en-CA"/>
        </w:rPr>
      </w:pPr>
    </w:p>
    <w:p w14:paraId="2CCAA5EF" w14:textId="7970B388" w:rsidR="00CB66BD" w:rsidRPr="00AA7D09" w:rsidRDefault="00CB66BD">
      <w:pPr>
        <w:ind w:left="720"/>
        <w:rPr>
          <w:szCs w:val="22"/>
          <w:lang w:val="en-CA"/>
        </w:rPr>
      </w:pPr>
      <w:r w:rsidRPr="00AA7D09">
        <w:rPr>
          <w:szCs w:val="22"/>
          <w:lang w:val="en-CA"/>
        </w:rPr>
        <w:t xml:space="preserve">Council will consider discretionary use applications in the </w:t>
      </w:r>
      <w:r w:rsidRPr="00AA7D09">
        <w:rPr>
          <w:b/>
          <w:bCs/>
          <w:szCs w:val="22"/>
          <w:lang w:val="en-CA"/>
        </w:rPr>
        <w:t>R</w:t>
      </w:r>
      <w:r w:rsidR="00B31AB8">
        <w:rPr>
          <w:b/>
          <w:bCs/>
          <w:szCs w:val="22"/>
          <w:lang w:val="en-CA"/>
        </w:rPr>
        <w:t>SU</w:t>
      </w:r>
      <w:r w:rsidRPr="00AA7D09">
        <w:rPr>
          <w:szCs w:val="22"/>
          <w:lang w:val="en-CA"/>
        </w:rPr>
        <w:t xml:space="preserve"> distr</w:t>
      </w:r>
      <w:r w:rsidR="007B6D77" w:rsidRPr="00AA7D09">
        <w:rPr>
          <w:szCs w:val="22"/>
          <w:lang w:val="en-CA"/>
        </w:rPr>
        <w:t>ict with respect to Section 3.9</w:t>
      </w:r>
      <w:r w:rsidRPr="00AA7D09">
        <w:rPr>
          <w:szCs w:val="22"/>
          <w:lang w:val="en-CA"/>
        </w:rPr>
        <w:t>.3</w:t>
      </w:r>
      <w:r w:rsidR="005056D9" w:rsidRPr="00AA7D09">
        <w:rPr>
          <w:szCs w:val="22"/>
          <w:lang w:val="en-CA"/>
        </w:rPr>
        <w:t xml:space="preserve"> –</w:t>
      </w:r>
      <w:r w:rsidRPr="00AA7D09">
        <w:rPr>
          <w:szCs w:val="22"/>
          <w:lang w:val="en-CA"/>
        </w:rPr>
        <w:t xml:space="preserve"> General Discretionary Use E</w:t>
      </w:r>
      <w:r w:rsidR="007B6D77" w:rsidRPr="00AA7D09">
        <w:rPr>
          <w:szCs w:val="22"/>
          <w:lang w:val="en-CA"/>
        </w:rPr>
        <w:t>valuation Criteria, Section 3.9</w:t>
      </w:r>
      <w:r w:rsidRPr="00AA7D09">
        <w:rPr>
          <w:szCs w:val="22"/>
          <w:lang w:val="en-CA"/>
        </w:rPr>
        <w:t>.4</w:t>
      </w:r>
      <w:r w:rsidR="005056D9" w:rsidRPr="00AA7D09">
        <w:rPr>
          <w:szCs w:val="22"/>
          <w:lang w:val="en-CA"/>
        </w:rPr>
        <w:t xml:space="preserve"> –</w:t>
      </w:r>
      <w:r w:rsidR="0020700C">
        <w:rPr>
          <w:szCs w:val="22"/>
          <w:lang w:val="en-CA"/>
        </w:rPr>
        <w:t xml:space="preserve"> Use-</w:t>
      </w:r>
      <w:r w:rsidRPr="00AA7D09">
        <w:rPr>
          <w:szCs w:val="22"/>
          <w:lang w:val="en-CA"/>
        </w:rPr>
        <w:t>Specific Discretionary Use Evaluation Criteria, as may</w:t>
      </w:r>
      <w:r w:rsidR="000F5A5C" w:rsidRPr="00AA7D09">
        <w:rPr>
          <w:szCs w:val="22"/>
          <w:lang w:val="en-CA"/>
        </w:rPr>
        <w:t xml:space="preserve"> be applicable, and additional </w:t>
      </w:r>
      <w:r w:rsidRPr="00AA7D09">
        <w:rPr>
          <w:szCs w:val="22"/>
          <w:lang w:val="en-CA"/>
        </w:rPr>
        <w:t>evaluation criteria and development standards that follows in this section.</w:t>
      </w:r>
    </w:p>
    <w:p w14:paraId="0C9F4A23" w14:textId="77777777" w:rsidR="00CB66BD" w:rsidRPr="00AA7D09" w:rsidRDefault="00CB66BD">
      <w:pPr>
        <w:rPr>
          <w:szCs w:val="22"/>
          <w:lang w:val="en-CA"/>
        </w:rPr>
      </w:pPr>
    </w:p>
    <w:p w14:paraId="55EBE858" w14:textId="77777777" w:rsidR="003C3CB7" w:rsidRPr="00AA7D09" w:rsidRDefault="003C3CB7" w:rsidP="00A510DD">
      <w:pPr>
        <w:rPr>
          <w:szCs w:val="22"/>
          <w:lang w:val="en-CA"/>
        </w:rPr>
      </w:pPr>
    </w:p>
    <w:p w14:paraId="563D6AAF" w14:textId="33620200" w:rsidR="00B318E0" w:rsidRPr="00AA7D09" w:rsidRDefault="00B318E0">
      <w:pPr>
        <w:widowControl/>
        <w:autoSpaceDE/>
        <w:autoSpaceDN/>
        <w:adjustRightInd/>
        <w:jc w:val="left"/>
        <w:rPr>
          <w:szCs w:val="22"/>
          <w:lang w:val="en-CA"/>
        </w:rPr>
      </w:pPr>
    </w:p>
    <w:p w14:paraId="0D3298F0" w14:textId="77777777" w:rsidR="00517640" w:rsidRPr="00AA7D09" w:rsidRDefault="00517640" w:rsidP="00135B2F">
      <w:pPr>
        <w:rPr>
          <w:szCs w:val="22"/>
          <w:lang w:val="en-CA"/>
        </w:rPr>
      </w:pPr>
    </w:p>
    <w:p w14:paraId="6921EF19" w14:textId="77777777" w:rsidR="00517640" w:rsidRPr="00AA7D09" w:rsidRDefault="00517640" w:rsidP="00517640">
      <w:pPr>
        <w:ind w:left="720"/>
        <w:rPr>
          <w:szCs w:val="22"/>
          <w:lang w:val="en-CA"/>
        </w:rPr>
      </w:pPr>
    </w:p>
    <w:p w14:paraId="55DE8FF6" w14:textId="77777777" w:rsidR="00517640" w:rsidRPr="00AA7D09" w:rsidRDefault="00517640" w:rsidP="00517640">
      <w:pPr>
        <w:ind w:left="720"/>
        <w:rPr>
          <w:szCs w:val="22"/>
          <w:lang w:val="en-CA"/>
        </w:rPr>
        <w:sectPr w:rsidR="00517640" w:rsidRPr="00AA7D09" w:rsidSect="00594D43">
          <w:pgSz w:w="12240" w:h="15840"/>
          <w:pgMar w:top="1440" w:right="1440" w:bottom="1440" w:left="1440" w:header="720" w:footer="720" w:gutter="0"/>
          <w:cols w:space="720"/>
          <w:docGrid w:linePitch="299"/>
        </w:sectPr>
      </w:pPr>
    </w:p>
    <w:tbl>
      <w:tblPr>
        <w:tblStyle w:val="CHADistricts"/>
        <w:tblW w:w="5000" w:type="pct"/>
        <w:tblCellMar>
          <w:left w:w="0" w:type="dxa"/>
          <w:right w:w="0" w:type="dxa"/>
        </w:tblCellMar>
        <w:tblLook w:val="0420" w:firstRow="1" w:lastRow="0" w:firstColumn="0" w:lastColumn="0" w:noHBand="0" w:noVBand="1"/>
      </w:tblPr>
      <w:tblGrid>
        <w:gridCol w:w="606"/>
        <w:gridCol w:w="4610"/>
        <w:gridCol w:w="603"/>
        <w:gridCol w:w="1002"/>
        <w:gridCol w:w="710"/>
        <w:gridCol w:w="894"/>
        <w:gridCol w:w="710"/>
        <w:gridCol w:w="785"/>
        <w:gridCol w:w="909"/>
        <w:gridCol w:w="629"/>
        <w:gridCol w:w="694"/>
        <w:gridCol w:w="798"/>
      </w:tblGrid>
      <w:tr w:rsidR="00044637" w:rsidRPr="00AA7D09" w14:paraId="400B06DB" w14:textId="77777777" w:rsidTr="000B1D38">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Mar>
              <w:top w:w="43" w:type="dxa"/>
              <w:left w:w="115" w:type="dxa"/>
              <w:bottom w:w="43" w:type="dxa"/>
              <w:right w:w="115" w:type="dxa"/>
            </w:tcMar>
          </w:tcPr>
          <w:p w14:paraId="5645B033" w14:textId="77777777" w:rsidR="0006415F" w:rsidRPr="00AA7D09" w:rsidRDefault="0006415F" w:rsidP="00044637">
            <w:pPr>
              <w:pStyle w:val="TableTitle"/>
              <w:rPr>
                <w:u w:val="single"/>
              </w:rPr>
            </w:pPr>
            <w:bookmarkStart w:id="127" w:name="_Toc411514332"/>
            <w:bookmarkStart w:id="128" w:name="_Hlk529274663"/>
          </w:p>
          <w:p w14:paraId="4A857A94" w14:textId="6494942D" w:rsidR="00044637" w:rsidRPr="00AA7D09" w:rsidRDefault="00044637" w:rsidP="00044637">
            <w:pPr>
              <w:pStyle w:val="TableTitle"/>
            </w:pPr>
            <w:r w:rsidRPr="00AA7D09">
              <w:rPr>
                <w:u w:val="single"/>
              </w:rPr>
              <w:t>T</w:t>
            </w:r>
            <w:r w:rsidR="00DE3B7C">
              <w:rPr>
                <w:u w:val="single"/>
              </w:rPr>
              <w:t>able 7</w:t>
            </w:r>
            <w:r w:rsidRPr="00AA7D09">
              <w:rPr>
                <w:u w:val="single"/>
              </w:rPr>
              <w:t>-1</w:t>
            </w:r>
            <w:r w:rsidR="007D6188" w:rsidRPr="00AA7D09">
              <w:t>: R</w:t>
            </w:r>
            <w:r w:rsidR="00B31AB8">
              <w:t>SU</w:t>
            </w:r>
            <w:r w:rsidR="007D6188" w:rsidRPr="00AA7D09">
              <w:t xml:space="preserve"> – </w:t>
            </w:r>
            <w:r w:rsidRPr="00AA7D09">
              <w:t>Residential</w:t>
            </w:r>
            <w:r w:rsidR="00B31AB8">
              <w:t xml:space="preserve"> Single Unit</w:t>
            </w:r>
            <w:r w:rsidRPr="00AA7D09">
              <w:t xml:space="preserve"> District Development Standards</w:t>
            </w:r>
            <w:bookmarkEnd w:id="127"/>
          </w:p>
          <w:p w14:paraId="7DBC68BD" w14:textId="77777777" w:rsidR="00044637" w:rsidRPr="00AA7D09" w:rsidRDefault="00044637" w:rsidP="00573FE6">
            <w:pPr>
              <w:spacing w:after="27"/>
              <w:jc w:val="center"/>
              <w:rPr>
                <w:rFonts w:ascii="Arial" w:hAnsi="Arial" w:cs="Arial"/>
                <w:sz w:val="18"/>
                <w:szCs w:val="18"/>
                <w:lang w:val="en-CA"/>
              </w:rPr>
            </w:pPr>
          </w:p>
        </w:tc>
      </w:tr>
      <w:tr w:rsidR="00517E03" w:rsidRPr="00AA7D09" w14:paraId="6359CB2B" w14:textId="77777777" w:rsidTr="00517E03">
        <w:trPr>
          <w:cnfStyle w:val="100000000000" w:firstRow="1" w:lastRow="0" w:firstColumn="0" w:lastColumn="0" w:oddVBand="0" w:evenVBand="0" w:oddHBand="0" w:evenHBand="0" w:firstRowFirstColumn="0" w:firstRowLastColumn="0" w:lastRowFirstColumn="0" w:lastRowLastColumn="0"/>
          <w:trHeight w:val="368"/>
          <w:tblHeader/>
        </w:trPr>
        <w:tc>
          <w:tcPr>
            <w:tcW w:w="2014" w:type="pct"/>
            <w:gridSpan w:val="2"/>
            <w:vMerge w:val="restart"/>
            <w:shd w:val="clear" w:color="auto" w:fill="auto"/>
          </w:tcPr>
          <w:p w14:paraId="0212E47E" w14:textId="77777777" w:rsidR="00517E03" w:rsidRPr="00AA7D09" w:rsidRDefault="00517E03">
            <w:pPr>
              <w:spacing w:before="9" w:after="27"/>
              <w:jc w:val="center"/>
              <w:rPr>
                <w:rFonts w:ascii="Arial" w:hAnsi="Arial" w:cs="Arial"/>
                <w:sz w:val="18"/>
                <w:szCs w:val="18"/>
                <w:lang w:val="en-CA"/>
              </w:rPr>
            </w:pPr>
            <w:r w:rsidRPr="00AA7D09">
              <w:rPr>
                <w:rFonts w:ascii="Arial" w:hAnsi="Arial" w:cs="Arial"/>
                <w:sz w:val="18"/>
                <w:szCs w:val="18"/>
                <w:u w:val="single"/>
                <w:lang w:val="en-CA"/>
              </w:rPr>
              <w:t>Principal Use</w:t>
            </w:r>
          </w:p>
        </w:tc>
        <w:tc>
          <w:tcPr>
            <w:tcW w:w="233" w:type="pct"/>
            <w:vMerge w:val="restart"/>
            <w:shd w:val="clear" w:color="auto" w:fill="auto"/>
            <w:textDirection w:val="tbRl"/>
          </w:tcPr>
          <w:p w14:paraId="52F0C3C8" w14:textId="3B673A53" w:rsidR="00517E03" w:rsidRPr="00AA7D09" w:rsidRDefault="00517E03" w:rsidP="003C3CB7">
            <w:pPr>
              <w:ind w:left="113" w:right="113"/>
              <w:jc w:val="center"/>
              <w:rPr>
                <w:rFonts w:ascii="Arial" w:hAnsi="Arial" w:cs="Arial"/>
                <w:sz w:val="18"/>
                <w:szCs w:val="18"/>
                <w:lang w:val="en-CA"/>
              </w:rPr>
            </w:pPr>
            <w:r w:rsidRPr="00AA7D09">
              <w:rPr>
                <w:rFonts w:ascii="Arial" w:hAnsi="Arial" w:cs="Arial"/>
                <w:sz w:val="18"/>
                <w:szCs w:val="18"/>
                <w:lang w:val="en-CA"/>
              </w:rPr>
              <w:t>Designation</w:t>
            </w:r>
          </w:p>
        </w:tc>
        <w:tc>
          <w:tcPr>
            <w:tcW w:w="387" w:type="pct"/>
            <w:tcBorders>
              <w:bottom w:val="nil"/>
            </w:tcBorders>
            <w:shd w:val="clear" w:color="auto" w:fill="auto"/>
          </w:tcPr>
          <w:p w14:paraId="79939F9A" w14:textId="77777777" w:rsidR="00517E03" w:rsidRPr="00AA7D09" w:rsidRDefault="00517E03">
            <w:pPr>
              <w:spacing w:before="9" w:after="27"/>
              <w:jc w:val="center"/>
              <w:rPr>
                <w:rFonts w:ascii="Arial" w:hAnsi="Arial" w:cs="Arial"/>
                <w:sz w:val="18"/>
                <w:szCs w:val="18"/>
                <w:lang w:val="en-CA"/>
              </w:rPr>
            </w:pPr>
          </w:p>
        </w:tc>
        <w:tc>
          <w:tcPr>
            <w:tcW w:w="2366" w:type="pct"/>
            <w:gridSpan w:val="8"/>
            <w:shd w:val="clear" w:color="auto" w:fill="auto"/>
          </w:tcPr>
          <w:p w14:paraId="2F5ECFE2" w14:textId="77777777" w:rsidR="00517E03" w:rsidRPr="00AA7D09" w:rsidRDefault="00517E03">
            <w:pPr>
              <w:spacing w:before="9" w:after="27"/>
              <w:jc w:val="center"/>
              <w:rPr>
                <w:rFonts w:ascii="Arial" w:hAnsi="Arial" w:cs="Arial"/>
                <w:sz w:val="18"/>
                <w:szCs w:val="18"/>
                <w:lang w:val="en-CA"/>
              </w:rPr>
            </w:pPr>
            <w:r w:rsidRPr="00AA7D09">
              <w:rPr>
                <w:rFonts w:ascii="Arial" w:hAnsi="Arial" w:cs="Arial"/>
                <w:sz w:val="18"/>
                <w:szCs w:val="18"/>
                <w:u w:val="single"/>
                <w:lang w:val="en-CA"/>
              </w:rPr>
              <w:t>Development Standards</w:t>
            </w:r>
          </w:p>
        </w:tc>
      </w:tr>
      <w:tr w:rsidR="00517E03" w:rsidRPr="00AA7D09" w14:paraId="7D03C7D4" w14:textId="77777777" w:rsidTr="00517E03">
        <w:trPr>
          <w:cnfStyle w:val="100000000000" w:firstRow="1" w:lastRow="0" w:firstColumn="0" w:lastColumn="0" w:oddVBand="0" w:evenVBand="0" w:oddHBand="0" w:evenHBand="0" w:firstRowFirstColumn="0" w:firstRowLastColumn="0" w:lastRowFirstColumn="0" w:lastRowLastColumn="0"/>
          <w:cantSplit/>
          <w:trHeight w:val="1790"/>
          <w:tblHeader/>
        </w:trPr>
        <w:tc>
          <w:tcPr>
            <w:tcW w:w="2014" w:type="pct"/>
            <w:gridSpan w:val="2"/>
            <w:vMerge/>
            <w:shd w:val="clear" w:color="auto" w:fill="auto"/>
          </w:tcPr>
          <w:p w14:paraId="06D42810" w14:textId="77777777" w:rsidR="00517E03" w:rsidRPr="00AA7D09" w:rsidRDefault="00517E03">
            <w:pPr>
              <w:spacing w:before="9" w:after="27"/>
              <w:rPr>
                <w:rFonts w:ascii="Arial" w:hAnsi="Arial" w:cs="Arial"/>
                <w:sz w:val="18"/>
                <w:szCs w:val="18"/>
                <w:lang w:val="en-CA"/>
              </w:rPr>
            </w:pPr>
          </w:p>
        </w:tc>
        <w:tc>
          <w:tcPr>
            <w:tcW w:w="233" w:type="pct"/>
            <w:vMerge/>
            <w:shd w:val="clear" w:color="auto" w:fill="auto"/>
            <w:textDirection w:val="tbRl"/>
          </w:tcPr>
          <w:p w14:paraId="00B94457" w14:textId="18CAE95C" w:rsidR="00517E03" w:rsidRPr="00AA7D09" w:rsidRDefault="00517E03" w:rsidP="003C3CB7">
            <w:pPr>
              <w:ind w:left="113" w:right="113"/>
              <w:jc w:val="center"/>
              <w:rPr>
                <w:rFonts w:ascii="Arial" w:hAnsi="Arial" w:cs="Arial"/>
                <w:b w:val="0"/>
                <w:bCs w:val="0"/>
                <w:sz w:val="18"/>
                <w:szCs w:val="18"/>
                <w:lang w:val="en-CA"/>
              </w:rPr>
            </w:pPr>
          </w:p>
        </w:tc>
        <w:tc>
          <w:tcPr>
            <w:tcW w:w="387" w:type="pct"/>
            <w:tcBorders>
              <w:top w:val="nil"/>
            </w:tcBorders>
            <w:shd w:val="clear" w:color="auto" w:fill="auto"/>
            <w:textDirection w:val="tbRl"/>
          </w:tcPr>
          <w:p w14:paraId="5E7F5FFF"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Subject to Section(s)</w:t>
            </w:r>
          </w:p>
        </w:tc>
        <w:tc>
          <w:tcPr>
            <w:tcW w:w="274" w:type="pct"/>
            <w:shd w:val="clear" w:color="auto" w:fill="auto"/>
            <w:textDirection w:val="tbRl"/>
          </w:tcPr>
          <w:p w14:paraId="5792A1C9"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Site Area (m</w:t>
            </w:r>
            <w:r w:rsidRPr="00AA7D09">
              <w:rPr>
                <w:rFonts w:ascii="Arial" w:hAnsi="Arial" w:cs="Arial"/>
                <w:sz w:val="18"/>
                <w:szCs w:val="18"/>
                <w:vertAlign w:val="superscript"/>
                <w:lang w:val="en-CA"/>
              </w:rPr>
              <w:t>2</w:t>
            </w:r>
            <w:r w:rsidRPr="00AA7D09">
              <w:rPr>
                <w:rFonts w:ascii="Arial" w:hAnsi="Arial" w:cs="Arial"/>
                <w:sz w:val="18"/>
                <w:szCs w:val="18"/>
                <w:lang w:val="en-CA"/>
              </w:rPr>
              <w:t>)</w:t>
            </w:r>
          </w:p>
        </w:tc>
        <w:tc>
          <w:tcPr>
            <w:tcW w:w="345" w:type="pct"/>
            <w:shd w:val="clear" w:color="auto" w:fill="auto"/>
            <w:textDirection w:val="tbRl"/>
          </w:tcPr>
          <w:p w14:paraId="2F5593C2"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Site Width (m)</w:t>
            </w:r>
          </w:p>
        </w:tc>
        <w:tc>
          <w:tcPr>
            <w:tcW w:w="274" w:type="pct"/>
            <w:shd w:val="clear" w:color="auto" w:fill="auto"/>
            <w:textDirection w:val="tbRl"/>
          </w:tcPr>
          <w:p w14:paraId="011236FF"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Front Yard (m)</w:t>
            </w:r>
          </w:p>
        </w:tc>
        <w:tc>
          <w:tcPr>
            <w:tcW w:w="303" w:type="pct"/>
            <w:shd w:val="clear" w:color="auto" w:fill="auto"/>
            <w:textDirection w:val="tbRl"/>
          </w:tcPr>
          <w:p w14:paraId="32D48CFC"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Rear Yard (m)</w:t>
            </w:r>
          </w:p>
        </w:tc>
        <w:tc>
          <w:tcPr>
            <w:tcW w:w="351" w:type="pct"/>
            <w:shd w:val="clear" w:color="auto" w:fill="auto"/>
            <w:textDirection w:val="tbRl"/>
          </w:tcPr>
          <w:p w14:paraId="1F3169CE"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Side Yard (m)</w:t>
            </w:r>
          </w:p>
        </w:tc>
        <w:tc>
          <w:tcPr>
            <w:tcW w:w="243" w:type="pct"/>
            <w:shd w:val="clear" w:color="auto" w:fill="auto"/>
            <w:textDirection w:val="tbRl"/>
          </w:tcPr>
          <w:p w14:paraId="45B4C30A"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Bldg Floor Area (m</w:t>
            </w:r>
            <w:r w:rsidRPr="00AA7D09">
              <w:rPr>
                <w:rFonts w:ascii="Arial" w:hAnsi="Arial" w:cs="Arial"/>
                <w:sz w:val="18"/>
                <w:szCs w:val="18"/>
                <w:vertAlign w:val="superscript"/>
                <w:lang w:val="en-CA"/>
              </w:rPr>
              <w:t>2</w:t>
            </w:r>
            <w:r w:rsidRPr="00AA7D09">
              <w:rPr>
                <w:rFonts w:ascii="Arial" w:hAnsi="Arial" w:cs="Arial"/>
                <w:sz w:val="18"/>
                <w:szCs w:val="18"/>
                <w:lang w:val="en-CA"/>
              </w:rPr>
              <w:t>)</w:t>
            </w:r>
          </w:p>
        </w:tc>
        <w:tc>
          <w:tcPr>
            <w:tcW w:w="268" w:type="pct"/>
            <w:shd w:val="clear" w:color="auto" w:fill="auto"/>
            <w:textDirection w:val="tbRl"/>
          </w:tcPr>
          <w:p w14:paraId="42AB257F" w14:textId="77777777" w:rsidR="00517E03" w:rsidRPr="00AA7D09" w:rsidRDefault="00517E03" w:rsidP="003C3CB7">
            <w:pPr>
              <w:ind w:left="113" w:right="113"/>
              <w:jc w:val="center"/>
              <w:rPr>
                <w:rFonts w:ascii="Arial" w:hAnsi="Arial" w:cs="Arial"/>
                <w:b w:val="0"/>
                <w:bCs w:val="0"/>
                <w:sz w:val="18"/>
                <w:szCs w:val="18"/>
                <w:lang w:val="en-CA"/>
              </w:rPr>
            </w:pPr>
            <w:r w:rsidRPr="00AA7D09">
              <w:rPr>
                <w:rFonts w:ascii="Arial" w:hAnsi="Arial" w:cs="Arial"/>
                <w:sz w:val="18"/>
                <w:szCs w:val="18"/>
                <w:lang w:val="en-CA"/>
              </w:rPr>
              <w:t>Maximum Bldg Height (m)</w:t>
            </w:r>
          </w:p>
        </w:tc>
        <w:tc>
          <w:tcPr>
            <w:tcW w:w="308" w:type="pct"/>
            <w:shd w:val="clear" w:color="auto" w:fill="auto"/>
            <w:textDirection w:val="tbRl"/>
          </w:tcPr>
          <w:p w14:paraId="3ACA469D" w14:textId="5AE90F81" w:rsidR="00517E03" w:rsidRPr="00AA7D09" w:rsidRDefault="00517E03" w:rsidP="003C3CB7">
            <w:pPr>
              <w:ind w:left="113" w:right="113"/>
              <w:jc w:val="center"/>
              <w:rPr>
                <w:rFonts w:ascii="Arial" w:hAnsi="Arial" w:cs="Arial"/>
                <w:b w:val="0"/>
                <w:bCs w:val="0"/>
                <w:sz w:val="18"/>
                <w:szCs w:val="18"/>
                <w:lang w:val="en-CA"/>
              </w:rPr>
            </w:pPr>
            <w:r w:rsidRPr="00791E7D">
              <w:rPr>
                <w:rFonts w:ascii="Arial" w:hAnsi="Arial" w:cs="Arial"/>
                <w:sz w:val="18"/>
                <w:szCs w:val="18"/>
                <w:lang w:val="en-CA"/>
              </w:rPr>
              <w:t>Maximum Site C</w:t>
            </w:r>
            <w:r w:rsidR="00B348FC">
              <w:rPr>
                <w:rFonts w:ascii="Arial" w:hAnsi="Arial" w:cs="Arial"/>
                <w:sz w:val="18"/>
                <w:szCs w:val="18"/>
                <w:lang w:val="en-CA"/>
              </w:rPr>
              <w:t>overage</w:t>
            </w:r>
            <w:r w:rsidRPr="00791E7D">
              <w:rPr>
                <w:rFonts w:ascii="Arial" w:hAnsi="Arial" w:cs="Arial"/>
                <w:sz w:val="18"/>
                <w:szCs w:val="18"/>
                <w:lang w:val="en-CA"/>
              </w:rPr>
              <w:t xml:space="preserve"> (%)</w:t>
            </w:r>
          </w:p>
        </w:tc>
      </w:tr>
      <w:tr w:rsidR="00044637" w:rsidRPr="00AA7D09" w14:paraId="08D27908" w14:textId="77777777" w:rsidTr="000B1D38">
        <w:tc>
          <w:tcPr>
            <w:tcW w:w="5000" w:type="pct"/>
            <w:gridSpan w:val="12"/>
            <w:tcMar>
              <w:left w:w="115" w:type="dxa"/>
            </w:tcMar>
          </w:tcPr>
          <w:p w14:paraId="15160535" w14:textId="0AD9D48F" w:rsidR="00044637" w:rsidRPr="00AA7D09" w:rsidRDefault="00044637">
            <w:pPr>
              <w:spacing w:before="9" w:after="27"/>
              <w:rPr>
                <w:rFonts w:ascii="Arial" w:hAnsi="Arial" w:cs="Arial"/>
                <w:sz w:val="18"/>
                <w:szCs w:val="18"/>
                <w:lang w:val="en-CA"/>
              </w:rPr>
            </w:pPr>
            <w:r w:rsidRPr="00AA7D09">
              <w:rPr>
                <w:rFonts w:ascii="Arial" w:hAnsi="Arial" w:cs="Arial"/>
                <w:b/>
                <w:bCs/>
                <w:i/>
                <w:iCs/>
                <w:sz w:val="18"/>
                <w:szCs w:val="18"/>
                <w:lang w:val="en-CA"/>
              </w:rPr>
              <w:t>Uses</w:t>
            </w:r>
          </w:p>
        </w:tc>
      </w:tr>
      <w:tr w:rsidR="00517E03" w:rsidRPr="00AA7D09" w14:paraId="064CECE7" w14:textId="77777777" w:rsidTr="00517E03">
        <w:trPr>
          <w:cnfStyle w:val="000000010000" w:firstRow="0" w:lastRow="0" w:firstColumn="0" w:lastColumn="0" w:oddVBand="0" w:evenVBand="0" w:oddHBand="0" w:evenHBand="1" w:firstRowFirstColumn="0" w:firstRowLastColumn="0" w:lastRowFirstColumn="0" w:lastRowLastColumn="0"/>
          <w:trHeight w:val="107"/>
        </w:trPr>
        <w:tc>
          <w:tcPr>
            <w:tcW w:w="234" w:type="pct"/>
          </w:tcPr>
          <w:p w14:paraId="60E6034C" w14:textId="3E7DACE4" w:rsidR="00517E03" w:rsidRPr="00AA7D09" w:rsidRDefault="00517E03" w:rsidP="00C07E61">
            <w:pPr>
              <w:pStyle w:val="ListParagraph"/>
              <w:numPr>
                <w:ilvl w:val="0"/>
                <w:numId w:val="49"/>
              </w:numPr>
              <w:spacing w:before="9" w:after="27"/>
              <w:jc w:val="center"/>
              <w:rPr>
                <w:rFonts w:ascii="Arial" w:hAnsi="Arial" w:cs="Arial"/>
                <w:sz w:val="18"/>
                <w:szCs w:val="18"/>
                <w:lang w:val="en-CA"/>
              </w:rPr>
            </w:pPr>
          </w:p>
        </w:tc>
        <w:tc>
          <w:tcPr>
            <w:tcW w:w="1780" w:type="pct"/>
            <w:tcMar>
              <w:left w:w="115" w:type="dxa"/>
            </w:tcMar>
          </w:tcPr>
          <w:p w14:paraId="7319593E" w14:textId="77777777" w:rsidR="00517E03" w:rsidRPr="00AA7D09" w:rsidRDefault="00517E03" w:rsidP="00E91AFD">
            <w:pPr>
              <w:spacing w:before="9" w:after="27"/>
              <w:rPr>
                <w:rFonts w:ascii="Arial" w:hAnsi="Arial" w:cs="Arial"/>
                <w:sz w:val="18"/>
                <w:szCs w:val="18"/>
                <w:lang w:val="en-CA"/>
              </w:rPr>
            </w:pPr>
            <w:r w:rsidRPr="00AA7D09">
              <w:rPr>
                <w:rFonts w:ascii="Arial" w:hAnsi="Arial" w:cs="Arial"/>
                <w:sz w:val="18"/>
                <w:szCs w:val="18"/>
                <w:lang w:val="en-CA"/>
              </w:rPr>
              <w:t>Single detached dwellings</w:t>
            </w:r>
          </w:p>
        </w:tc>
        <w:tc>
          <w:tcPr>
            <w:tcW w:w="233" w:type="pct"/>
          </w:tcPr>
          <w:p w14:paraId="3A783B52" w14:textId="35EDAB51" w:rsidR="00517E03" w:rsidRPr="00AA7D09" w:rsidRDefault="00517E03" w:rsidP="00E91AFD">
            <w:pPr>
              <w:spacing w:before="9" w:after="27"/>
              <w:jc w:val="center"/>
              <w:rPr>
                <w:rFonts w:ascii="Arial" w:hAnsi="Arial" w:cs="Arial"/>
                <w:sz w:val="18"/>
                <w:szCs w:val="18"/>
                <w:lang w:val="en-CA"/>
              </w:rPr>
            </w:pPr>
            <w:r w:rsidRPr="00AA7D09">
              <w:rPr>
                <w:rFonts w:ascii="Arial" w:hAnsi="Arial" w:cs="Arial"/>
                <w:sz w:val="18"/>
                <w:szCs w:val="18"/>
                <w:lang w:val="en-CA"/>
              </w:rPr>
              <w:t>P</w:t>
            </w:r>
          </w:p>
        </w:tc>
        <w:tc>
          <w:tcPr>
            <w:tcW w:w="387" w:type="pct"/>
          </w:tcPr>
          <w:p w14:paraId="31888691" w14:textId="1789C29B" w:rsidR="00517E03" w:rsidRPr="00416EA6" w:rsidRDefault="00517E03" w:rsidP="00E91AFD">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274" w:type="pct"/>
          </w:tcPr>
          <w:p w14:paraId="5D9F30FB" w14:textId="6A0DB98A" w:rsidR="00517E03" w:rsidRPr="001A1CA4" w:rsidRDefault="001A1CA4" w:rsidP="00E91AFD">
            <w:pPr>
              <w:spacing w:before="9" w:after="27"/>
              <w:jc w:val="center"/>
              <w:rPr>
                <w:rFonts w:ascii="Arial" w:hAnsi="Arial" w:cs="Arial"/>
                <w:sz w:val="18"/>
                <w:szCs w:val="18"/>
              </w:rPr>
            </w:pPr>
            <w:r>
              <w:rPr>
                <w:rFonts w:ascii="Arial" w:hAnsi="Arial" w:cs="Arial"/>
                <w:sz w:val="18"/>
                <w:szCs w:val="18"/>
              </w:rPr>
              <w:t>460</w:t>
            </w:r>
          </w:p>
        </w:tc>
        <w:tc>
          <w:tcPr>
            <w:tcW w:w="345" w:type="pct"/>
          </w:tcPr>
          <w:p w14:paraId="3F26F1E3" w14:textId="51E47CEF" w:rsidR="00517E03" w:rsidRPr="00A915E8" w:rsidRDefault="00517E03" w:rsidP="00E91AFD">
            <w:pPr>
              <w:spacing w:before="9" w:after="27"/>
              <w:jc w:val="center"/>
              <w:rPr>
                <w:rFonts w:ascii="Arial" w:hAnsi="Arial" w:cs="Arial"/>
                <w:sz w:val="18"/>
                <w:szCs w:val="18"/>
                <w:vertAlign w:val="superscript"/>
              </w:rPr>
            </w:pPr>
            <w:r w:rsidRPr="00363403">
              <w:rPr>
                <w:rFonts w:ascii="Arial" w:hAnsi="Arial" w:cs="Arial"/>
                <w:sz w:val="18"/>
                <w:szCs w:val="18"/>
              </w:rPr>
              <w:t>1</w:t>
            </w:r>
            <w:r w:rsidR="001A1CA4">
              <w:rPr>
                <w:rFonts w:ascii="Arial" w:hAnsi="Arial" w:cs="Arial"/>
                <w:sz w:val="18"/>
                <w:szCs w:val="18"/>
              </w:rPr>
              <w:t>5</w:t>
            </w:r>
          </w:p>
        </w:tc>
        <w:tc>
          <w:tcPr>
            <w:tcW w:w="274" w:type="pct"/>
          </w:tcPr>
          <w:p w14:paraId="541A7019" w14:textId="33C537A8" w:rsidR="00517E03" w:rsidRPr="0080512C" w:rsidRDefault="001A1CA4" w:rsidP="00E91AFD">
            <w:pPr>
              <w:spacing w:before="9" w:after="27"/>
              <w:jc w:val="center"/>
              <w:rPr>
                <w:rFonts w:ascii="Arial" w:hAnsi="Arial" w:cs="Arial"/>
                <w:sz w:val="18"/>
                <w:szCs w:val="18"/>
              </w:rPr>
            </w:pPr>
            <w:r>
              <w:rPr>
                <w:rFonts w:ascii="Arial" w:hAnsi="Arial" w:cs="Arial"/>
                <w:sz w:val="18"/>
                <w:szCs w:val="18"/>
              </w:rPr>
              <w:t>3</w:t>
            </w:r>
          </w:p>
        </w:tc>
        <w:tc>
          <w:tcPr>
            <w:tcW w:w="303" w:type="pct"/>
            <w:vAlign w:val="top"/>
          </w:tcPr>
          <w:p w14:paraId="154B58BC" w14:textId="2008D184" w:rsidR="00517E03" w:rsidRPr="00AA7D09" w:rsidRDefault="00517E03" w:rsidP="00E91AFD">
            <w:pPr>
              <w:spacing w:before="9" w:after="27"/>
              <w:jc w:val="center"/>
              <w:rPr>
                <w:rFonts w:ascii="Arial" w:hAnsi="Arial" w:cs="Arial"/>
                <w:sz w:val="18"/>
                <w:szCs w:val="18"/>
              </w:rPr>
            </w:pPr>
            <w:r>
              <w:rPr>
                <w:rFonts w:ascii="Arial" w:hAnsi="Arial" w:cs="Arial"/>
                <w:sz w:val="18"/>
                <w:szCs w:val="18"/>
              </w:rPr>
              <w:t>6</w:t>
            </w:r>
          </w:p>
        </w:tc>
        <w:tc>
          <w:tcPr>
            <w:tcW w:w="351" w:type="pct"/>
          </w:tcPr>
          <w:p w14:paraId="0697DC1F" w14:textId="0C744AE7" w:rsidR="00517E03" w:rsidRPr="00DC221D" w:rsidRDefault="00517E03" w:rsidP="00E91AFD">
            <w:pPr>
              <w:spacing w:before="9" w:after="27"/>
              <w:jc w:val="center"/>
              <w:rPr>
                <w:rFonts w:ascii="Arial" w:hAnsi="Arial" w:cs="Arial"/>
                <w:sz w:val="18"/>
                <w:szCs w:val="18"/>
                <w:vertAlign w:val="superscript"/>
              </w:rPr>
            </w:pPr>
            <w:r w:rsidRPr="00AA7D09">
              <w:rPr>
                <w:rFonts w:ascii="Arial" w:hAnsi="Arial" w:cs="Arial"/>
                <w:sz w:val="18"/>
                <w:szCs w:val="18"/>
              </w:rPr>
              <w:t>1.</w:t>
            </w:r>
            <w:r w:rsidR="002F4463">
              <w:rPr>
                <w:rFonts w:ascii="Arial" w:hAnsi="Arial" w:cs="Arial"/>
                <w:sz w:val="18"/>
                <w:szCs w:val="18"/>
              </w:rPr>
              <w:t>5</w:t>
            </w:r>
          </w:p>
        </w:tc>
        <w:tc>
          <w:tcPr>
            <w:tcW w:w="243" w:type="pct"/>
          </w:tcPr>
          <w:p w14:paraId="0AE4511B" w14:textId="57A76DDB" w:rsidR="00517E03" w:rsidRPr="00AA7D09" w:rsidRDefault="001A1CA4" w:rsidP="00E91AFD">
            <w:pPr>
              <w:spacing w:before="9" w:after="27"/>
              <w:jc w:val="center"/>
              <w:rPr>
                <w:rFonts w:ascii="Arial" w:hAnsi="Arial" w:cs="Arial"/>
                <w:sz w:val="18"/>
                <w:szCs w:val="18"/>
              </w:rPr>
            </w:pPr>
            <w:r>
              <w:rPr>
                <w:rFonts w:ascii="Arial" w:hAnsi="Arial" w:cs="Arial"/>
                <w:sz w:val="18"/>
                <w:szCs w:val="18"/>
              </w:rPr>
              <w:t>5</w:t>
            </w:r>
            <w:r w:rsidR="00DC221D">
              <w:rPr>
                <w:rFonts w:ascii="Arial" w:hAnsi="Arial" w:cs="Arial"/>
                <w:sz w:val="18"/>
                <w:szCs w:val="18"/>
              </w:rPr>
              <w:t>5</w:t>
            </w:r>
          </w:p>
        </w:tc>
        <w:tc>
          <w:tcPr>
            <w:tcW w:w="268" w:type="pct"/>
          </w:tcPr>
          <w:p w14:paraId="740822FE" w14:textId="73F255E2" w:rsidR="00517E03" w:rsidRPr="00AA7D09" w:rsidRDefault="00DC221D" w:rsidP="00E91AFD">
            <w:pPr>
              <w:spacing w:before="9" w:after="27"/>
              <w:jc w:val="center"/>
              <w:rPr>
                <w:rFonts w:ascii="Arial" w:hAnsi="Arial" w:cs="Arial"/>
                <w:sz w:val="18"/>
                <w:szCs w:val="18"/>
              </w:rPr>
            </w:pPr>
            <w:r>
              <w:rPr>
                <w:rFonts w:ascii="Arial" w:hAnsi="Arial" w:cs="Arial"/>
                <w:sz w:val="18"/>
                <w:szCs w:val="18"/>
              </w:rPr>
              <w:t>1</w:t>
            </w:r>
            <w:r w:rsidR="001A1CA4">
              <w:rPr>
                <w:rFonts w:ascii="Arial" w:hAnsi="Arial" w:cs="Arial"/>
                <w:sz w:val="18"/>
                <w:szCs w:val="18"/>
              </w:rPr>
              <w:t>0.5</w:t>
            </w:r>
          </w:p>
        </w:tc>
        <w:tc>
          <w:tcPr>
            <w:tcW w:w="308" w:type="pct"/>
          </w:tcPr>
          <w:p w14:paraId="77334E3A" w14:textId="1CB072DE" w:rsidR="00517E03" w:rsidRPr="001A1CA4" w:rsidRDefault="00DC221D" w:rsidP="00E91AFD">
            <w:pPr>
              <w:spacing w:before="9" w:after="27"/>
              <w:jc w:val="center"/>
              <w:rPr>
                <w:rFonts w:ascii="Arial" w:hAnsi="Arial" w:cs="Arial"/>
                <w:sz w:val="18"/>
                <w:szCs w:val="18"/>
                <w:vertAlign w:val="superscript"/>
              </w:rPr>
            </w:pPr>
            <w:r>
              <w:rPr>
                <w:rFonts w:ascii="Arial" w:hAnsi="Arial" w:cs="Arial"/>
                <w:sz w:val="18"/>
                <w:szCs w:val="18"/>
              </w:rPr>
              <w:t>5</w:t>
            </w:r>
            <w:r w:rsidR="00517E03">
              <w:rPr>
                <w:rFonts w:ascii="Arial" w:hAnsi="Arial" w:cs="Arial"/>
                <w:sz w:val="18"/>
                <w:szCs w:val="18"/>
              </w:rPr>
              <w:t>0</w:t>
            </w:r>
            <w:r w:rsidR="001A1CA4">
              <w:rPr>
                <w:rFonts w:ascii="Arial" w:hAnsi="Arial" w:cs="Arial"/>
                <w:sz w:val="18"/>
                <w:szCs w:val="18"/>
                <w:vertAlign w:val="superscript"/>
              </w:rPr>
              <w:t>(1)</w:t>
            </w:r>
          </w:p>
        </w:tc>
      </w:tr>
      <w:tr w:rsidR="001A1CA4" w:rsidRPr="00AA7D09" w14:paraId="7295E004" w14:textId="77777777" w:rsidTr="00452157">
        <w:tc>
          <w:tcPr>
            <w:tcW w:w="234" w:type="pct"/>
          </w:tcPr>
          <w:p w14:paraId="0727AF75" w14:textId="23EDF75F" w:rsidR="001A1CA4" w:rsidRPr="001A1CA4" w:rsidRDefault="001A1CA4" w:rsidP="001A1CA4">
            <w:pPr>
              <w:spacing w:before="9" w:after="27"/>
              <w:jc w:val="center"/>
              <w:rPr>
                <w:rFonts w:ascii="Arial" w:hAnsi="Arial" w:cs="Arial"/>
                <w:sz w:val="18"/>
                <w:szCs w:val="18"/>
                <w:lang w:val="en-CA"/>
              </w:rPr>
            </w:pPr>
            <w:r>
              <w:rPr>
                <w:rFonts w:ascii="Arial" w:hAnsi="Arial" w:cs="Arial"/>
                <w:sz w:val="18"/>
                <w:szCs w:val="18"/>
                <w:lang w:val="en-CA"/>
              </w:rPr>
              <w:t>(2)</w:t>
            </w:r>
          </w:p>
        </w:tc>
        <w:tc>
          <w:tcPr>
            <w:tcW w:w="1780" w:type="pct"/>
            <w:tcMar>
              <w:left w:w="115" w:type="dxa"/>
            </w:tcMar>
          </w:tcPr>
          <w:p w14:paraId="1882BF3F" w14:textId="0AF8EDE7" w:rsidR="001A1CA4" w:rsidRPr="00AA7D09" w:rsidRDefault="001A1CA4" w:rsidP="001A1CA4">
            <w:pPr>
              <w:spacing w:before="9" w:after="27"/>
              <w:rPr>
                <w:rFonts w:ascii="Arial" w:hAnsi="Arial" w:cs="Arial"/>
                <w:sz w:val="18"/>
                <w:szCs w:val="18"/>
                <w:lang w:val="en-CA"/>
              </w:rPr>
            </w:pPr>
            <w:r w:rsidRPr="00AA7D09">
              <w:rPr>
                <w:rFonts w:ascii="Arial" w:hAnsi="Arial" w:cs="Arial"/>
                <w:sz w:val="18"/>
                <w:szCs w:val="18"/>
                <w:lang w:val="en-CA"/>
              </w:rPr>
              <w:t>Day</w:t>
            </w:r>
            <w:r>
              <w:rPr>
                <w:rFonts w:ascii="Arial" w:hAnsi="Arial" w:cs="Arial"/>
                <w:sz w:val="18"/>
                <w:szCs w:val="18"/>
                <w:lang w:val="en-CA"/>
              </w:rPr>
              <w:t xml:space="preserve"> </w:t>
            </w:r>
            <w:r w:rsidRPr="00AA7D09">
              <w:rPr>
                <w:rFonts w:ascii="Arial" w:hAnsi="Arial" w:cs="Arial"/>
                <w:sz w:val="18"/>
                <w:szCs w:val="18"/>
                <w:lang w:val="en-CA"/>
              </w:rPr>
              <w:t>care centres and pre</w:t>
            </w:r>
            <w:r>
              <w:rPr>
                <w:rFonts w:ascii="Arial" w:hAnsi="Arial" w:cs="Arial"/>
                <w:sz w:val="18"/>
                <w:szCs w:val="18"/>
                <w:lang w:val="en-CA"/>
              </w:rPr>
              <w:t>-</w:t>
            </w:r>
            <w:r w:rsidRPr="00AA7D09">
              <w:rPr>
                <w:rFonts w:ascii="Arial" w:hAnsi="Arial" w:cs="Arial"/>
                <w:sz w:val="18"/>
                <w:szCs w:val="18"/>
                <w:lang w:val="en-CA"/>
              </w:rPr>
              <w:t>schools</w:t>
            </w:r>
          </w:p>
        </w:tc>
        <w:tc>
          <w:tcPr>
            <w:tcW w:w="233" w:type="pct"/>
          </w:tcPr>
          <w:p w14:paraId="05DA81EA" w14:textId="36FE36B4"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D</w:t>
            </w:r>
          </w:p>
        </w:tc>
        <w:tc>
          <w:tcPr>
            <w:tcW w:w="387" w:type="pct"/>
          </w:tcPr>
          <w:p w14:paraId="2AB69400" w14:textId="7D43FF23" w:rsidR="001A1CA4" w:rsidRPr="00416EA6" w:rsidRDefault="00B01D5B" w:rsidP="001A1CA4">
            <w:pPr>
              <w:spacing w:before="9" w:after="27"/>
              <w:jc w:val="center"/>
              <w:rPr>
                <w:rFonts w:ascii="Arial" w:hAnsi="Arial" w:cs="Arial"/>
                <w:sz w:val="18"/>
                <w:szCs w:val="18"/>
                <w:lang w:val="en-CA"/>
              </w:rPr>
            </w:pPr>
            <w:r>
              <w:rPr>
                <w:rFonts w:ascii="Arial" w:hAnsi="Arial" w:cs="Arial"/>
                <w:sz w:val="18"/>
                <w:szCs w:val="18"/>
                <w:lang w:val="en-CA"/>
              </w:rPr>
              <w:t>5.2</w:t>
            </w:r>
          </w:p>
        </w:tc>
        <w:tc>
          <w:tcPr>
            <w:tcW w:w="274" w:type="pct"/>
          </w:tcPr>
          <w:p w14:paraId="39587B00" w14:textId="6DA286F7"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460</w:t>
            </w:r>
          </w:p>
        </w:tc>
        <w:tc>
          <w:tcPr>
            <w:tcW w:w="345" w:type="pct"/>
          </w:tcPr>
          <w:p w14:paraId="12736EEB" w14:textId="74796E04" w:rsidR="001A1CA4" w:rsidRPr="00AA7D09" w:rsidRDefault="001A1CA4" w:rsidP="001A1CA4">
            <w:pPr>
              <w:spacing w:before="9" w:after="27"/>
              <w:jc w:val="center"/>
              <w:rPr>
                <w:rFonts w:ascii="Arial" w:hAnsi="Arial" w:cs="Arial"/>
                <w:sz w:val="18"/>
                <w:szCs w:val="18"/>
                <w:lang w:val="en-CA"/>
              </w:rPr>
            </w:pPr>
            <w:r w:rsidRPr="00363403">
              <w:rPr>
                <w:rFonts w:ascii="Arial" w:hAnsi="Arial" w:cs="Arial"/>
                <w:sz w:val="18"/>
                <w:szCs w:val="18"/>
              </w:rPr>
              <w:t>1</w:t>
            </w:r>
            <w:r>
              <w:rPr>
                <w:rFonts w:ascii="Arial" w:hAnsi="Arial" w:cs="Arial"/>
                <w:sz w:val="18"/>
                <w:szCs w:val="18"/>
              </w:rPr>
              <w:t>5</w:t>
            </w:r>
          </w:p>
        </w:tc>
        <w:tc>
          <w:tcPr>
            <w:tcW w:w="274" w:type="pct"/>
          </w:tcPr>
          <w:p w14:paraId="7172DE85" w14:textId="1EAA99BF"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3</w:t>
            </w:r>
          </w:p>
        </w:tc>
        <w:tc>
          <w:tcPr>
            <w:tcW w:w="303" w:type="pct"/>
            <w:vAlign w:val="top"/>
          </w:tcPr>
          <w:p w14:paraId="5ECF9A83" w14:textId="48B9E12A"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6</w:t>
            </w:r>
          </w:p>
        </w:tc>
        <w:tc>
          <w:tcPr>
            <w:tcW w:w="351" w:type="pct"/>
          </w:tcPr>
          <w:p w14:paraId="5D6779B7" w14:textId="7D66612E"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rPr>
              <w:t>1.</w:t>
            </w:r>
            <w:r>
              <w:rPr>
                <w:rFonts w:ascii="Arial" w:hAnsi="Arial" w:cs="Arial"/>
                <w:sz w:val="18"/>
                <w:szCs w:val="18"/>
              </w:rPr>
              <w:t>5</w:t>
            </w:r>
          </w:p>
        </w:tc>
        <w:tc>
          <w:tcPr>
            <w:tcW w:w="243" w:type="pct"/>
          </w:tcPr>
          <w:p w14:paraId="65B5516C" w14:textId="4F7A5D2B"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55</w:t>
            </w:r>
          </w:p>
        </w:tc>
        <w:tc>
          <w:tcPr>
            <w:tcW w:w="268" w:type="pct"/>
          </w:tcPr>
          <w:p w14:paraId="7801844F" w14:textId="6F1E631D"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10.5</w:t>
            </w:r>
          </w:p>
        </w:tc>
        <w:tc>
          <w:tcPr>
            <w:tcW w:w="308" w:type="pct"/>
          </w:tcPr>
          <w:p w14:paraId="6D3DB000" w14:textId="0D5C4424" w:rsidR="001A1CA4" w:rsidRPr="00AA7D09" w:rsidRDefault="001A1CA4" w:rsidP="001A1CA4">
            <w:pPr>
              <w:spacing w:before="9" w:after="27"/>
              <w:jc w:val="center"/>
              <w:rPr>
                <w:rFonts w:ascii="Arial" w:hAnsi="Arial" w:cs="Arial"/>
                <w:sz w:val="18"/>
                <w:szCs w:val="18"/>
                <w:lang w:val="en-CA"/>
              </w:rPr>
            </w:pPr>
            <w:r>
              <w:rPr>
                <w:rFonts w:ascii="Arial" w:hAnsi="Arial" w:cs="Arial"/>
                <w:sz w:val="18"/>
                <w:szCs w:val="18"/>
              </w:rPr>
              <w:t>50</w:t>
            </w:r>
            <w:r>
              <w:rPr>
                <w:rFonts w:ascii="Arial" w:hAnsi="Arial" w:cs="Arial"/>
                <w:sz w:val="18"/>
                <w:szCs w:val="18"/>
                <w:vertAlign w:val="superscript"/>
              </w:rPr>
              <w:t>(1)</w:t>
            </w:r>
          </w:p>
        </w:tc>
      </w:tr>
      <w:tr w:rsidR="001A1CA4" w:rsidRPr="00AA7D09" w14:paraId="56A58017" w14:textId="77777777" w:rsidTr="00517E03">
        <w:trPr>
          <w:cnfStyle w:val="000000010000" w:firstRow="0" w:lastRow="0" w:firstColumn="0" w:lastColumn="0" w:oddVBand="0" w:evenVBand="0" w:oddHBand="0" w:evenHBand="1" w:firstRowFirstColumn="0" w:firstRowLastColumn="0" w:lastRowFirstColumn="0" w:lastRowLastColumn="0"/>
        </w:trPr>
        <w:tc>
          <w:tcPr>
            <w:tcW w:w="234" w:type="pct"/>
          </w:tcPr>
          <w:p w14:paraId="6672CE78" w14:textId="10C2D99C" w:rsidR="001A1CA4" w:rsidRPr="001A1CA4" w:rsidRDefault="001A1CA4" w:rsidP="001A1CA4">
            <w:pPr>
              <w:spacing w:before="9" w:after="27"/>
              <w:jc w:val="center"/>
              <w:rPr>
                <w:rFonts w:ascii="Arial" w:hAnsi="Arial" w:cs="Arial"/>
                <w:sz w:val="18"/>
                <w:szCs w:val="18"/>
                <w:lang w:val="en-CA"/>
              </w:rPr>
            </w:pPr>
            <w:r>
              <w:rPr>
                <w:rFonts w:ascii="Arial" w:hAnsi="Arial" w:cs="Arial"/>
                <w:sz w:val="18"/>
                <w:szCs w:val="18"/>
                <w:lang w:val="en-CA"/>
              </w:rPr>
              <w:t>(3)</w:t>
            </w:r>
          </w:p>
        </w:tc>
        <w:tc>
          <w:tcPr>
            <w:tcW w:w="1780" w:type="pct"/>
            <w:tcMar>
              <w:left w:w="115" w:type="dxa"/>
            </w:tcMar>
          </w:tcPr>
          <w:p w14:paraId="5D67B000" w14:textId="77777777" w:rsidR="001A1CA4" w:rsidRPr="00AA7D09" w:rsidRDefault="001A1CA4" w:rsidP="001A1CA4">
            <w:pPr>
              <w:spacing w:before="9" w:after="27"/>
              <w:rPr>
                <w:rFonts w:ascii="Arial" w:hAnsi="Arial" w:cs="Arial"/>
                <w:sz w:val="18"/>
                <w:szCs w:val="18"/>
                <w:lang w:val="en-CA"/>
              </w:rPr>
            </w:pPr>
            <w:r w:rsidRPr="00AA7D09">
              <w:rPr>
                <w:rFonts w:ascii="Arial" w:hAnsi="Arial" w:cs="Arial"/>
                <w:sz w:val="18"/>
                <w:szCs w:val="18"/>
                <w:lang w:val="en-CA"/>
              </w:rPr>
              <w:t>Parks and playgrounds</w:t>
            </w:r>
          </w:p>
        </w:tc>
        <w:tc>
          <w:tcPr>
            <w:tcW w:w="233" w:type="pct"/>
          </w:tcPr>
          <w:p w14:paraId="0F63555C" w14:textId="3B94F64C"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P</w:t>
            </w:r>
          </w:p>
        </w:tc>
        <w:tc>
          <w:tcPr>
            <w:tcW w:w="387" w:type="pct"/>
          </w:tcPr>
          <w:p w14:paraId="70CE6949" w14:textId="77777777" w:rsidR="001A1CA4" w:rsidRPr="00416EA6" w:rsidRDefault="001A1CA4" w:rsidP="001A1CA4">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274" w:type="pct"/>
          </w:tcPr>
          <w:p w14:paraId="39A9FE92" w14:textId="3FE62745"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45" w:type="pct"/>
          </w:tcPr>
          <w:p w14:paraId="4997F3FD" w14:textId="104A86D7"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xml:space="preserve">- - </w:t>
            </w:r>
          </w:p>
        </w:tc>
        <w:tc>
          <w:tcPr>
            <w:tcW w:w="274" w:type="pct"/>
          </w:tcPr>
          <w:p w14:paraId="65781FA7" w14:textId="6F8B3201"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3" w:type="pct"/>
          </w:tcPr>
          <w:p w14:paraId="4C633557" w14:textId="06EFF161"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51" w:type="pct"/>
          </w:tcPr>
          <w:p w14:paraId="1502251F" w14:textId="62D0BF79"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43" w:type="pct"/>
          </w:tcPr>
          <w:p w14:paraId="0E56D9ED" w14:textId="458B87C5"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68" w:type="pct"/>
          </w:tcPr>
          <w:p w14:paraId="34F30D66" w14:textId="1851BAC9"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8" w:type="pct"/>
          </w:tcPr>
          <w:p w14:paraId="6B55D3A6" w14:textId="0B8A9477"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r>
      <w:tr w:rsidR="001A1CA4" w:rsidRPr="00AA7D09" w14:paraId="1068BED3" w14:textId="77777777" w:rsidTr="00517E03">
        <w:tc>
          <w:tcPr>
            <w:tcW w:w="234" w:type="pct"/>
          </w:tcPr>
          <w:p w14:paraId="41CF2B69" w14:textId="2080A167" w:rsidR="001A1CA4" w:rsidRPr="001A1CA4" w:rsidRDefault="001A1CA4" w:rsidP="001A1CA4">
            <w:pPr>
              <w:spacing w:before="9" w:after="27"/>
              <w:jc w:val="center"/>
              <w:rPr>
                <w:rFonts w:ascii="Arial" w:hAnsi="Arial" w:cs="Arial"/>
                <w:sz w:val="18"/>
                <w:szCs w:val="18"/>
                <w:lang w:val="en-CA"/>
              </w:rPr>
            </w:pPr>
            <w:r>
              <w:rPr>
                <w:rFonts w:ascii="Arial" w:hAnsi="Arial" w:cs="Arial"/>
                <w:sz w:val="18"/>
                <w:szCs w:val="18"/>
                <w:lang w:val="en-CA"/>
              </w:rPr>
              <w:t>(4)</w:t>
            </w:r>
          </w:p>
        </w:tc>
        <w:tc>
          <w:tcPr>
            <w:tcW w:w="1780" w:type="pct"/>
            <w:tcMar>
              <w:left w:w="115" w:type="dxa"/>
            </w:tcMar>
          </w:tcPr>
          <w:p w14:paraId="43C13C40" w14:textId="77777777" w:rsidR="001A1CA4" w:rsidRPr="00AA7D09" w:rsidRDefault="001A1CA4" w:rsidP="001A1CA4">
            <w:pPr>
              <w:spacing w:before="9" w:after="27"/>
              <w:rPr>
                <w:rFonts w:ascii="Arial" w:hAnsi="Arial" w:cs="Arial"/>
                <w:sz w:val="18"/>
                <w:szCs w:val="18"/>
                <w:lang w:val="en-CA"/>
              </w:rPr>
            </w:pPr>
            <w:r w:rsidRPr="00AA7D09">
              <w:rPr>
                <w:rFonts w:ascii="Arial" w:hAnsi="Arial" w:cs="Arial"/>
                <w:sz w:val="18"/>
                <w:szCs w:val="18"/>
                <w:lang w:val="en-CA"/>
              </w:rPr>
              <w:t>Public works excluding offices, warehouses, storage yards and sewage lagoons</w:t>
            </w:r>
          </w:p>
        </w:tc>
        <w:tc>
          <w:tcPr>
            <w:tcW w:w="233" w:type="pct"/>
          </w:tcPr>
          <w:p w14:paraId="69575220" w14:textId="0E467FC2"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P</w:t>
            </w:r>
          </w:p>
        </w:tc>
        <w:tc>
          <w:tcPr>
            <w:tcW w:w="387" w:type="pct"/>
          </w:tcPr>
          <w:p w14:paraId="55F68830" w14:textId="77777777" w:rsidR="001A1CA4" w:rsidRPr="00416EA6" w:rsidRDefault="001A1CA4" w:rsidP="001A1CA4">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274" w:type="pct"/>
          </w:tcPr>
          <w:p w14:paraId="6DD38F39" w14:textId="50769D29"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45" w:type="pct"/>
          </w:tcPr>
          <w:p w14:paraId="682A6C39" w14:textId="2603FB01"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xml:space="preserve">- - </w:t>
            </w:r>
          </w:p>
        </w:tc>
        <w:tc>
          <w:tcPr>
            <w:tcW w:w="274" w:type="pct"/>
          </w:tcPr>
          <w:p w14:paraId="3E86C3EA" w14:textId="67BBD7E9"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3" w:type="pct"/>
          </w:tcPr>
          <w:p w14:paraId="5316AF7D" w14:textId="1EAE1F5C"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51" w:type="pct"/>
          </w:tcPr>
          <w:p w14:paraId="28573331" w14:textId="270649C5"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43" w:type="pct"/>
          </w:tcPr>
          <w:p w14:paraId="34539E0B" w14:textId="02219EF3"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68" w:type="pct"/>
          </w:tcPr>
          <w:p w14:paraId="06E2CB2A" w14:textId="25B67C29"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8" w:type="pct"/>
          </w:tcPr>
          <w:p w14:paraId="4598C274" w14:textId="1AED331D" w:rsidR="001A1CA4" w:rsidRPr="00AA7D09" w:rsidRDefault="001A1CA4" w:rsidP="001A1CA4">
            <w:pPr>
              <w:spacing w:before="9" w:after="27"/>
              <w:jc w:val="center"/>
              <w:rPr>
                <w:rFonts w:ascii="Arial" w:hAnsi="Arial" w:cs="Arial"/>
                <w:sz w:val="18"/>
                <w:szCs w:val="18"/>
                <w:lang w:val="en-CA"/>
              </w:rPr>
            </w:pPr>
            <w:r w:rsidRPr="00AA7D09">
              <w:rPr>
                <w:rFonts w:ascii="Arial" w:hAnsi="Arial" w:cs="Arial"/>
                <w:sz w:val="18"/>
                <w:szCs w:val="18"/>
                <w:lang w:val="en-CA"/>
              </w:rPr>
              <w:t>- -</w:t>
            </w:r>
          </w:p>
        </w:tc>
      </w:tr>
    </w:tbl>
    <w:bookmarkEnd w:id="128"/>
    <w:p w14:paraId="682CDA89" w14:textId="77777777" w:rsidR="0022724B" w:rsidRPr="00AA7D09" w:rsidRDefault="0022724B" w:rsidP="0022724B">
      <w:pPr>
        <w:rPr>
          <w:sz w:val="20"/>
          <w:lang w:val="en-CA"/>
        </w:rPr>
      </w:pPr>
      <w:r w:rsidRPr="00AA7D09">
        <w:rPr>
          <w:b/>
          <w:bCs/>
          <w:sz w:val="20"/>
          <w:u w:val="single"/>
          <w:lang w:val="en-CA"/>
        </w:rPr>
        <w:t>Use Designations</w:t>
      </w:r>
      <w:r w:rsidRPr="00AA7D09">
        <w:rPr>
          <w:b/>
          <w:bCs/>
          <w:sz w:val="20"/>
          <w:lang w:val="en-CA"/>
        </w:rPr>
        <w:t>:</w:t>
      </w:r>
    </w:p>
    <w:p w14:paraId="1BC89C3A" w14:textId="77777777" w:rsidR="0022724B" w:rsidRPr="00AA7D09" w:rsidRDefault="0022724B" w:rsidP="0022724B">
      <w:pPr>
        <w:rPr>
          <w:sz w:val="20"/>
          <w:lang w:val="en-CA"/>
        </w:rPr>
      </w:pPr>
      <w:r w:rsidRPr="00AA7D09">
        <w:rPr>
          <w:sz w:val="20"/>
          <w:lang w:val="en-CA"/>
        </w:rPr>
        <w:t xml:space="preserve">(P) – </w:t>
      </w:r>
      <w:r w:rsidRPr="00AA7D09">
        <w:rPr>
          <w:sz w:val="20"/>
          <w:u w:val="single"/>
          <w:lang w:val="en-CA"/>
        </w:rPr>
        <w:t>Permitted Use</w:t>
      </w:r>
      <w:r w:rsidRPr="00AA7D09">
        <w:rPr>
          <w:sz w:val="20"/>
          <w:lang w:val="en-CA"/>
        </w:rPr>
        <w:t>: Any use or form of development, other than a discretionary use, specifically allowed in a zoning district subject to the regulations contained in this zoning bylaw.</w:t>
      </w:r>
    </w:p>
    <w:p w14:paraId="7A1E2A78" w14:textId="77777777" w:rsidR="0022724B" w:rsidRPr="00AA7D09" w:rsidRDefault="0022724B" w:rsidP="0022724B">
      <w:pPr>
        <w:rPr>
          <w:sz w:val="20"/>
          <w:lang w:val="en-CA"/>
        </w:rPr>
      </w:pPr>
      <w:r w:rsidRPr="00AA7D09">
        <w:rPr>
          <w:sz w:val="20"/>
          <w:lang w:val="en-CA"/>
        </w:rPr>
        <w:t xml:space="preserve">(D) – </w:t>
      </w:r>
      <w:r w:rsidRPr="00AA7D09">
        <w:rPr>
          <w:sz w:val="20"/>
          <w:u w:val="single"/>
          <w:lang w:val="en-CA"/>
        </w:rPr>
        <w:t>Discretionary Use</w:t>
      </w:r>
      <w:r w:rsidRPr="00AA7D09">
        <w:rPr>
          <w:sz w:val="20"/>
          <w:lang w:val="en-CA"/>
        </w:rPr>
        <w:t xml:space="preserve">: Any use or form of development that may be allowed in a zoning district following application to, and approval of the Council; and which complies with the development standards, as required by Council, and contained in this zoning bylaw. </w:t>
      </w:r>
    </w:p>
    <w:p w14:paraId="72502FC8" w14:textId="77777777" w:rsidR="00CB66BD" w:rsidRPr="00AA7D09" w:rsidRDefault="00CB66BD">
      <w:pPr>
        <w:rPr>
          <w:sz w:val="20"/>
          <w:lang w:val="en-CA"/>
        </w:rPr>
      </w:pPr>
    </w:p>
    <w:p w14:paraId="094604F8" w14:textId="77777777" w:rsidR="0022724B" w:rsidRPr="00AA7D09" w:rsidRDefault="0022724B" w:rsidP="0022724B">
      <w:pPr>
        <w:rPr>
          <w:sz w:val="20"/>
          <w:lang w:val="en-CA"/>
        </w:rPr>
      </w:pPr>
    </w:p>
    <w:p w14:paraId="5E395491" w14:textId="41AEF325" w:rsidR="0022724B" w:rsidRPr="00AA7D09" w:rsidRDefault="0022724B" w:rsidP="0022724B">
      <w:pPr>
        <w:rPr>
          <w:b/>
          <w:sz w:val="20"/>
          <w:u w:val="single"/>
          <w:lang w:val="en-CA"/>
        </w:rPr>
      </w:pPr>
      <w:r w:rsidRPr="00AA7D09">
        <w:rPr>
          <w:b/>
          <w:sz w:val="20"/>
          <w:u w:val="single"/>
          <w:lang w:val="en-CA"/>
        </w:rPr>
        <w:t>Special limitations</w:t>
      </w:r>
      <w:r w:rsidR="00DE3B7C">
        <w:rPr>
          <w:b/>
          <w:sz w:val="20"/>
          <w:u w:val="single"/>
          <w:lang w:val="en-CA"/>
        </w:rPr>
        <w:t xml:space="preserve"> and standards regarding Table 7</w:t>
      </w:r>
      <w:r w:rsidRPr="00AA7D09">
        <w:rPr>
          <w:b/>
          <w:sz w:val="20"/>
          <w:u w:val="single"/>
          <w:lang w:val="en-CA"/>
        </w:rPr>
        <w:t>-1 and the R</w:t>
      </w:r>
      <w:r w:rsidR="001A1CA4">
        <w:rPr>
          <w:b/>
          <w:sz w:val="20"/>
          <w:u w:val="single"/>
          <w:lang w:val="en-CA"/>
        </w:rPr>
        <w:t>SU</w:t>
      </w:r>
      <w:r w:rsidRPr="00AA7D09">
        <w:rPr>
          <w:b/>
          <w:sz w:val="20"/>
          <w:u w:val="single"/>
          <w:lang w:val="en-CA"/>
        </w:rPr>
        <w:t xml:space="preserve"> district:</w:t>
      </w:r>
    </w:p>
    <w:p w14:paraId="0619F127" w14:textId="73C27A0D" w:rsidR="005E0E1A" w:rsidRPr="0080512C" w:rsidRDefault="0022724B" w:rsidP="001A1CA4">
      <w:pPr>
        <w:tabs>
          <w:tab w:val="left" w:pos="360"/>
        </w:tabs>
        <w:rPr>
          <w:sz w:val="20"/>
          <w:lang w:val="en-CA"/>
        </w:rPr>
      </w:pPr>
      <w:r w:rsidRPr="002A253A">
        <w:rPr>
          <w:sz w:val="20"/>
          <w:vertAlign w:val="superscript"/>
          <w:lang w:val="en-CA"/>
        </w:rPr>
        <w:t>(</w:t>
      </w:r>
      <w:r w:rsidR="00B42026">
        <w:rPr>
          <w:sz w:val="20"/>
          <w:vertAlign w:val="superscript"/>
          <w:lang w:val="en-CA"/>
        </w:rPr>
        <w:t>1</w:t>
      </w:r>
      <w:r w:rsidRPr="002A253A">
        <w:rPr>
          <w:sz w:val="20"/>
          <w:vertAlign w:val="superscript"/>
          <w:lang w:val="en-CA"/>
        </w:rPr>
        <w:t>)</w:t>
      </w:r>
      <w:r w:rsidRPr="0080512C">
        <w:rPr>
          <w:sz w:val="20"/>
          <w:lang w:val="en-CA"/>
        </w:rPr>
        <w:tab/>
      </w:r>
      <w:r w:rsidR="001A1CA4">
        <w:rPr>
          <w:sz w:val="20"/>
          <w:lang w:val="en-CA"/>
        </w:rPr>
        <w:t>the floor area of all principal and accessory buildings on a site shall not exceed the maximum site coverage.</w:t>
      </w:r>
    </w:p>
    <w:p w14:paraId="2657C699" w14:textId="77777777" w:rsidR="00253C6A" w:rsidRDefault="00253C6A">
      <w:pPr>
        <w:widowControl/>
        <w:autoSpaceDE/>
        <w:autoSpaceDN/>
        <w:adjustRightInd/>
        <w:jc w:val="left"/>
        <w:rPr>
          <w:sz w:val="20"/>
          <w:lang w:val="en-CA"/>
        </w:rPr>
      </w:pPr>
      <w:r>
        <w:rPr>
          <w:sz w:val="20"/>
          <w:lang w:val="en-CA"/>
        </w:rPr>
        <w:br w:type="page"/>
      </w:r>
    </w:p>
    <w:p w14:paraId="57493DF7" w14:textId="77777777" w:rsidR="00535E9C" w:rsidRPr="00AA7D09" w:rsidRDefault="00535E9C">
      <w:pPr>
        <w:rPr>
          <w:sz w:val="24"/>
          <w:szCs w:val="24"/>
          <w:lang w:val="en-CA"/>
        </w:rPr>
        <w:sectPr w:rsidR="00535E9C" w:rsidRPr="00AA7D09" w:rsidSect="00594D43">
          <w:pgSz w:w="15840" w:h="12240" w:orient="landscape"/>
          <w:pgMar w:top="1440" w:right="1440" w:bottom="1440" w:left="1440" w:header="720" w:footer="720" w:gutter="0"/>
          <w:cols w:space="720"/>
          <w:docGrid w:linePitch="299"/>
        </w:sectPr>
      </w:pPr>
    </w:p>
    <w:p w14:paraId="2FDB0825" w14:textId="4FB0EC96" w:rsidR="00CB66BD" w:rsidRPr="00AA7D09" w:rsidRDefault="00C66A97" w:rsidP="003A75E9">
      <w:pPr>
        <w:pStyle w:val="Heading2"/>
      </w:pPr>
      <w:bookmarkStart w:id="129" w:name="_Toc163477533"/>
      <w:r w:rsidRPr="00AA7D09">
        <w:lastRenderedPageBreak/>
        <w:t>R</w:t>
      </w:r>
      <w:r w:rsidR="009A4C45">
        <w:t>MU</w:t>
      </w:r>
      <w:r w:rsidRPr="00AA7D09">
        <w:t xml:space="preserve"> – </w:t>
      </w:r>
      <w:r w:rsidR="008A2E29" w:rsidRPr="00AA7D09">
        <w:t xml:space="preserve">Residential </w:t>
      </w:r>
      <w:r w:rsidR="009A4C45">
        <w:t>Multiple Unit</w:t>
      </w:r>
      <w:r w:rsidR="00672E7B">
        <w:t xml:space="preserve"> </w:t>
      </w:r>
      <w:r w:rsidR="008A2E29" w:rsidRPr="00AA7D09">
        <w:t>District</w:t>
      </w:r>
      <w:bookmarkEnd w:id="129"/>
    </w:p>
    <w:p w14:paraId="00D43E00" w14:textId="77777777" w:rsidR="00CB66BD" w:rsidRPr="00AA7D09" w:rsidRDefault="00CB66BD">
      <w:pPr>
        <w:rPr>
          <w:szCs w:val="22"/>
          <w:lang w:val="en-CA"/>
        </w:rPr>
      </w:pPr>
    </w:p>
    <w:p w14:paraId="695B2F35" w14:textId="56DB2626" w:rsidR="00CB66BD" w:rsidRPr="00AA7D09" w:rsidRDefault="00CB66BD" w:rsidP="00E401C2">
      <w:pPr>
        <w:pStyle w:val="Heading3"/>
        <w:rPr>
          <w:lang w:val="en-CA"/>
        </w:rPr>
      </w:pPr>
      <w:r w:rsidRPr="00AA7D09">
        <w:rPr>
          <w:lang w:val="en-CA"/>
        </w:rPr>
        <w:t>Purpose</w:t>
      </w:r>
    </w:p>
    <w:p w14:paraId="6A2F00B5" w14:textId="77777777" w:rsidR="00CB66BD" w:rsidRPr="00AA7D09" w:rsidRDefault="00CB66BD">
      <w:pPr>
        <w:rPr>
          <w:szCs w:val="22"/>
          <w:lang w:val="en-CA"/>
        </w:rPr>
      </w:pPr>
    </w:p>
    <w:p w14:paraId="283B201C" w14:textId="48A8D6C1" w:rsidR="00CB66BD" w:rsidRPr="00AA7D09" w:rsidRDefault="00CC7717" w:rsidP="00641B18">
      <w:pPr>
        <w:ind w:left="720"/>
        <w:rPr>
          <w:szCs w:val="22"/>
          <w:lang w:val="en-CA"/>
        </w:rPr>
      </w:pPr>
      <w:r w:rsidRPr="00AA7D09">
        <w:rPr>
          <w:szCs w:val="22"/>
          <w:lang w:val="en-CA"/>
        </w:rPr>
        <w:t>The purpose</w:t>
      </w:r>
      <w:r w:rsidR="00CB66BD" w:rsidRPr="00AA7D09">
        <w:rPr>
          <w:szCs w:val="22"/>
          <w:lang w:val="en-CA"/>
        </w:rPr>
        <w:t xml:space="preserve"> of the </w:t>
      </w:r>
      <w:r w:rsidR="00CB66BD" w:rsidRPr="00AA7D09">
        <w:rPr>
          <w:b/>
          <w:bCs/>
          <w:szCs w:val="22"/>
          <w:lang w:val="en-CA"/>
        </w:rPr>
        <w:t>R</w:t>
      </w:r>
      <w:r w:rsidR="009A4C45">
        <w:rPr>
          <w:b/>
          <w:bCs/>
          <w:szCs w:val="22"/>
          <w:lang w:val="en-CA"/>
        </w:rPr>
        <w:t>MU</w:t>
      </w:r>
      <w:r w:rsidR="00C66A97" w:rsidRPr="00AA7D09">
        <w:rPr>
          <w:szCs w:val="22"/>
          <w:lang w:val="en-CA"/>
        </w:rPr>
        <w:t xml:space="preserve"> – </w:t>
      </w:r>
      <w:r w:rsidR="001F6FD5" w:rsidRPr="00AA7D09">
        <w:rPr>
          <w:szCs w:val="22"/>
          <w:lang w:val="en-CA"/>
        </w:rPr>
        <w:t xml:space="preserve">Residential </w:t>
      </w:r>
      <w:r w:rsidR="009A4C45">
        <w:rPr>
          <w:szCs w:val="22"/>
          <w:lang w:val="en-CA"/>
        </w:rPr>
        <w:t>Multiple Unit</w:t>
      </w:r>
      <w:r w:rsidR="00672E7B">
        <w:rPr>
          <w:szCs w:val="22"/>
          <w:lang w:val="en-CA"/>
        </w:rPr>
        <w:t xml:space="preserve"> </w:t>
      </w:r>
      <w:r w:rsidR="001F6FD5" w:rsidRPr="00AA7D09">
        <w:rPr>
          <w:szCs w:val="22"/>
          <w:lang w:val="en-CA"/>
        </w:rPr>
        <w:t>D</w:t>
      </w:r>
      <w:r w:rsidR="00CB66BD" w:rsidRPr="00AA7D09">
        <w:rPr>
          <w:szCs w:val="22"/>
          <w:lang w:val="en-CA"/>
        </w:rPr>
        <w:t>istrict is</w:t>
      </w:r>
      <w:r w:rsidR="00641B18" w:rsidRPr="00AA7D09">
        <w:rPr>
          <w:szCs w:val="22"/>
          <w:lang w:val="en-CA"/>
        </w:rPr>
        <w:t xml:space="preserve"> to provide for residential developmen</w:t>
      </w:r>
      <w:r w:rsidR="00DD3846" w:rsidRPr="00AA7D09">
        <w:rPr>
          <w:szCs w:val="22"/>
          <w:lang w:val="en-CA"/>
        </w:rPr>
        <w:t>t</w:t>
      </w:r>
      <w:r w:rsidR="001F6FD5" w:rsidRPr="00AA7D09">
        <w:rPr>
          <w:szCs w:val="22"/>
          <w:lang w:val="en-CA"/>
        </w:rPr>
        <w:t xml:space="preserve"> in the form of </w:t>
      </w:r>
      <w:r w:rsidR="009A4C45">
        <w:rPr>
          <w:szCs w:val="22"/>
          <w:lang w:val="en-CA"/>
        </w:rPr>
        <w:t>multiple unit</w:t>
      </w:r>
      <w:r w:rsidR="001F6FD5" w:rsidRPr="00AA7D09">
        <w:rPr>
          <w:szCs w:val="22"/>
          <w:lang w:val="en-CA"/>
        </w:rPr>
        <w:t xml:space="preserve"> dwellings and other compatible uses</w:t>
      </w:r>
      <w:r w:rsidR="00B348FC">
        <w:rPr>
          <w:szCs w:val="22"/>
          <w:lang w:val="en-CA"/>
        </w:rPr>
        <w:t xml:space="preserve"> on</w:t>
      </w:r>
      <w:r w:rsidR="006715D6">
        <w:rPr>
          <w:szCs w:val="22"/>
          <w:lang w:val="en-CA"/>
        </w:rPr>
        <w:t xml:space="preserve"> acreage</w:t>
      </w:r>
      <w:r w:rsidR="00B348FC">
        <w:rPr>
          <w:szCs w:val="22"/>
          <w:lang w:val="en-CA"/>
        </w:rPr>
        <w:t xml:space="preserve"> sites</w:t>
      </w:r>
      <w:r w:rsidR="00641B18" w:rsidRPr="00AA7D09">
        <w:rPr>
          <w:szCs w:val="22"/>
          <w:lang w:val="en-CA"/>
        </w:rPr>
        <w:t>.</w:t>
      </w:r>
    </w:p>
    <w:p w14:paraId="7F4B8B6A" w14:textId="77777777" w:rsidR="00CB66BD" w:rsidRPr="00AA7D09" w:rsidRDefault="00CB66BD">
      <w:pPr>
        <w:rPr>
          <w:szCs w:val="22"/>
          <w:lang w:val="en-CA"/>
        </w:rPr>
      </w:pPr>
    </w:p>
    <w:p w14:paraId="10305906" w14:textId="5D50C48D" w:rsidR="00744972" w:rsidRPr="00AA7D09" w:rsidRDefault="00744972" w:rsidP="00E401C2">
      <w:pPr>
        <w:pStyle w:val="Heading3"/>
        <w:rPr>
          <w:lang w:val="en-CA"/>
        </w:rPr>
      </w:pPr>
      <w:r w:rsidRPr="00AA7D09">
        <w:rPr>
          <w:lang w:val="en-CA"/>
        </w:rPr>
        <w:t>Permitted and Discretionary Uses</w:t>
      </w:r>
    </w:p>
    <w:p w14:paraId="29D3E3DE" w14:textId="77777777" w:rsidR="00744972" w:rsidRPr="00AA7D09" w:rsidRDefault="00744972" w:rsidP="00744972">
      <w:pPr>
        <w:rPr>
          <w:szCs w:val="22"/>
          <w:lang w:val="en-CA"/>
        </w:rPr>
      </w:pPr>
    </w:p>
    <w:p w14:paraId="40D98754" w14:textId="77777777" w:rsidR="00744972" w:rsidRPr="00AA7D09" w:rsidRDefault="00744972" w:rsidP="00744972">
      <w:pPr>
        <w:rPr>
          <w:szCs w:val="22"/>
          <w:lang w:val="en-CA"/>
        </w:rPr>
      </w:pPr>
      <w:r w:rsidRPr="00AA7D09">
        <w:rPr>
          <w:szCs w:val="22"/>
          <w:lang w:val="en-CA"/>
        </w:rPr>
        <w:tab/>
        <w:t>Uses are li</w:t>
      </w:r>
      <w:r w:rsidR="00DE3B7C">
        <w:rPr>
          <w:szCs w:val="22"/>
          <w:lang w:val="en-CA"/>
        </w:rPr>
        <w:t>sted and designated in Table 7</w:t>
      </w:r>
      <w:r w:rsidR="00C66A97" w:rsidRPr="00AA7D09">
        <w:rPr>
          <w:szCs w:val="22"/>
          <w:lang w:val="en-CA"/>
        </w:rPr>
        <w:t>-2</w:t>
      </w:r>
      <w:r w:rsidRPr="00AA7D09">
        <w:rPr>
          <w:szCs w:val="22"/>
          <w:lang w:val="en-CA"/>
        </w:rPr>
        <w:t>.</w:t>
      </w:r>
    </w:p>
    <w:p w14:paraId="74296686" w14:textId="77777777" w:rsidR="00744972" w:rsidRPr="00AA7D09" w:rsidRDefault="00744972" w:rsidP="00744972">
      <w:pPr>
        <w:rPr>
          <w:szCs w:val="22"/>
          <w:lang w:val="en-CA"/>
        </w:rPr>
      </w:pPr>
    </w:p>
    <w:p w14:paraId="734F07AE" w14:textId="2F66400B" w:rsidR="00744972" w:rsidRPr="00AA7D09" w:rsidRDefault="00744972" w:rsidP="00E401C2">
      <w:pPr>
        <w:pStyle w:val="Heading3"/>
        <w:rPr>
          <w:lang w:val="en-CA"/>
        </w:rPr>
      </w:pPr>
      <w:r w:rsidRPr="00AA7D09">
        <w:rPr>
          <w:lang w:val="en-CA"/>
        </w:rPr>
        <w:t>Accessory Uses</w:t>
      </w:r>
    </w:p>
    <w:p w14:paraId="3F75C39B" w14:textId="2577C6DE" w:rsidR="00D75D48" w:rsidRPr="00AA7D09" w:rsidRDefault="00D75D48" w:rsidP="00744972">
      <w:pPr>
        <w:rPr>
          <w:szCs w:val="22"/>
          <w:lang w:val="en-CA"/>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860"/>
        <w:gridCol w:w="2546"/>
        <w:gridCol w:w="1414"/>
      </w:tblGrid>
      <w:tr w:rsidR="00D75D48" w:rsidRPr="002E386B" w14:paraId="560A38CC" w14:textId="77777777" w:rsidTr="00D140BA">
        <w:tc>
          <w:tcPr>
            <w:tcW w:w="5400" w:type="dxa"/>
            <w:gridSpan w:val="2"/>
          </w:tcPr>
          <w:p w14:paraId="23DDE741" w14:textId="77777777" w:rsidR="00D75D48" w:rsidRPr="002E386B" w:rsidRDefault="00D75D48" w:rsidP="00D140BA">
            <w:pPr>
              <w:rPr>
                <w:b/>
                <w:bCs/>
                <w:szCs w:val="22"/>
                <w:lang w:val="en-CA"/>
              </w:rPr>
            </w:pPr>
            <w:r w:rsidRPr="002E386B">
              <w:rPr>
                <w:b/>
                <w:bCs/>
                <w:szCs w:val="22"/>
                <w:lang w:val="en-CA"/>
              </w:rPr>
              <w:t>Accessory Building and Uses</w:t>
            </w:r>
            <w:r>
              <w:rPr>
                <w:b/>
                <w:bCs/>
                <w:szCs w:val="22"/>
                <w:lang w:val="en-CA"/>
              </w:rPr>
              <w:t xml:space="preserve"> Including</w:t>
            </w:r>
          </w:p>
        </w:tc>
        <w:tc>
          <w:tcPr>
            <w:tcW w:w="2546" w:type="dxa"/>
          </w:tcPr>
          <w:p w14:paraId="12FD6934" w14:textId="77777777" w:rsidR="00D75D48" w:rsidRPr="002E386B" w:rsidRDefault="00D75D48" w:rsidP="00D140BA">
            <w:pPr>
              <w:jc w:val="center"/>
              <w:rPr>
                <w:b/>
                <w:bCs/>
                <w:szCs w:val="22"/>
                <w:lang w:val="en-CA"/>
              </w:rPr>
            </w:pPr>
            <w:r w:rsidRPr="002E386B">
              <w:rPr>
                <w:b/>
                <w:bCs/>
                <w:szCs w:val="22"/>
                <w:lang w:val="en-CA"/>
              </w:rPr>
              <w:t>Subject to Section</w:t>
            </w:r>
          </w:p>
        </w:tc>
        <w:tc>
          <w:tcPr>
            <w:tcW w:w="1414" w:type="dxa"/>
          </w:tcPr>
          <w:p w14:paraId="1EB9B966" w14:textId="77777777" w:rsidR="00D75D48" w:rsidRPr="002E386B" w:rsidRDefault="00D75D48" w:rsidP="00D140BA">
            <w:pPr>
              <w:jc w:val="center"/>
              <w:rPr>
                <w:b/>
                <w:bCs/>
                <w:szCs w:val="22"/>
                <w:lang w:val="en-CA"/>
              </w:rPr>
            </w:pPr>
            <w:r w:rsidRPr="002E386B">
              <w:rPr>
                <w:b/>
                <w:bCs/>
                <w:szCs w:val="22"/>
                <w:lang w:val="en-CA"/>
              </w:rPr>
              <w:t>Designation</w:t>
            </w:r>
          </w:p>
        </w:tc>
      </w:tr>
      <w:tr w:rsidR="00B266CB" w14:paraId="225B09D6" w14:textId="77777777" w:rsidTr="00D140BA">
        <w:tc>
          <w:tcPr>
            <w:tcW w:w="540" w:type="dxa"/>
          </w:tcPr>
          <w:p w14:paraId="6131D388" w14:textId="77777777" w:rsidR="00B266CB" w:rsidRDefault="00B266CB" w:rsidP="00B266CB">
            <w:pPr>
              <w:pStyle w:val="ListParagraph"/>
              <w:numPr>
                <w:ilvl w:val="0"/>
                <w:numId w:val="55"/>
              </w:numPr>
              <w:rPr>
                <w:szCs w:val="22"/>
                <w:lang w:val="en-CA"/>
              </w:rPr>
            </w:pPr>
          </w:p>
        </w:tc>
        <w:tc>
          <w:tcPr>
            <w:tcW w:w="4860" w:type="dxa"/>
          </w:tcPr>
          <w:p w14:paraId="4F8CF80C" w14:textId="77777777" w:rsidR="00B266CB" w:rsidRDefault="00B266CB" w:rsidP="00B266CB">
            <w:pPr>
              <w:rPr>
                <w:szCs w:val="22"/>
                <w:lang w:val="en-CA"/>
              </w:rPr>
            </w:pPr>
            <w:r>
              <w:rPr>
                <w:szCs w:val="22"/>
                <w:lang w:val="en-CA"/>
              </w:rPr>
              <w:t>Accessory Buildings and Structures</w:t>
            </w:r>
          </w:p>
        </w:tc>
        <w:tc>
          <w:tcPr>
            <w:tcW w:w="2546" w:type="dxa"/>
          </w:tcPr>
          <w:p w14:paraId="6E14D6EC" w14:textId="2AF1272D" w:rsidR="00B266CB" w:rsidRDefault="00B266CB" w:rsidP="00B266CB">
            <w:pPr>
              <w:jc w:val="center"/>
              <w:rPr>
                <w:szCs w:val="22"/>
                <w:lang w:val="en-CA"/>
              </w:rPr>
            </w:pPr>
            <w:r>
              <w:rPr>
                <w:szCs w:val="22"/>
                <w:lang w:val="en-CA"/>
              </w:rPr>
              <w:fldChar w:fldCharType="begin"/>
            </w:r>
            <w:r>
              <w:rPr>
                <w:szCs w:val="22"/>
                <w:lang w:val="en-CA"/>
              </w:rPr>
              <w:instrText xml:space="preserve"> REF _Ref96954752 \r \h  \* MERGEFORMAT </w:instrText>
            </w:r>
            <w:r>
              <w:rPr>
                <w:szCs w:val="22"/>
                <w:lang w:val="en-CA"/>
              </w:rPr>
            </w:r>
            <w:r>
              <w:rPr>
                <w:szCs w:val="22"/>
                <w:lang w:val="en-CA"/>
              </w:rPr>
              <w:fldChar w:fldCharType="separate"/>
            </w:r>
            <w:r w:rsidR="00EB51C8">
              <w:rPr>
                <w:szCs w:val="22"/>
                <w:lang w:val="en-CA"/>
              </w:rPr>
              <w:t>4.1</w:t>
            </w:r>
            <w:r>
              <w:rPr>
                <w:szCs w:val="22"/>
                <w:lang w:val="en-CA"/>
              </w:rPr>
              <w:fldChar w:fldCharType="end"/>
            </w:r>
          </w:p>
        </w:tc>
        <w:tc>
          <w:tcPr>
            <w:tcW w:w="1414" w:type="dxa"/>
          </w:tcPr>
          <w:p w14:paraId="30861186" w14:textId="77777777" w:rsidR="00B266CB" w:rsidRDefault="00B266CB" w:rsidP="00B266CB">
            <w:pPr>
              <w:jc w:val="center"/>
              <w:rPr>
                <w:szCs w:val="22"/>
                <w:lang w:val="en-CA"/>
              </w:rPr>
            </w:pPr>
            <w:r>
              <w:rPr>
                <w:szCs w:val="22"/>
                <w:lang w:val="en-CA"/>
              </w:rPr>
              <w:t>Permitted</w:t>
            </w:r>
          </w:p>
        </w:tc>
      </w:tr>
      <w:tr w:rsidR="00B266CB" w14:paraId="076D2E80" w14:textId="77777777" w:rsidTr="00D140BA">
        <w:tc>
          <w:tcPr>
            <w:tcW w:w="540" w:type="dxa"/>
          </w:tcPr>
          <w:p w14:paraId="1D9A57CF" w14:textId="77777777" w:rsidR="00B266CB" w:rsidRDefault="00B266CB" w:rsidP="00B266CB">
            <w:pPr>
              <w:pStyle w:val="ListParagraph"/>
              <w:numPr>
                <w:ilvl w:val="0"/>
                <w:numId w:val="55"/>
              </w:numPr>
              <w:rPr>
                <w:szCs w:val="22"/>
                <w:lang w:val="en-CA"/>
              </w:rPr>
            </w:pPr>
          </w:p>
        </w:tc>
        <w:tc>
          <w:tcPr>
            <w:tcW w:w="4860" w:type="dxa"/>
          </w:tcPr>
          <w:p w14:paraId="452756D2" w14:textId="3C8E7A70" w:rsidR="00B266CB" w:rsidRDefault="00B266CB" w:rsidP="00B266CB">
            <w:pPr>
              <w:rPr>
                <w:szCs w:val="22"/>
                <w:lang w:val="en-CA"/>
              </w:rPr>
            </w:pPr>
            <w:r>
              <w:rPr>
                <w:szCs w:val="22"/>
                <w:lang w:val="en-CA"/>
              </w:rPr>
              <w:t xml:space="preserve">Home Based Businesses </w:t>
            </w:r>
          </w:p>
        </w:tc>
        <w:tc>
          <w:tcPr>
            <w:tcW w:w="2546" w:type="dxa"/>
          </w:tcPr>
          <w:p w14:paraId="113AA017" w14:textId="0A1F1278" w:rsidR="00B266CB" w:rsidRPr="0099019F" w:rsidRDefault="00B01D5B" w:rsidP="00B266CB">
            <w:pPr>
              <w:jc w:val="center"/>
              <w:rPr>
                <w:szCs w:val="22"/>
                <w:lang w:val="en-CA"/>
              </w:rPr>
            </w:pPr>
            <w:r>
              <w:rPr>
                <w:szCs w:val="22"/>
                <w:lang w:val="en-CA"/>
              </w:rPr>
              <w:t>5.5</w:t>
            </w:r>
          </w:p>
        </w:tc>
        <w:tc>
          <w:tcPr>
            <w:tcW w:w="1414" w:type="dxa"/>
          </w:tcPr>
          <w:p w14:paraId="111C581E" w14:textId="77777777" w:rsidR="00B266CB" w:rsidRDefault="00B266CB" w:rsidP="00B266CB">
            <w:pPr>
              <w:jc w:val="center"/>
              <w:rPr>
                <w:szCs w:val="22"/>
                <w:lang w:val="en-CA"/>
              </w:rPr>
            </w:pPr>
            <w:r>
              <w:rPr>
                <w:szCs w:val="22"/>
                <w:lang w:val="en-CA"/>
              </w:rPr>
              <w:t>Permitted</w:t>
            </w:r>
          </w:p>
        </w:tc>
      </w:tr>
    </w:tbl>
    <w:p w14:paraId="5E7DA415" w14:textId="3FD091CA" w:rsidR="00744972" w:rsidRPr="00AA7D09" w:rsidRDefault="00744972" w:rsidP="00744972">
      <w:pPr>
        <w:rPr>
          <w:szCs w:val="22"/>
          <w:lang w:val="en-CA"/>
        </w:rPr>
      </w:pPr>
    </w:p>
    <w:p w14:paraId="150CA049" w14:textId="77777777" w:rsidR="00744972" w:rsidRPr="00AA7D09" w:rsidRDefault="00744972" w:rsidP="00744972">
      <w:pPr>
        <w:rPr>
          <w:szCs w:val="22"/>
          <w:lang w:val="en-CA"/>
        </w:rPr>
      </w:pPr>
    </w:p>
    <w:p w14:paraId="206DBE27" w14:textId="0E41F11C" w:rsidR="00744972" w:rsidRPr="00AA7D09" w:rsidRDefault="00744972" w:rsidP="00E401C2">
      <w:pPr>
        <w:pStyle w:val="Heading3"/>
        <w:rPr>
          <w:lang w:val="en-CA"/>
        </w:rPr>
      </w:pPr>
      <w:r w:rsidRPr="00AA7D09">
        <w:rPr>
          <w:lang w:val="en-CA"/>
        </w:rPr>
        <w:t>Standards and Regulations</w:t>
      </w:r>
    </w:p>
    <w:p w14:paraId="2D24A966" w14:textId="77777777" w:rsidR="00744972" w:rsidRPr="00AA7D09" w:rsidRDefault="00744972" w:rsidP="00744972">
      <w:pPr>
        <w:rPr>
          <w:szCs w:val="22"/>
          <w:lang w:val="en-CA"/>
        </w:rPr>
      </w:pPr>
    </w:p>
    <w:p w14:paraId="72836F9D" w14:textId="773E41EE" w:rsidR="00744972" w:rsidRPr="00AA7D09" w:rsidRDefault="00CF600C" w:rsidP="00744972">
      <w:pPr>
        <w:rPr>
          <w:szCs w:val="22"/>
          <w:lang w:val="en-CA"/>
        </w:rPr>
      </w:pPr>
      <w:r>
        <w:rPr>
          <w:szCs w:val="22"/>
          <w:lang w:val="en-CA"/>
        </w:rPr>
        <w:tab/>
      </w:r>
      <w:r w:rsidR="00744972" w:rsidRPr="00AA7D09">
        <w:rPr>
          <w:szCs w:val="22"/>
          <w:lang w:val="en-CA"/>
        </w:rPr>
        <w:t>Site and building req</w:t>
      </w:r>
      <w:r w:rsidR="00DE3B7C">
        <w:rPr>
          <w:szCs w:val="22"/>
          <w:lang w:val="en-CA"/>
        </w:rPr>
        <w:t>uirements are shown in Table 7</w:t>
      </w:r>
      <w:r w:rsidR="00C66A97" w:rsidRPr="00AA7D09">
        <w:rPr>
          <w:szCs w:val="22"/>
          <w:lang w:val="en-CA"/>
        </w:rPr>
        <w:t>-2</w:t>
      </w:r>
      <w:r w:rsidR="00744972" w:rsidRPr="00AA7D09">
        <w:rPr>
          <w:szCs w:val="22"/>
          <w:lang w:val="en-CA"/>
        </w:rPr>
        <w:t>.</w:t>
      </w:r>
    </w:p>
    <w:p w14:paraId="375DD7C4" w14:textId="77777777" w:rsidR="00744972" w:rsidRPr="00AA7D09" w:rsidRDefault="00744972" w:rsidP="00744972">
      <w:pPr>
        <w:rPr>
          <w:szCs w:val="22"/>
          <w:lang w:val="en-CA"/>
        </w:rPr>
      </w:pPr>
    </w:p>
    <w:p w14:paraId="262B4C40" w14:textId="1A1B8F9A" w:rsidR="00744972" w:rsidRPr="00AA7D09" w:rsidRDefault="00744972" w:rsidP="00E401C2">
      <w:pPr>
        <w:pStyle w:val="Heading3"/>
        <w:rPr>
          <w:lang w:val="en-CA"/>
        </w:rPr>
      </w:pPr>
      <w:r w:rsidRPr="00AA7D09">
        <w:rPr>
          <w:lang w:val="en-CA"/>
        </w:rPr>
        <w:t>Standards for Discretionary Uses</w:t>
      </w:r>
    </w:p>
    <w:p w14:paraId="6619091E" w14:textId="77777777" w:rsidR="00744972" w:rsidRPr="00AA7D09" w:rsidRDefault="00744972" w:rsidP="00744972">
      <w:pPr>
        <w:rPr>
          <w:szCs w:val="22"/>
          <w:lang w:val="en-CA"/>
        </w:rPr>
      </w:pPr>
    </w:p>
    <w:p w14:paraId="697FA3E1" w14:textId="0242B131" w:rsidR="00744972" w:rsidRPr="00AA7D09" w:rsidRDefault="00744972" w:rsidP="00744972">
      <w:pPr>
        <w:ind w:left="720"/>
        <w:rPr>
          <w:szCs w:val="22"/>
          <w:lang w:val="en-CA"/>
        </w:rPr>
      </w:pPr>
      <w:r w:rsidRPr="00AA7D09">
        <w:rPr>
          <w:szCs w:val="22"/>
          <w:lang w:val="en-CA"/>
        </w:rPr>
        <w:t xml:space="preserve">Council will consider discretionary use applications in the </w:t>
      </w:r>
      <w:r w:rsidRPr="00AA7D09">
        <w:rPr>
          <w:b/>
          <w:bCs/>
          <w:szCs w:val="22"/>
          <w:lang w:val="en-CA"/>
        </w:rPr>
        <w:t>R</w:t>
      </w:r>
      <w:r w:rsidR="009A4C45">
        <w:rPr>
          <w:b/>
          <w:bCs/>
          <w:szCs w:val="22"/>
          <w:lang w:val="en-CA"/>
        </w:rPr>
        <w:t>MU</w:t>
      </w:r>
      <w:r w:rsidRPr="00AA7D09">
        <w:rPr>
          <w:szCs w:val="22"/>
          <w:lang w:val="en-CA"/>
        </w:rPr>
        <w:t xml:space="preserve"> distr</w:t>
      </w:r>
      <w:r w:rsidR="007B6D77" w:rsidRPr="00AA7D09">
        <w:rPr>
          <w:szCs w:val="22"/>
          <w:lang w:val="en-CA"/>
        </w:rPr>
        <w:t>ict with respect to Section 3.9</w:t>
      </w:r>
      <w:r w:rsidRPr="00AA7D09">
        <w:rPr>
          <w:szCs w:val="22"/>
          <w:lang w:val="en-CA"/>
        </w:rPr>
        <w:t xml:space="preserve">.3 </w:t>
      </w:r>
      <w:r w:rsidR="00C85D4D" w:rsidRPr="00AA7D09">
        <w:rPr>
          <w:szCs w:val="22"/>
          <w:lang w:val="en-CA"/>
        </w:rPr>
        <w:t xml:space="preserve">– </w:t>
      </w:r>
      <w:r w:rsidRPr="00AA7D09">
        <w:rPr>
          <w:szCs w:val="22"/>
          <w:lang w:val="en-CA"/>
        </w:rPr>
        <w:t>General Discretionary Use E</w:t>
      </w:r>
      <w:r w:rsidR="007B6D77" w:rsidRPr="00AA7D09">
        <w:rPr>
          <w:szCs w:val="22"/>
          <w:lang w:val="en-CA"/>
        </w:rPr>
        <w:t>valuation Criteria, Section 3.9</w:t>
      </w:r>
      <w:r w:rsidRPr="00AA7D09">
        <w:rPr>
          <w:szCs w:val="22"/>
          <w:lang w:val="en-CA"/>
        </w:rPr>
        <w:t xml:space="preserve">.4 </w:t>
      </w:r>
      <w:r w:rsidR="00C85D4D" w:rsidRPr="00AA7D09">
        <w:rPr>
          <w:szCs w:val="22"/>
          <w:lang w:val="en-CA"/>
        </w:rPr>
        <w:t xml:space="preserve">– </w:t>
      </w:r>
      <w:r w:rsidR="0020700C">
        <w:rPr>
          <w:szCs w:val="22"/>
          <w:lang w:val="en-CA"/>
        </w:rPr>
        <w:t>Use-</w:t>
      </w:r>
      <w:r w:rsidRPr="00AA7D09">
        <w:rPr>
          <w:szCs w:val="22"/>
          <w:lang w:val="en-CA"/>
        </w:rPr>
        <w:t>Specific Discretionary Use Evaluation Criteria, as may be applicable, and additional evaluation criteria and development standards that follows in this section.</w:t>
      </w:r>
    </w:p>
    <w:p w14:paraId="60BEE2BA" w14:textId="77777777" w:rsidR="0080265C" w:rsidRPr="00AA7D09" w:rsidRDefault="0080265C" w:rsidP="00744972">
      <w:pPr>
        <w:ind w:left="720"/>
        <w:rPr>
          <w:szCs w:val="22"/>
          <w:lang w:val="en-CA"/>
        </w:rPr>
      </w:pPr>
    </w:p>
    <w:p w14:paraId="248F374F" w14:textId="77777777" w:rsidR="00744972" w:rsidRPr="00AA7D09" w:rsidRDefault="00744972" w:rsidP="00744972">
      <w:pPr>
        <w:rPr>
          <w:szCs w:val="22"/>
          <w:lang w:val="en-CA"/>
        </w:rPr>
      </w:pPr>
    </w:p>
    <w:p w14:paraId="1D5D10F2" w14:textId="77777777" w:rsidR="00C96D1C" w:rsidRPr="00AA7D09" w:rsidRDefault="00C96D1C" w:rsidP="00C96D1C">
      <w:pPr>
        <w:rPr>
          <w:i/>
          <w:iCs/>
          <w:szCs w:val="22"/>
          <w:lang w:val="en-CA"/>
        </w:rPr>
      </w:pPr>
    </w:p>
    <w:p w14:paraId="1E33364C" w14:textId="77777777" w:rsidR="00E91AFD" w:rsidRDefault="00E91AFD" w:rsidP="00253C6A">
      <w:pPr>
        <w:widowControl/>
        <w:autoSpaceDE/>
        <w:autoSpaceDN/>
        <w:adjustRightInd/>
        <w:jc w:val="left"/>
        <w:rPr>
          <w:szCs w:val="22"/>
          <w:lang w:val="en-CA"/>
        </w:rPr>
      </w:pPr>
    </w:p>
    <w:p w14:paraId="26C9A5D8" w14:textId="20EC2424" w:rsidR="00E91AFD" w:rsidRDefault="00E91AFD" w:rsidP="00253C6A">
      <w:pPr>
        <w:widowControl/>
        <w:autoSpaceDE/>
        <w:autoSpaceDN/>
        <w:adjustRightInd/>
        <w:jc w:val="left"/>
        <w:rPr>
          <w:szCs w:val="22"/>
          <w:lang w:val="en-CA"/>
        </w:rPr>
        <w:sectPr w:rsidR="00E91AFD" w:rsidSect="00594D43">
          <w:pgSz w:w="12240" w:h="15840"/>
          <w:pgMar w:top="1440" w:right="1152" w:bottom="1440" w:left="1152" w:header="720" w:footer="720" w:gutter="0"/>
          <w:cols w:space="720"/>
          <w:docGrid w:linePitch="299"/>
        </w:sectPr>
      </w:pPr>
    </w:p>
    <w:p w14:paraId="563ABF4C" w14:textId="77777777" w:rsidR="00E91AFD" w:rsidRPr="00AA7D09" w:rsidRDefault="00E91AFD" w:rsidP="00253C6A">
      <w:pPr>
        <w:widowControl/>
        <w:autoSpaceDE/>
        <w:autoSpaceDN/>
        <w:adjustRightInd/>
        <w:jc w:val="left"/>
        <w:rPr>
          <w:szCs w:val="22"/>
          <w:lang w:val="en-CA"/>
        </w:rPr>
      </w:pPr>
    </w:p>
    <w:tbl>
      <w:tblPr>
        <w:tblStyle w:val="CHADistricts"/>
        <w:tblW w:w="5000" w:type="pct"/>
        <w:tblCellMar>
          <w:left w:w="0" w:type="dxa"/>
          <w:right w:w="0" w:type="dxa"/>
        </w:tblCellMar>
        <w:tblLook w:val="0420" w:firstRow="1" w:lastRow="0" w:firstColumn="0" w:lastColumn="0" w:noHBand="0" w:noVBand="1"/>
      </w:tblPr>
      <w:tblGrid>
        <w:gridCol w:w="606"/>
        <w:gridCol w:w="4338"/>
        <w:gridCol w:w="570"/>
        <w:gridCol w:w="1181"/>
        <w:gridCol w:w="883"/>
        <w:gridCol w:w="16"/>
        <w:gridCol w:w="764"/>
        <w:gridCol w:w="717"/>
        <w:gridCol w:w="785"/>
        <w:gridCol w:w="811"/>
        <w:gridCol w:w="782"/>
        <w:gridCol w:w="694"/>
        <w:gridCol w:w="803"/>
      </w:tblGrid>
      <w:tr w:rsidR="001F6FD5" w:rsidRPr="00AA7D09" w14:paraId="724C13AE" w14:textId="77777777" w:rsidTr="001F6FD5">
        <w:trPr>
          <w:cnfStyle w:val="100000000000" w:firstRow="1" w:lastRow="0" w:firstColumn="0" w:lastColumn="0" w:oddVBand="0" w:evenVBand="0" w:oddHBand="0" w:evenHBand="0" w:firstRowFirstColumn="0" w:firstRowLastColumn="0" w:lastRowFirstColumn="0" w:lastRowLastColumn="0"/>
          <w:tblHeader/>
        </w:trPr>
        <w:tc>
          <w:tcPr>
            <w:tcW w:w="5000" w:type="pct"/>
            <w:gridSpan w:val="13"/>
            <w:tcMar>
              <w:top w:w="43" w:type="dxa"/>
              <w:left w:w="115" w:type="dxa"/>
              <w:bottom w:w="43" w:type="dxa"/>
              <w:right w:w="115" w:type="dxa"/>
            </w:tcMar>
          </w:tcPr>
          <w:p w14:paraId="6EDDB26D" w14:textId="77777777" w:rsidR="0006415F" w:rsidRPr="00AA7D09" w:rsidRDefault="0006415F" w:rsidP="001F6FD5">
            <w:pPr>
              <w:pStyle w:val="TableTitle"/>
              <w:rPr>
                <w:u w:val="single"/>
              </w:rPr>
            </w:pPr>
          </w:p>
          <w:p w14:paraId="4A12FFBA" w14:textId="7B0BC198" w:rsidR="001F6FD5" w:rsidRPr="00AA7D09" w:rsidRDefault="00DE3B7C" w:rsidP="0006415F">
            <w:pPr>
              <w:pStyle w:val="TableTitle"/>
            </w:pPr>
            <w:r>
              <w:rPr>
                <w:u w:val="single"/>
              </w:rPr>
              <w:t>Table 7</w:t>
            </w:r>
            <w:r w:rsidR="001F6FD5" w:rsidRPr="00AA7D09">
              <w:rPr>
                <w:u w:val="single"/>
              </w:rPr>
              <w:t>-2</w:t>
            </w:r>
            <w:r w:rsidR="001F6FD5" w:rsidRPr="00AA7D09">
              <w:t>: R</w:t>
            </w:r>
            <w:r w:rsidR="002A0A07">
              <w:t>MU</w:t>
            </w:r>
            <w:r w:rsidR="001F6FD5" w:rsidRPr="00AA7D09">
              <w:t xml:space="preserve"> – Residential</w:t>
            </w:r>
            <w:r w:rsidR="00763112">
              <w:t xml:space="preserve"> </w:t>
            </w:r>
            <w:r w:rsidR="002A0A07">
              <w:t>Multiple Unit</w:t>
            </w:r>
            <w:r w:rsidR="001F6FD5" w:rsidRPr="00AA7D09">
              <w:t xml:space="preserve"> District Development Standards</w:t>
            </w:r>
          </w:p>
          <w:p w14:paraId="55E94D6C" w14:textId="77777777" w:rsidR="0006415F" w:rsidRPr="00AA7D09" w:rsidRDefault="0006415F" w:rsidP="001F6FD5">
            <w:pPr>
              <w:spacing w:after="27"/>
              <w:jc w:val="center"/>
              <w:rPr>
                <w:rFonts w:ascii="Arial" w:hAnsi="Arial" w:cs="Arial"/>
                <w:sz w:val="18"/>
                <w:szCs w:val="18"/>
                <w:lang w:val="en-CA"/>
              </w:rPr>
            </w:pPr>
          </w:p>
        </w:tc>
      </w:tr>
      <w:tr w:rsidR="00452B22" w:rsidRPr="00AA7D09" w14:paraId="54C737F8" w14:textId="77777777" w:rsidTr="00452B22">
        <w:trPr>
          <w:cnfStyle w:val="100000000000" w:firstRow="1" w:lastRow="0" w:firstColumn="0" w:lastColumn="0" w:oddVBand="0" w:evenVBand="0" w:oddHBand="0" w:evenHBand="0" w:firstRowFirstColumn="0" w:firstRowLastColumn="0" w:lastRowFirstColumn="0" w:lastRowLastColumn="0"/>
          <w:trHeight w:val="368"/>
          <w:tblHeader/>
        </w:trPr>
        <w:tc>
          <w:tcPr>
            <w:tcW w:w="1909" w:type="pct"/>
            <w:gridSpan w:val="2"/>
            <w:vMerge w:val="restart"/>
            <w:shd w:val="clear" w:color="auto" w:fill="auto"/>
          </w:tcPr>
          <w:p w14:paraId="6B9BE62E" w14:textId="77777777" w:rsidR="00452B22" w:rsidRPr="00AA7D09" w:rsidRDefault="00452B22" w:rsidP="001F6FD5">
            <w:pPr>
              <w:spacing w:before="9" w:after="27"/>
              <w:jc w:val="center"/>
              <w:rPr>
                <w:rFonts w:ascii="Arial" w:hAnsi="Arial" w:cs="Arial"/>
                <w:sz w:val="18"/>
                <w:szCs w:val="18"/>
                <w:lang w:val="en-CA"/>
              </w:rPr>
            </w:pPr>
            <w:r w:rsidRPr="00AA7D09">
              <w:rPr>
                <w:rFonts w:ascii="Arial" w:hAnsi="Arial" w:cs="Arial"/>
                <w:sz w:val="18"/>
                <w:szCs w:val="18"/>
                <w:u w:val="single"/>
                <w:lang w:val="en-CA"/>
              </w:rPr>
              <w:t>Principal Use</w:t>
            </w:r>
          </w:p>
        </w:tc>
        <w:tc>
          <w:tcPr>
            <w:tcW w:w="220" w:type="pct"/>
            <w:vMerge w:val="restart"/>
            <w:shd w:val="clear" w:color="auto" w:fill="auto"/>
            <w:textDirection w:val="tbRl"/>
          </w:tcPr>
          <w:p w14:paraId="14019D92" w14:textId="5DE86B00" w:rsidR="00452B22" w:rsidRPr="00AA7D09" w:rsidRDefault="00452B22" w:rsidP="001F6FD5">
            <w:pPr>
              <w:ind w:left="113" w:right="113"/>
              <w:jc w:val="center"/>
              <w:rPr>
                <w:rFonts w:ascii="Arial" w:hAnsi="Arial" w:cs="Arial"/>
                <w:sz w:val="18"/>
                <w:szCs w:val="18"/>
                <w:lang w:val="en-CA"/>
              </w:rPr>
            </w:pPr>
            <w:r w:rsidRPr="00AA7D09">
              <w:rPr>
                <w:rFonts w:ascii="Arial" w:hAnsi="Arial" w:cs="Arial"/>
                <w:sz w:val="18"/>
                <w:szCs w:val="18"/>
                <w:lang w:val="en-CA"/>
              </w:rPr>
              <w:t>Designation</w:t>
            </w:r>
          </w:p>
        </w:tc>
        <w:tc>
          <w:tcPr>
            <w:tcW w:w="456" w:type="pct"/>
            <w:tcBorders>
              <w:bottom w:val="nil"/>
            </w:tcBorders>
            <w:shd w:val="clear" w:color="auto" w:fill="auto"/>
          </w:tcPr>
          <w:p w14:paraId="1D06A2B0" w14:textId="77777777" w:rsidR="00452B22" w:rsidRPr="00AA7D09" w:rsidRDefault="00452B22" w:rsidP="001F6FD5">
            <w:pPr>
              <w:spacing w:before="9" w:after="27"/>
              <w:jc w:val="center"/>
              <w:rPr>
                <w:rFonts w:ascii="Arial" w:hAnsi="Arial" w:cs="Arial"/>
                <w:sz w:val="18"/>
                <w:szCs w:val="18"/>
                <w:lang w:val="en-CA"/>
              </w:rPr>
            </w:pPr>
          </w:p>
        </w:tc>
        <w:tc>
          <w:tcPr>
            <w:tcW w:w="2415" w:type="pct"/>
            <w:gridSpan w:val="9"/>
            <w:shd w:val="clear" w:color="auto" w:fill="auto"/>
          </w:tcPr>
          <w:p w14:paraId="229BF9B4" w14:textId="77777777" w:rsidR="00452B22" w:rsidRPr="00AA7D09" w:rsidRDefault="00452B22" w:rsidP="001F6FD5">
            <w:pPr>
              <w:spacing w:before="9" w:after="27"/>
              <w:jc w:val="center"/>
              <w:rPr>
                <w:rFonts w:ascii="Arial" w:hAnsi="Arial" w:cs="Arial"/>
                <w:sz w:val="18"/>
                <w:szCs w:val="18"/>
                <w:lang w:val="en-CA"/>
              </w:rPr>
            </w:pPr>
            <w:r w:rsidRPr="00AA7D09">
              <w:rPr>
                <w:rFonts w:ascii="Arial" w:hAnsi="Arial" w:cs="Arial"/>
                <w:sz w:val="18"/>
                <w:szCs w:val="18"/>
                <w:u w:val="single"/>
                <w:lang w:val="en-CA"/>
              </w:rPr>
              <w:t>Development Standards</w:t>
            </w:r>
          </w:p>
        </w:tc>
      </w:tr>
      <w:tr w:rsidR="00452B22" w:rsidRPr="00AA7D09" w14:paraId="64FC6E0A" w14:textId="77777777" w:rsidTr="00452B22">
        <w:trPr>
          <w:cnfStyle w:val="100000000000" w:firstRow="1" w:lastRow="0" w:firstColumn="0" w:lastColumn="0" w:oddVBand="0" w:evenVBand="0" w:oddHBand="0" w:evenHBand="0" w:firstRowFirstColumn="0" w:firstRowLastColumn="0" w:lastRowFirstColumn="0" w:lastRowLastColumn="0"/>
          <w:cantSplit/>
          <w:trHeight w:val="1835"/>
          <w:tblHeader/>
        </w:trPr>
        <w:tc>
          <w:tcPr>
            <w:tcW w:w="1909" w:type="pct"/>
            <w:gridSpan w:val="2"/>
            <w:vMerge/>
            <w:shd w:val="clear" w:color="auto" w:fill="auto"/>
          </w:tcPr>
          <w:p w14:paraId="79BB0D2A" w14:textId="77777777" w:rsidR="00452B22" w:rsidRPr="00AA7D09" w:rsidRDefault="00452B22" w:rsidP="001F6FD5">
            <w:pPr>
              <w:spacing w:before="9" w:after="27"/>
              <w:rPr>
                <w:rFonts w:ascii="Arial" w:hAnsi="Arial" w:cs="Arial"/>
                <w:sz w:val="18"/>
                <w:szCs w:val="18"/>
                <w:lang w:val="en-CA"/>
              </w:rPr>
            </w:pPr>
          </w:p>
        </w:tc>
        <w:tc>
          <w:tcPr>
            <w:tcW w:w="220" w:type="pct"/>
            <w:vMerge/>
            <w:shd w:val="clear" w:color="auto" w:fill="auto"/>
            <w:textDirection w:val="tbRl"/>
          </w:tcPr>
          <w:p w14:paraId="2F70C0C1" w14:textId="32C8D6E2" w:rsidR="00452B22" w:rsidRPr="00AA7D09" w:rsidRDefault="00452B22" w:rsidP="001F6FD5">
            <w:pPr>
              <w:ind w:left="113" w:right="113"/>
              <w:jc w:val="center"/>
              <w:rPr>
                <w:rFonts w:ascii="Arial" w:hAnsi="Arial" w:cs="Arial"/>
                <w:b w:val="0"/>
                <w:bCs w:val="0"/>
                <w:sz w:val="18"/>
                <w:szCs w:val="18"/>
                <w:lang w:val="en-CA"/>
              </w:rPr>
            </w:pPr>
          </w:p>
        </w:tc>
        <w:tc>
          <w:tcPr>
            <w:tcW w:w="456" w:type="pct"/>
            <w:tcBorders>
              <w:top w:val="nil"/>
            </w:tcBorders>
            <w:shd w:val="clear" w:color="auto" w:fill="auto"/>
            <w:textDirection w:val="tbRl"/>
          </w:tcPr>
          <w:p w14:paraId="139F74CC"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Subject to Section(s)</w:t>
            </w:r>
          </w:p>
        </w:tc>
        <w:tc>
          <w:tcPr>
            <w:tcW w:w="347" w:type="pct"/>
            <w:gridSpan w:val="2"/>
            <w:shd w:val="clear" w:color="auto" w:fill="auto"/>
            <w:textDirection w:val="tbRl"/>
          </w:tcPr>
          <w:p w14:paraId="675070ED" w14:textId="43D314E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Site Area (</w:t>
            </w:r>
            <w:r w:rsidR="002A0A07">
              <w:rPr>
                <w:rFonts w:ascii="Arial" w:hAnsi="Arial" w:cs="Arial"/>
                <w:sz w:val="18"/>
                <w:szCs w:val="18"/>
                <w:lang w:val="en-CA"/>
              </w:rPr>
              <w:t>m</w:t>
            </w:r>
            <w:r w:rsidR="002A0A07">
              <w:rPr>
                <w:rFonts w:ascii="Arial" w:hAnsi="Arial" w:cs="Arial"/>
                <w:sz w:val="18"/>
                <w:szCs w:val="18"/>
                <w:vertAlign w:val="superscript"/>
                <w:lang w:val="en-CA"/>
              </w:rPr>
              <w:t>2</w:t>
            </w:r>
            <w:r w:rsidRPr="00AA7D09">
              <w:rPr>
                <w:rFonts w:ascii="Arial" w:hAnsi="Arial" w:cs="Arial"/>
                <w:sz w:val="18"/>
                <w:szCs w:val="18"/>
                <w:lang w:val="en-CA"/>
              </w:rPr>
              <w:t>)</w:t>
            </w:r>
          </w:p>
        </w:tc>
        <w:tc>
          <w:tcPr>
            <w:tcW w:w="295" w:type="pct"/>
            <w:shd w:val="clear" w:color="auto" w:fill="auto"/>
            <w:textDirection w:val="tbRl"/>
          </w:tcPr>
          <w:p w14:paraId="1409247E"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Site Width (m)</w:t>
            </w:r>
          </w:p>
        </w:tc>
        <w:tc>
          <w:tcPr>
            <w:tcW w:w="277" w:type="pct"/>
            <w:shd w:val="clear" w:color="auto" w:fill="auto"/>
            <w:textDirection w:val="tbRl"/>
          </w:tcPr>
          <w:p w14:paraId="3DC9BAEF"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Front Yard (m)</w:t>
            </w:r>
          </w:p>
        </w:tc>
        <w:tc>
          <w:tcPr>
            <w:tcW w:w="303" w:type="pct"/>
            <w:shd w:val="clear" w:color="auto" w:fill="auto"/>
            <w:textDirection w:val="tbRl"/>
          </w:tcPr>
          <w:p w14:paraId="7F152F66"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Rear Yard (m)</w:t>
            </w:r>
          </w:p>
        </w:tc>
        <w:tc>
          <w:tcPr>
            <w:tcW w:w="313" w:type="pct"/>
            <w:shd w:val="clear" w:color="auto" w:fill="auto"/>
            <w:textDirection w:val="tbRl"/>
          </w:tcPr>
          <w:p w14:paraId="6AC84E51"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Side Yard (m)</w:t>
            </w:r>
          </w:p>
        </w:tc>
        <w:tc>
          <w:tcPr>
            <w:tcW w:w="302" w:type="pct"/>
            <w:shd w:val="clear" w:color="auto" w:fill="auto"/>
            <w:textDirection w:val="tbRl"/>
          </w:tcPr>
          <w:p w14:paraId="217179C8" w14:textId="5251E3DC"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Minimum Bldg Floor Area</w:t>
            </w:r>
            <w:r w:rsidR="00B60B05">
              <w:rPr>
                <w:rFonts w:ascii="Arial" w:hAnsi="Arial" w:cs="Arial"/>
                <w:sz w:val="18"/>
                <w:szCs w:val="18"/>
                <w:lang w:val="en-CA"/>
              </w:rPr>
              <w:t xml:space="preserve"> Per Unit</w:t>
            </w:r>
            <w:r w:rsidRPr="00AA7D09">
              <w:rPr>
                <w:rFonts w:ascii="Arial" w:hAnsi="Arial" w:cs="Arial"/>
                <w:sz w:val="18"/>
                <w:szCs w:val="18"/>
                <w:lang w:val="en-CA"/>
              </w:rPr>
              <w:t xml:space="preserve"> (m</w:t>
            </w:r>
            <w:r w:rsidRPr="00AA7D09">
              <w:rPr>
                <w:rFonts w:ascii="Arial" w:hAnsi="Arial" w:cs="Arial"/>
                <w:sz w:val="18"/>
                <w:szCs w:val="18"/>
                <w:vertAlign w:val="superscript"/>
                <w:lang w:val="en-CA"/>
              </w:rPr>
              <w:t>2</w:t>
            </w:r>
            <w:r w:rsidRPr="00AA7D09">
              <w:rPr>
                <w:rFonts w:ascii="Arial" w:hAnsi="Arial" w:cs="Arial"/>
                <w:sz w:val="18"/>
                <w:szCs w:val="18"/>
                <w:lang w:val="en-CA"/>
              </w:rPr>
              <w:t>)</w:t>
            </w:r>
          </w:p>
        </w:tc>
        <w:tc>
          <w:tcPr>
            <w:tcW w:w="268" w:type="pct"/>
            <w:shd w:val="clear" w:color="auto" w:fill="auto"/>
            <w:textDirection w:val="tbRl"/>
          </w:tcPr>
          <w:p w14:paraId="1959A6FB" w14:textId="77777777" w:rsidR="00452B22" w:rsidRPr="00AA7D09" w:rsidRDefault="00452B22" w:rsidP="001F6FD5">
            <w:pPr>
              <w:ind w:left="113" w:right="113"/>
              <w:jc w:val="center"/>
              <w:rPr>
                <w:rFonts w:ascii="Arial" w:hAnsi="Arial" w:cs="Arial"/>
                <w:b w:val="0"/>
                <w:bCs w:val="0"/>
                <w:sz w:val="18"/>
                <w:szCs w:val="18"/>
                <w:lang w:val="en-CA"/>
              </w:rPr>
            </w:pPr>
            <w:r w:rsidRPr="00AA7D09">
              <w:rPr>
                <w:rFonts w:ascii="Arial" w:hAnsi="Arial" w:cs="Arial"/>
                <w:sz w:val="18"/>
                <w:szCs w:val="18"/>
                <w:lang w:val="en-CA"/>
              </w:rPr>
              <w:t>Maximum Bldg Height (m)</w:t>
            </w:r>
          </w:p>
        </w:tc>
        <w:tc>
          <w:tcPr>
            <w:tcW w:w="310" w:type="pct"/>
            <w:shd w:val="clear" w:color="auto" w:fill="auto"/>
            <w:textDirection w:val="tbRl"/>
          </w:tcPr>
          <w:p w14:paraId="1F679CF0" w14:textId="47D5E090" w:rsidR="00452B22" w:rsidRPr="00AA7D09" w:rsidRDefault="00452B22" w:rsidP="001F6FD5">
            <w:pPr>
              <w:ind w:left="113" w:right="113"/>
              <w:jc w:val="center"/>
              <w:rPr>
                <w:rFonts w:ascii="Arial" w:hAnsi="Arial" w:cs="Arial"/>
                <w:b w:val="0"/>
                <w:bCs w:val="0"/>
                <w:sz w:val="18"/>
                <w:szCs w:val="18"/>
                <w:lang w:val="en-CA"/>
              </w:rPr>
            </w:pPr>
            <w:r w:rsidRPr="00791E7D">
              <w:rPr>
                <w:rFonts w:ascii="Arial" w:hAnsi="Arial" w:cs="Arial"/>
                <w:sz w:val="18"/>
                <w:szCs w:val="18"/>
                <w:lang w:val="en-CA"/>
              </w:rPr>
              <w:t>Maximum Site C</w:t>
            </w:r>
            <w:r w:rsidR="00B348FC">
              <w:rPr>
                <w:rFonts w:ascii="Arial" w:hAnsi="Arial" w:cs="Arial"/>
                <w:sz w:val="18"/>
                <w:szCs w:val="18"/>
                <w:lang w:val="en-CA"/>
              </w:rPr>
              <w:t>overage</w:t>
            </w:r>
            <w:r w:rsidRPr="00791E7D">
              <w:rPr>
                <w:rFonts w:ascii="Arial" w:hAnsi="Arial" w:cs="Arial"/>
                <w:sz w:val="18"/>
                <w:szCs w:val="18"/>
                <w:lang w:val="en-CA"/>
              </w:rPr>
              <w:t xml:space="preserve"> (%</w:t>
            </w:r>
            <w:r w:rsidR="00B348FC">
              <w:rPr>
                <w:rFonts w:ascii="Arial" w:hAnsi="Arial" w:cs="Arial"/>
                <w:sz w:val="18"/>
                <w:szCs w:val="18"/>
                <w:lang w:val="en-CA"/>
              </w:rPr>
              <w:t>)</w:t>
            </w:r>
          </w:p>
        </w:tc>
      </w:tr>
      <w:tr w:rsidR="001F6FD5" w:rsidRPr="00AA7D09" w14:paraId="4C97283D" w14:textId="77777777" w:rsidTr="001F6FD5">
        <w:tc>
          <w:tcPr>
            <w:tcW w:w="5000" w:type="pct"/>
            <w:gridSpan w:val="13"/>
            <w:tcMar>
              <w:left w:w="115" w:type="dxa"/>
            </w:tcMar>
          </w:tcPr>
          <w:p w14:paraId="43166115" w14:textId="626EAA71" w:rsidR="001F6FD5" w:rsidRPr="00AA7D09" w:rsidRDefault="001F6FD5" w:rsidP="001F6FD5">
            <w:pPr>
              <w:spacing w:before="9" w:after="27"/>
              <w:rPr>
                <w:rFonts w:ascii="Arial" w:hAnsi="Arial" w:cs="Arial"/>
                <w:sz w:val="18"/>
                <w:szCs w:val="18"/>
                <w:lang w:val="en-CA"/>
              </w:rPr>
            </w:pPr>
            <w:r w:rsidRPr="00AA7D09">
              <w:rPr>
                <w:rFonts w:ascii="Arial" w:hAnsi="Arial" w:cs="Arial"/>
                <w:b/>
                <w:bCs/>
                <w:i/>
                <w:iCs/>
                <w:sz w:val="18"/>
                <w:szCs w:val="18"/>
                <w:lang w:val="en-CA"/>
              </w:rPr>
              <w:t>Uses</w:t>
            </w:r>
          </w:p>
        </w:tc>
      </w:tr>
      <w:tr w:rsidR="00B60B05" w:rsidRPr="00AA7D09" w14:paraId="60DC3F69" w14:textId="77777777" w:rsidTr="00452B22">
        <w:trPr>
          <w:cnfStyle w:val="000000010000" w:firstRow="0" w:lastRow="0" w:firstColumn="0" w:lastColumn="0" w:oddVBand="0" w:evenVBand="0" w:oddHBand="0" w:evenHBand="1" w:firstRowFirstColumn="0" w:firstRowLastColumn="0" w:lastRowFirstColumn="0" w:lastRowLastColumn="0"/>
        </w:trPr>
        <w:tc>
          <w:tcPr>
            <w:tcW w:w="234" w:type="pct"/>
          </w:tcPr>
          <w:p w14:paraId="14208558" w14:textId="77777777" w:rsidR="00B60B05" w:rsidRPr="00AF5709" w:rsidRDefault="00B60B05" w:rsidP="00B60B05">
            <w:pPr>
              <w:pStyle w:val="ListParagraph"/>
              <w:numPr>
                <w:ilvl w:val="0"/>
                <w:numId w:val="62"/>
              </w:numPr>
              <w:spacing w:before="9" w:after="27"/>
              <w:jc w:val="center"/>
              <w:rPr>
                <w:rFonts w:ascii="Arial" w:hAnsi="Arial" w:cs="Arial"/>
                <w:sz w:val="18"/>
                <w:szCs w:val="18"/>
                <w:lang w:val="en-CA"/>
              </w:rPr>
            </w:pPr>
          </w:p>
        </w:tc>
        <w:tc>
          <w:tcPr>
            <w:tcW w:w="1675" w:type="pct"/>
            <w:tcMar>
              <w:left w:w="115" w:type="dxa"/>
            </w:tcMar>
          </w:tcPr>
          <w:p w14:paraId="3EA82A1B" w14:textId="327B92BC" w:rsidR="00B60B05" w:rsidRPr="00AA7D09" w:rsidRDefault="00B60B05" w:rsidP="00B60B05">
            <w:pPr>
              <w:spacing w:before="9" w:after="27"/>
              <w:rPr>
                <w:rFonts w:ascii="Arial" w:hAnsi="Arial" w:cs="Arial"/>
                <w:sz w:val="18"/>
                <w:szCs w:val="18"/>
                <w:lang w:val="en-CA"/>
              </w:rPr>
            </w:pPr>
            <w:r>
              <w:rPr>
                <w:rFonts w:ascii="Arial" w:hAnsi="Arial" w:cs="Arial"/>
                <w:sz w:val="18"/>
                <w:szCs w:val="18"/>
                <w:lang w:val="en-CA"/>
              </w:rPr>
              <w:t>Multiple-unit dwellings</w:t>
            </w:r>
          </w:p>
        </w:tc>
        <w:tc>
          <w:tcPr>
            <w:tcW w:w="220" w:type="pct"/>
          </w:tcPr>
          <w:p w14:paraId="54641CEF" w14:textId="1AE91B68" w:rsidR="00B60B05" w:rsidRPr="00AA7D09" w:rsidRDefault="00B60B05" w:rsidP="00B60B05">
            <w:pPr>
              <w:spacing w:before="9" w:after="27"/>
              <w:jc w:val="center"/>
              <w:rPr>
                <w:rFonts w:ascii="Arial" w:hAnsi="Arial" w:cs="Arial"/>
                <w:sz w:val="18"/>
                <w:szCs w:val="18"/>
                <w:lang w:val="en-CA"/>
              </w:rPr>
            </w:pPr>
            <w:r>
              <w:rPr>
                <w:rFonts w:ascii="Arial" w:hAnsi="Arial" w:cs="Arial"/>
                <w:sz w:val="18"/>
                <w:szCs w:val="18"/>
                <w:lang w:val="en-CA"/>
              </w:rPr>
              <w:t>P</w:t>
            </w:r>
          </w:p>
        </w:tc>
        <w:tc>
          <w:tcPr>
            <w:tcW w:w="456" w:type="pct"/>
          </w:tcPr>
          <w:p w14:paraId="1FB6CF79" w14:textId="665FAA1F" w:rsidR="00B60B05" w:rsidRPr="00416EA6" w:rsidRDefault="00B01D5B" w:rsidP="00B60B05">
            <w:pPr>
              <w:spacing w:before="9" w:after="27"/>
              <w:jc w:val="center"/>
              <w:rPr>
                <w:rFonts w:ascii="Arial" w:hAnsi="Arial" w:cs="Arial"/>
                <w:sz w:val="18"/>
                <w:szCs w:val="18"/>
                <w:lang w:val="en-CA"/>
              </w:rPr>
            </w:pPr>
            <w:r>
              <w:rPr>
                <w:rFonts w:ascii="Arial" w:hAnsi="Arial" w:cs="Arial"/>
                <w:sz w:val="18"/>
                <w:szCs w:val="18"/>
                <w:lang w:val="en-CA"/>
              </w:rPr>
              <w:t>5.3</w:t>
            </w:r>
          </w:p>
        </w:tc>
        <w:tc>
          <w:tcPr>
            <w:tcW w:w="347" w:type="pct"/>
            <w:gridSpan w:val="2"/>
          </w:tcPr>
          <w:p w14:paraId="434215D8" w14:textId="34757779" w:rsidR="00B60B05" w:rsidRDefault="00B60B05" w:rsidP="00B60B05">
            <w:pPr>
              <w:spacing w:before="9" w:after="27"/>
              <w:jc w:val="center"/>
              <w:rPr>
                <w:rFonts w:ascii="Arial" w:hAnsi="Arial" w:cs="Arial"/>
                <w:sz w:val="18"/>
                <w:szCs w:val="18"/>
                <w:lang w:val="en-CA"/>
              </w:rPr>
            </w:pPr>
            <w:r>
              <w:rPr>
                <w:rFonts w:ascii="Arial" w:hAnsi="Arial" w:cs="Arial"/>
                <w:sz w:val="18"/>
                <w:szCs w:val="18"/>
                <w:lang w:val="en-CA"/>
              </w:rPr>
              <w:t>750</w:t>
            </w:r>
          </w:p>
        </w:tc>
        <w:tc>
          <w:tcPr>
            <w:tcW w:w="295" w:type="pct"/>
          </w:tcPr>
          <w:p w14:paraId="594CE4D8" w14:textId="5F25743D" w:rsidR="00B60B05" w:rsidRDefault="00B60B05" w:rsidP="00B60B05">
            <w:pPr>
              <w:spacing w:before="9" w:after="27"/>
              <w:jc w:val="center"/>
              <w:rPr>
                <w:rFonts w:ascii="Arial" w:hAnsi="Arial" w:cs="Arial"/>
                <w:sz w:val="18"/>
                <w:szCs w:val="18"/>
              </w:rPr>
            </w:pPr>
            <w:r>
              <w:rPr>
                <w:rFonts w:ascii="Arial" w:hAnsi="Arial" w:cs="Arial"/>
                <w:sz w:val="18"/>
                <w:szCs w:val="18"/>
              </w:rPr>
              <w:t>22</w:t>
            </w:r>
          </w:p>
        </w:tc>
        <w:tc>
          <w:tcPr>
            <w:tcW w:w="277" w:type="pct"/>
          </w:tcPr>
          <w:p w14:paraId="75F42974" w14:textId="5E792184" w:rsidR="00B60B05" w:rsidRDefault="00B60B05" w:rsidP="00B60B05">
            <w:pPr>
              <w:spacing w:before="9" w:after="27"/>
              <w:jc w:val="center"/>
              <w:rPr>
                <w:rFonts w:ascii="Arial" w:hAnsi="Arial" w:cs="Arial"/>
                <w:sz w:val="18"/>
                <w:szCs w:val="18"/>
              </w:rPr>
            </w:pPr>
            <w:r>
              <w:rPr>
                <w:rFonts w:ascii="Arial" w:hAnsi="Arial" w:cs="Arial"/>
                <w:sz w:val="18"/>
                <w:szCs w:val="18"/>
              </w:rPr>
              <w:t>6</w:t>
            </w:r>
          </w:p>
        </w:tc>
        <w:tc>
          <w:tcPr>
            <w:tcW w:w="303" w:type="pct"/>
            <w:vAlign w:val="top"/>
          </w:tcPr>
          <w:p w14:paraId="32E73210" w14:textId="04CFB76A" w:rsidR="00B60B05" w:rsidRDefault="00B60B05" w:rsidP="00B60B05">
            <w:pPr>
              <w:spacing w:before="9" w:after="27"/>
              <w:jc w:val="center"/>
              <w:rPr>
                <w:rFonts w:ascii="Arial" w:hAnsi="Arial" w:cs="Arial"/>
                <w:sz w:val="18"/>
                <w:szCs w:val="18"/>
              </w:rPr>
            </w:pPr>
            <w:r>
              <w:rPr>
                <w:rFonts w:ascii="Arial" w:hAnsi="Arial" w:cs="Arial"/>
                <w:sz w:val="18"/>
                <w:szCs w:val="18"/>
              </w:rPr>
              <w:t>6</w:t>
            </w:r>
          </w:p>
        </w:tc>
        <w:tc>
          <w:tcPr>
            <w:tcW w:w="313" w:type="pct"/>
          </w:tcPr>
          <w:p w14:paraId="6A787171" w14:textId="1CC4C090" w:rsidR="00B60B05" w:rsidRDefault="00B60B05" w:rsidP="00B60B05">
            <w:pPr>
              <w:spacing w:before="9" w:after="27"/>
              <w:jc w:val="center"/>
              <w:rPr>
                <w:rFonts w:ascii="Arial" w:hAnsi="Arial" w:cs="Arial"/>
                <w:sz w:val="18"/>
                <w:szCs w:val="18"/>
              </w:rPr>
            </w:pPr>
            <w:r>
              <w:rPr>
                <w:rFonts w:ascii="Arial" w:hAnsi="Arial" w:cs="Arial"/>
                <w:sz w:val="18"/>
                <w:szCs w:val="18"/>
              </w:rPr>
              <w:t>1.5</w:t>
            </w:r>
          </w:p>
        </w:tc>
        <w:tc>
          <w:tcPr>
            <w:tcW w:w="302" w:type="pct"/>
          </w:tcPr>
          <w:p w14:paraId="29A4EFE4" w14:textId="747A6BCF" w:rsidR="00B60B05" w:rsidRDefault="00B60B05" w:rsidP="00B60B05">
            <w:pPr>
              <w:spacing w:before="9" w:after="27"/>
              <w:jc w:val="center"/>
              <w:rPr>
                <w:rFonts w:ascii="Arial" w:hAnsi="Arial" w:cs="Arial"/>
                <w:sz w:val="18"/>
                <w:szCs w:val="18"/>
              </w:rPr>
            </w:pPr>
            <w:r>
              <w:rPr>
                <w:rFonts w:ascii="Arial" w:hAnsi="Arial" w:cs="Arial"/>
                <w:sz w:val="18"/>
                <w:szCs w:val="18"/>
              </w:rPr>
              <w:t>45</w:t>
            </w:r>
          </w:p>
        </w:tc>
        <w:tc>
          <w:tcPr>
            <w:tcW w:w="268" w:type="pct"/>
          </w:tcPr>
          <w:p w14:paraId="3793D0A0" w14:textId="65F92558" w:rsidR="00B60B05" w:rsidRDefault="00B60B05" w:rsidP="00B60B05">
            <w:pPr>
              <w:spacing w:before="9" w:after="27"/>
              <w:jc w:val="center"/>
              <w:rPr>
                <w:rFonts w:ascii="Arial" w:hAnsi="Arial" w:cs="Arial"/>
                <w:sz w:val="18"/>
                <w:szCs w:val="18"/>
              </w:rPr>
            </w:pPr>
            <w:r>
              <w:rPr>
                <w:rFonts w:ascii="Arial" w:hAnsi="Arial" w:cs="Arial"/>
                <w:sz w:val="18"/>
                <w:szCs w:val="18"/>
              </w:rPr>
              <w:t>10.5</w:t>
            </w:r>
          </w:p>
        </w:tc>
        <w:tc>
          <w:tcPr>
            <w:tcW w:w="310" w:type="pct"/>
          </w:tcPr>
          <w:p w14:paraId="3CB758F3" w14:textId="3A0EF90C" w:rsidR="00B60B05" w:rsidRDefault="00B60B05" w:rsidP="00B60B05">
            <w:pPr>
              <w:spacing w:before="9" w:after="27"/>
              <w:jc w:val="center"/>
              <w:rPr>
                <w:rFonts w:ascii="Arial" w:hAnsi="Arial" w:cs="Arial"/>
                <w:sz w:val="18"/>
                <w:szCs w:val="18"/>
              </w:rPr>
            </w:pPr>
            <w:r>
              <w:rPr>
                <w:rFonts w:ascii="Arial" w:hAnsi="Arial" w:cs="Arial"/>
                <w:sz w:val="18"/>
                <w:szCs w:val="18"/>
              </w:rPr>
              <w:t>50</w:t>
            </w:r>
            <w:r>
              <w:rPr>
                <w:rFonts w:ascii="Arial" w:hAnsi="Arial" w:cs="Arial"/>
                <w:sz w:val="18"/>
                <w:szCs w:val="18"/>
                <w:vertAlign w:val="superscript"/>
              </w:rPr>
              <w:t>(1)</w:t>
            </w:r>
          </w:p>
        </w:tc>
      </w:tr>
      <w:tr w:rsidR="00B60B05" w:rsidRPr="00AA7D09" w14:paraId="63202475" w14:textId="77777777" w:rsidTr="00452B22">
        <w:tc>
          <w:tcPr>
            <w:tcW w:w="234" w:type="pct"/>
          </w:tcPr>
          <w:p w14:paraId="74E01C68" w14:textId="77777777" w:rsidR="00B60B05" w:rsidRPr="00AF5709" w:rsidRDefault="00B60B05" w:rsidP="00B60B05">
            <w:pPr>
              <w:pStyle w:val="ListParagraph"/>
              <w:numPr>
                <w:ilvl w:val="0"/>
                <w:numId w:val="62"/>
              </w:numPr>
              <w:spacing w:before="9" w:after="27"/>
              <w:jc w:val="center"/>
              <w:rPr>
                <w:rFonts w:ascii="Arial" w:hAnsi="Arial" w:cs="Arial"/>
                <w:sz w:val="18"/>
                <w:szCs w:val="18"/>
                <w:lang w:val="en-CA"/>
              </w:rPr>
            </w:pPr>
          </w:p>
        </w:tc>
        <w:tc>
          <w:tcPr>
            <w:tcW w:w="1675" w:type="pct"/>
            <w:tcMar>
              <w:left w:w="115" w:type="dxa"/>
            </w:tcMar>
          </w:tcPr>
          <w:p w14:paraId="54AEB373" w14:textId="52C31653" w:rsidR="00B60B05" w:rsidRPr="00AA7D09" w:rsidRDefault="00B60B05" w:rsidP="00B60B05">
            <w:pPr>
              <w:spacing w:before="9" w:after="27"/>
              <w:rPr>
                <w:rFonts w:ascii="Arial" w:hAnsi="Arial" w:cs="Arial"/>
                <w:sz w:val="18"/>
                <w:szCs w:val="18"/>
                <w:lang w:val="en-CA"/>
              </w:rPr>
            </w:pPr>
            <w:r>
              <w:rPr>
                <w:rFonts w:ascii="Arial" w:hAnsi="Arial" w:cs="Arial"/>
                <w:sz w:val="18"/>
                <w:szCs w:val="18"/>
                <w:lang w:val="en-CA"/>
              </w:rPr>
              <w:t>Dwelling groups</w:t>
            </w:r>
          </w:p>
        </w:tc>
        <w:tc>
          <w:tcPr>
            <w:tcW w:w="220" w:type="pct"/>
          </w:tcPr>
          <w:p w14:paraId="4D27224F" w14:textId="08F14D94" w:rsidR="00B60B05" w:rsidRPr="00AA7D09" w:rsidRDefault="00B60B05" w:rsidP="00B60B05">
            <w:pPr>
              <w:spacing w:before="9" w:after="27"/>
              <w:jc w:val="center"/>
              <w:rPr>
                <w:rFonts w:ascii="Arial" w:hAnsi="Arial" w:cs="Arial"/>
                <w:sz w:val="18"/>
                <w:szCs w:val="18"/>
                <w:lang w:val="en-CA"/>
              </w:rPr>
            </w:pPr>
            <w:r>
              <w:rPr>
                <w:rFonts w:ascii="Arial" w:hAnsi="Arial" w:cs="Arial"/>
                <w:sz w:val="18"/>
                <w:szCs w:val="18"/>
                <w:lang w:val="en-CA"/>
              </w:rPr>
              <w:t>P</w:t>
            </w:r>
          </w:p>
        </w:tc>
        <w:tc>
          <w:tcPr>
            <w:tcW w:w="456" w:type="pct"/>
          </w:tcPr>
          <w:p w14:paraId="715C213D" w14:textId="5DEDFC82" w:rsidR="00B60B05" w:rsidRPr="00416EA6" w:rsidRDefault="00B01D5B" w:rsidP="00B60B05">
            <w:pPr>
              <w:spacing w:before="9" w:after="27"/>
              <w:jc w:val="center"/>
              <w:rPr>
                <w:rFonts w:ascii="Arial" w:hAnsi="Arial" w:cs="Arial"/>
                <w:sz w:val="18"/>
                <w:szCs w:val="18"/>
                <w:lang w:val="en-CA"/>
              </w:rPr>
            </w:pPr>
            <w:r>
              <w:rPr>
                <w:rFonts w:ascii="Arial" w:hAnsi="Arial" w:cs="Arial"/>
                <w:sz w:val="18"/>
                <w:szCs w:val="18"/>
                <w:lang w:val="en-CA"/>
              </w:rPr>
              <w:t>5.3</w:t>
            </w:r>
          </w:p>
        </w:tc>
        <w:tc>
          <w:tcPr>
            <w:tcW w:w="347" w:type="pct"/>
            <w:gridSpan w:val="2"/>
          </w:tcPr>
          <w:p w14:paraId="76741A9E" w14:textId="357AF7AC" w:rsidR="00B60B05" w:rsidRDefault="00B60B05" w:rsidP="00B60B05">
            <w:pPr>
              <w:spacing w:before="9" w:after="27"/>
              <w:jc w:val="center"/>
              <w:rPr>
                <w:rFonts w:ascii="Arial" w:hAnsi="Arial" w:cs="Arial"/>
                <w:sz w:val="18"/>
                <w:szCs w:val="18"/>
                <w:lang w:val="en-CA"/>
              </w:rPr>
            </w:pPr>
            <w:r>
              <w:rPr>
                <w:rFonts w:ascii="Arial" w:hAnsi="Arial" w:cs="Arial"/>
                <w:sz w:val="18"/>
                <w:szCs w:val="18"/>
                <w:lang w:val="en-CA"/>
              </w:rPr>
              <w:t>750</w:t>
            </w:r>
          </w:p>
        </w:tc>
        <w:tc>
          <w:tcPr>
            <w:tcW w:w="295" w:type="pct"/>
          </w:tcPr>
          <w:p w14:paraId="5F2E0A2B" w14:textId="233F0537" w:rsidR="00B60B05" w:rsidRDefault="00B60B05" w:rsidP="00B60B05">
            <w:pPr>
              <w:spacing w:before="9" w:after="27"/>
              <w:jc w:val="center"/>
              <w:rPr>
                <w:rFonts w:ascii="Arial" w:hAnsi="Arial" w:cs="Arial"/>
                <w:sz w:val="18"/>
                <w:szCs w:val="18"/>
              </w:rPr>
            </w:pPr>
            <w:r>
              <w:rPr>
                <w:rFonts w:ascii="Arial" w:hAnsi="Arial" w:cs="Arial"/>
                <w:sz w:val="18"/>
                <w:szCs w:val="18"/>
              </w:rPr>
              <w:t>22</w:t>
            </w:r>
          </w:p>
        </w:tc>
        <w:tc>
          <w:tcPr>
            <w:tcW w:w="277" w:type="pct"/>
          </w:tcPr>
          <w:p w14:paraId="04490DAF" w14:textId="4A86258C" w:rsidR="00B60B05" w:rsidRDefault="00B60B05" w:rsidP="00B60B05">
            <w:pPr>
              <w:spacing w:before="9" w:after="27"/>
              <w:jc w:val="center"/>
              <w:rPr>
                <w:rFonts w:ascii="Arial" w:hAnsi="Arial" w:cs="Arial"/>
                <w:sz w:val="18"/>
                <w:szCs w:val="18"/>
              </w:rPr>
            </w:pPr>
            <w:r>
              <w:rPr>
                <w:rFonts w:ascii="Arial" w:hAnsi="Arial" w:cs="Arial"/>
                <w:sz w:val="18"/>
                <w:szCs w:val="18"/>
              </w:rPr>
              <w:t>6</w:t>
            </w:r>
          </w:p>
        </w:tc>
        <w:tc>
          <w:tcPr>
            <w:tcW w:w="303" w:type="pct"/>
            <w:vAlign w:val="top"/>
          </w:tcPr>
          <w:p w14:paraId="019EA1EF" w14:textId="22C8DB4D" w:rsidR="00B60B05" w:rsidRDefault="00B60B05" w:rsidP="00B60B05">
            <w:pPr>
              <w:spacing w:before="9" w:after="27"/>
              <w:jc w:val="center"/>
              <w:rPr>
                <w:rFonts w:ascii="Arial" w:hAnsi="Arial" w:cs="Arial"/>
                <w:sz w:val="18"/>
                <w:szCs w:val="18"/>
              </w:rPr>
            </w:pPr>
            <w:r>
              <w:rPr>
                <w:rFonts w:ascii="Arial" w:hAnsi="Arial" w:cs="Arial"/>
                <w:sz w:val="18"/>
                <w:szCs w:val="18"/>
              </w:rPr>
              <w:t>6</w:t>
            </w:r>
          </w:p>
        </w:tc>
        <w:tc>
          <w:tcPr>
            <w:tcW w:w="313" w:type="pct"/>
          </w:tcPr>
          <w:p w14:paraId="3DB6F982" w14:textId="24F0A73B" w:rsidR="00B60B05" w:rsidRDefault="00B60B05" w:rsidP="00B60B05">
            <w:pPr>
              <w:spacing w:before="9" w:after="27"/>
              <w:jc w:val="center"/>
              <w:rPr>
                <w:rFonts w:ascii="Arial" w:hAnsi="Arial" w:cs="Arial"/>
                <w:sz w:val="18"/>
                <w:szCs w:val="18"/>
              </w:rPr>
            </w:pPr>
            <w:r>
              <w:rPr>
                <w:rFonts w:ascii="Arial" w:hAnsi="Arial" w:cs="Arial"/>
                <w:sz w:val="18"/>
                <w:szCs w:val="18"/>
              </w:rPr>
              <w:t>1.5</w:t>
            </w:r>
          </w:p>
        </w:tc>
        <w:tc>
          <w:tcPr>
            <w:tcW w:w="302" w:type="pct"/>
          </w:tcPr>
          <w:p w14:paraId="2F8EC619" w14:textId="1C3609CF" w:rsidR="00B60B05" w:rsidRDefault="00B60B05" w:rsidP="00B60B05">
            <w:pPr>
              <w:spacing w:before="9" w:after="27"/>
              <w:jc w:val="center"/>
              <w:rPr>
                <w:rFonts w:ascii="Arial" w:hAnsi="Arial" w:cs="Arial"/>
                <w:sz w:val="18"/>
                <w:szCs w:val="18"/>
              </w:rPr>
            </w:pPr>
            <w:r>
              <w:rPr>
                <w:rFonts w:ascii="Arial" w:hAnsi="Arial" w:cs="Arial"/>
                <w:sz w:val="18"/>
                <w:szCs w:val="18"/>
              </w:rPr>
              <w:t>45</w:t>
            </w:r>
          </w:p>
        </w:tc>
        <w:tc>
          <w:tcPr>
            <w:tcW w:w="268" w:type="pct"/>
          </w:tcPr>
          <w:p w14:paraId="1352722B" w14:textId="1E5590DF" w:rsidR="00B60B05" w:rsidRDefault="00B60B05" w:rsidP="00B60B05">
            <w:pPr>
              <w:spacing w:before="9" w:after="27"/>
              <w:jc w:val="center"/>
              <w:rPr>
                <w:rFonts w:ascii="Arial" w:hAnsi="Arial" w:cs="Arial"/>
                <w:sz w:val="18"/>
                <w:szCs w:val="18"/>
              </w:rPr>
            </w:pPr>
            <w:r>
              <w:rPr>
                <w:rFonts w:ascii="Arial" w:hAnsi="Arial" w:cs="Arial"/>
                <w:sz w:val="18"/>
                <w:szCs w:val="18"/>
              </w:rPr>
              <w:t>10.5</w:t>
            </w:r>
          </w:p>
        </w:tc>
        <w:tc>
          <w:tcPr>
            <w:tcW w:w="310" w:type="pct"/>
          </w:tcPr>
          <w:p w14:paraId="5CF2A13A" w14:textId="02CFF12D" w:rsidR="00B60B05" w:rsidRDefault="00B60B05" w:rsidP="00B60B05">
            <w:pPr>
              <w:spacing w:before="9" w:after="27"/>
              <w:jc w:val="center"/>
              <w:rPr>
                <w:rFonts w:ascii="Arial" w:hAnsi="Arial" w:cs="Arial"/>
                <w:sz w:val="18"/>
                <w:szCs w:val="18"/>
              </w:rPr>
            </w:pPr>
            <w:r>
              <w:rPr>
                <w:rFonts w:ascii="Arial" w:hAnsi="Arial" w:cs="Arial"/>
                <w:sz w:val="18"/>
                <w:szCs w:val="18"/>
              </w:rPr>
              <w:t>50</w:t>
            </w:r>
            <w:r>
              <w:rPr>
                <w:rFonts w:ascii="Arial" w:hAnsi="Arial" w:cs="Arial"/>
                <w:sz w:val="18"/>
                <w:szCs w:val="18"/>
                <w:vertAlign w:val="superscript"/>
              </w:rPr>
              <w:t>(1)</w:t>
            </w:r>
          </w:p>
        </w:tc>
      </w:tr>
      <w:tr w:rsidR="002A0A07" w:rsidRPr="00AA7D09" w14:paraId="5A78EF55" w14:textId="77777777" w:rsidTr="007B374A">
        <w:trPr>
          <w:cnfStyle w:val="000000010000" w:firstRow="0" w:lastRow="0" w:firstColumn="0" w:lastColumn="0" w:oddVBand="0" w:evenVBand="0" w:oddHBand="0" w:evenHBand="1" w:firstRowFirstColumn="0" w:firstRowLastColumn="0" w:lastRowFirstColumn="0" w:lastRowLastColumn="0"/>
        </w:trPr>
        <w:tc>
          <w:tcPr>
            <w:tcW w:w="234" w:type="pct"/>
          </w:tcPr>
          <w:p w14:paraId="27C95B37" w14:textId="084921E5" w:rsidR="00763112" w:rsidRPr="002A0A07" w:rsidRDefault="002A0A07" w:rsidP="002A0A07">
            <w:pPr>
              <w:spacing w:before="9" w:after="27"/>
              <w:jc w:val="center"/>
              <w:rPr>
                <w:rFonts w:ascii="Arial" w:hAnsi="Arial" w:cs="Arial"/>
                <w:sz w:val="18"/>
                <w:szCs w:val="18"/>
                <w:lang w:val="en-CA"/>
              </w:rPr>
            </w:pPr>
            <w:r>
              <w:rPr>
                <w:rFonts w:ascii="Arial" w:hAnsi="Arial" w:cs="Arial"/>
                <w:sz w:val="18"/>
                <w:szCs w:val="18"/>
                <w:lang w:val="en-CA"/>
              </w:rPr>
              <w:t>(3)</w:t>
            </w:r>
          </w:p>
        </w:tc>
        <w:tc>
          <w:tcPr>
            <w:tcW w:w="1675" w:type="pct"/>
            <w:tcMar>
              <w:left w:w="115" w:type="dxa"/>
            </w:tcMar>
          </w:tcPr>
          <w:p w14:paraId="72BD22EC" w14:textId="4E684827" w:rsidR="00763112" w:rsidRPr="00AA7D09" w:rsidRDefault="00763112" w:rsidP="00763112">
            <w:pPr>
              <w:spacing w:before="9" w:after="27"/>
              <w:rPr>
                <w:rFonts w:ascii="Arial" w:hAnsi="Arial" w:cs="Arial"/>
                <w:sz w:val="18"/>
                <w:szCs w:val="18"/>
                <w:lang w:val="en-CA"/>
              </w:rPr>
            </w:pPr>
            <w:r w:rsidRPr="00AA7D09">
              <w:rPr>
                <w:rFonts w:ascii="Arial" w:hAnsi="Arial" w:cs="Arial"/>
                <w:sz w:val="18"/>
                <w:szCs w:val="18"/>
                <w:lang w:val="en-CA"/>
              </w:rPr>
              <w:t>Day</w:t>
            </w:r>
            <w:r>
              <w:rPr>
                <w:rFonts w:ascii="Arial" w:hAnsi="Arial" w:cs="Arial"/>
                <w:sz w:val="18"/>
                <w:szCs w:val="18"/>
                <w:lang w:val="en-CA"/>
              </w:rPr>
              <w:t xml:space="preserve"> </w:t>
            </w:r>
            <w:r w:rsidRPr="00AA7D09">
              <w:rPr>
                <w:rFonts w:ascii="Arial" w:hAnsi="Arial" w:cs="Arial"/>
                <w:sz w:val="18"/>
                <w:szCs w:val="18"/>
                <w:lang w:val="en-CA"/>
              </w:rPr>
              <w:t>care centres and pre</w:t>
            </w:r>
            <w:r>
              <w:rPr>
                <w:rFonts w:ascii="Arial" w:hAnsi="Arial" w:cs="Arial"/>
                <w:sz w:val="18"/>
                <w:szCs w:val="18"/>
                <w:lang w:val="en-CA"/>
              </w:rPr>
              <w:t>-</w:t>
            </w:r>
            <w:r w:rsidRPr="00AA7D09">
              <w:rPr>
                <w:rFonts w:ascii="Arial" w:hAnsi="Arial" w:cs="Arial"/>
                <w:sz w:val="18"/>
                <w:szCs w:val="18"/>
                <w:lang w:val="en-CA"/>
              </w:rPr>
              <w:t>schools</w:t>
            </w:r>
          </w:p>
        </w:tc>
        <w:tc>
          <w:tcPr>
            <w:tcW w:w="220" w:type="pct"/>
          </w:tcPr>
          <w:p w14:paraId="3C618F98" w14:textId="7F84BB27"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D</w:t>
            </w:r>
          </w:p>
        </w:tc>
        <w:tc>
          <w:tcPr>
            <w:tcW w:w="456" w:type="pct"/>
          </w:tcPr>
          <w:p w14:paraId="05CE82E7" w14:textId="3D6C4BA5" w:rsidR="00763112" w:rsidRPr="00416EA6" w:rsidRDefault="00B01D5B" w:rsidP="00763112">
            <w:pPr>
              <w:spacing w:before="9" w:after="27"/>
              <w:jc w:val="center"/>
              <w:rPr>
                <w:rFonts w:ascii="Arial" w:hAnsi="Arial" w:cs="Arial"/>
                <w:sz w:val="18"/>
                <w:szCs w:val="18"/>
                <w:lang w:val="en-CA"/>
              </w:rPr>
            </w:pPr>
            <w:r>
              <w:rPr>
                <w:rFonts w:ascii="Arial" w:hAnsi="Arial" w:cs="Arial"/>
                <w:sz w:val="18"/>
                <w:szCs w:val="18"/>
                <w:lang w:val="en-CA"/>
              </w:rPr>
              <w:t>2</w:t>
            </w:r>
          </w:p>
        </w:tc>
        <w:tc>
          <w:tcPr>
            <w:tcW w:w="341" w:type="pct"/>
          </w:tcPr>
          <w:p w14:paraId="5E8092BC" w14:textId="04F3EA03"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lang w:val="en-CA"/>
              </w:rPr>
              <w:t>750</w:t>
            </w:r>
          </w:p>
        </w:tc>
        <w:tc>
          <w:tcPr>
            <w:tcW w:w="301" w:type="pct"/>
            <w:gridSpan w:val="2"/>
          </w:tcPr>
          <w:p w14:paraId="058A26B1" w14:textId="3444FAA3"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rPr>
              <w:t>22</w:t>
            </w:r>
          </w:p>
        </w:tc>
        <w:tc>
          <w:tcPr>
            <w:tcW w:w="277" w:type="pct"/>
          </w:tcPr>
          <w:p w14:paraId="1FFB1976" w14:textId="709D0FC4"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rPr>
              <w:t>6</w:t>
            </w:r>
          </w:p>
        </w:tc>
        <w:tc>
          <w:tcPr>
            <w:tcW w:w="303" w:type="pct"/>
            <w:vAlign w:val="top"/>
          </w:tcPr>
          <w:p w14:paraId="7F0C9071" w14:textId="34AC4DD4"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rPr>
              <w:t>6</w:t>
            </w:r>
          </w:p>
        </w:tc>
        <w:tc>
          <w:tcPr>
            <w:tcW w:w="313" w:type="pct"/>
          </w:tcPr>
          <w:p w14:paraId="200E3152" w14:textId="6B60AA6F"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rPr>
              <w:t>1</w:t>
            </w:r>
            <w:r w:rsidR="00763112">
              <w:rPr>
                <w:rFonts w:ascii="Arial" w:hAnsi="Arial" w:cs="Arial"/>
                <w:sz w:val="18"/>
                <w:szCs w:val="18"/>
              </w:rPr>
              <w:t>.5</w:t>
            </w:r>
          </w:p>
        </w:tc>
        <w:tc>
          <w:tcPr>
            <w:tcW w:w="302" w:type="pct"/>
          </w:tcPr>
          <w:p w14:paraId="5B86CA6A" w14:textId="56CDC08D" w:rsidR="00763112" w:rsidRPr="00AA7D09" w:rsidRDefault="00B60B05" w:rsidP="00763112">
            <w:pPr>
              <w:spacing w:before="9" w:after="27"/>
              <w:jc w:val="center"/>
              <w:rPr>
                <w:rFonts w:ascii="Arial" w:hAnsi="Arial" w:cs="Arial"/>
                <w:sz w:val="18"/>
                <w:szCs w:val="18"/>
                <w:lang w:val="en-CA"/>
              </w:rPr>
            </w:pPr>
            <w:r>
              <w:rPr>
                <w:rFonts w:ascii="Arial" w:hAnsi="Arial" w:cs="Arial"/>
                <w:sz w:val="18"/>
                <w:szCs w:val="18"/>
              </w:rPr>
              <w:t>45</w:t>
            </w:r>
          </w:p>
        </w:tc>
        <w:tc>
          <w:tcPr>
            <w:tcW w:w="268" w:type="pct"/>
          </w:tcPr>
          <w:p w14:paraId="5D10241D" w14:textId="2B17040B" w:rsidR="00763112" w:rsidRPr="00AA7D09" w:rsidRDefault="00763112" w:rsidP="00763112">
            <w:pPr>
              <w:spacing w:before="9" w:after="27"/>
              <w:jc w:val="center"/>
              <w:rPr>
                <w:rFonts w:ascii="Arial" w:hAnsi="Arial" w:cs="Arial"/>
                <w:sz w:val="18"/>
                <w:szCs w:val="18"/>
                <w:lang w:val="en-CA"/>
              </w:rPr>
            </w:pPr>
            <w:r>
              <w:rPr>
                <w:rFonts w:ascii="Arial" w:hAnsi="Arial" w:cs="Arial"/>
                <w:sz w:val="18"/>
                <w:szCs w:val="18"/>
              </w:rPr>
              <w:t>1</w:t>
            </w:r>
            <w:r w:rsidR="00B60B05">
              <w:rPr>
                <w:rFonts w:ascii="Arial" w:hAnsi="Arial" w:cs="Arial"/>
                <w:sz w:val="18"/>
                <w:szCs w:val="18"/>
              </w:rPr>
              <w:t>0.5</w:t>
            </w:r>
          </w:p>
        </w:tc>
        <w:tc>
          <w:tcPr>
            <w:tcW w:w="310" w:type="pct"/>
          </w:tcPr>
          <w:p w14:paraId="4F46640C" w14:textId="4FAFE9BC" w:rsidR="00763112" w:rsidRPr="00B60B05" w:rsidRDefault="00B60B05" w:rsidP="00763112">
            <w:pPr>
              <w:spacing w:before="9" w:after="27"/>
              <w:jc w:val="center"/>
              <w:rPr>
                <w:rFonts w:ascii="Arial" w:hAnsi="Arial" w:cs="Arial"/>
                <w:sz w:val="18"/>
                <w:szCs w:val="18"/>
                <w:vertAlign w:val="superscript"/>
                <w:lang w:val="en-CA"/>
              </w:rPr>
            </w:pPr>
            <w:r>
              <w:rPr>
                <w:rFonts w:ascii="Arial" w:hAnsi="Arial" w:cs="Arial"/>
                <w:sz w:val="18"/>
                <w:szCs w:val="18"/>
              </w:rPr>
              <w:t>5</w:t>
            </w:r>
            <w:r w:rsidR="00763112">
              <w:rPr>
                <w:rFonts w:ascii="Arial" w:hAnsi="Arial" w:cs="Arial"/>
                <w:sz w:val="18"/>
                <w:szCs w:val="18"/>
              </w:rPr>
              <w:t>0</w:t>
            </w:r>
            <w:r>
              <w:rPr>
                <w:rFonts w:ascii="Arial" w:hAnsi="Arial" w:cs="Arial"/>
                <w:sz w:val="18"/>
                <w:szCs w:val="18"/>
                <w:vertAlign w:val="superscript"/>
              </w:rPr>
              <w:t>(1)</w:t>
            </w:r>
          </w:p>
        </w:tc>
      </w:tr>
      <w:tr w:rsidR="002A0A07" w:rsidRPr="00AA7D09" w14:paraId="1B3C444B" w14:textId="77777777" w:rsidTr="00452B22">
        <w:tc>
          <w:tcPr>
            <w:tcW w:w="234" w:type="pct"/>
          </w:tcPr>
          <w:p w14:paraId="5019B320" w14:textId="14F3BF47" w:rsidR="00763112" w:rsidRPr="002A0A07" w:rsidRDefault="002A0A07" w:rsidP="002A0A07">
            <w:pPr>
              <w:spacing w:before="9" w:after="27"/>
              <w:jc w:val="center"/>
              <w:rPr>
                <w:rFonts w:ascii="Arial" w:hAnsi="Arial" w:cs="Arial"/>
                <w:sz w:val="18"/>
                <w:szCs w:val="18"/>
                <w:lang w:val="en-CA"/>
              </w:rPr>
            </w:pPr>
            <w:r>
              <w:rPr>
                <w:rFonts w:ascii="Arial" w:hAnsi="Arial" w:cs="Arial"/>
                <w:sz w:val="18"/>
                <w:szCs w:val="18"/>
                <w:lang w:val="en-CA"/>
              </w:rPr>
              <w:t>(4)</w:t>
            </w:r>
          </w:p>
        </w:tc>
        <w:tc>
          <w:tcPr>
            <w:tcW w:w="1675" w:type="pct"/>
            <w:tcMar>
              <w:left w:w="115" w:type="dxa"/>
            </w:tcMar>
          </w:tcPr>
          <w:p w14:paraId="04F9BEAD" w14:textId="441E3390" w:rsidR="00763112" w:rsidRPr="00AA7D09" w:rsidRDefault="00763112" w:rsidP="00763112">
            <w:pPr>
              <w:spacing w:before="9" w:after="27"/>
              <w:rPr>
                <w:rFonts w:ascii="Arial" w:hAnsi="Arial" w:cs="Arial"/>
                <w:sz w:val="18"/>
                <w:szCs w:val="18"/>
                <w:lang w:val="en-CA"/>
              </w:rPr>
            </w:pPr>
            <w:r w:rsidRPr="00AA7D09">
              <w:rPr>
                <w:rFonts w:ascii="Arial" w:hAnsi="Arial" w:cs="Arial"/>
                <w:sz w:val="18"/>
                <w:szCs w:val="18"/>
                <w:lang w:val="en-CA"/>
              </w:rPr>
              <w:t>Parks and playgrounds</w:t>
            </w:r>
          </w:p>
        </w:tc>
        <w:tc>
          <w:tcPr>
            <w:tcW w:w="220" w:type="pct"/>
          </w:tcPr>
          <w:p w14:paraId="3ED054BD" w14:textId="77B21752"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P</w:t>
            </w:r>
          </w:p>
        </w:tc>
        <w:tc>
          <w:tcPr>
            <w:tcW w:w="456" w:type="pct"/>
          </w:tcPr>
          <w:p w14:paraId="594FB332" w14:textId="6146E5A7" w:rsidR="00763112" w:rsidRPr="00416EA6" w:rsidRDefault="00763112" w:rsidP="00763112">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341" w:type="pct"/>
          </w:tcPr>
          <w:p w14:paraId="619A6B84" w14:textId="2B086C73"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1" w:type="pct"/>
            <w:gridSpan w:val="2"/>
          </w:tcPr>
          <w:p w14:paraId="7C1B856F" w14:textId="008077F9"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xml:space="preserve">- - </w:t>
            </w:r>
          </w:p>
        </w:tc>
        <w:tc>
          <w:tcPr>
            <w:tcW w:w="277" w:type="pct"/>
          </w:tcPr>
          <w:p w14:paraId="46DAF566" w14:textId="6DCE30C6"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3" w:type="pct"/>
          </w:tcPr>
          <w:p w14:paraId="5905307B" w14:textId="0A9CEDA8"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13" w:type="pct"/>
          </w:tcPr>
          <w:p w14:paraId="3721C423" w14:textId="1CD2C510"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2" w:type="pct"/>
          </w:tcPr>
          <w:p w14:paraId="256E4A4F" w14:textId="6568885B"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68" w:type="pct"/>
          </w:tcPr>
          <w:p w14:paraId="13257924" w14:textId="269FB27F"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10" w:type="pct"/>
          </w:tcPr>
          <w:p w14:paraId="1FA515A6" w14:textId="33A744CB" w:rsidR="00763112" w:rsidRPr="00AA7D09" w:rsidRDefault="00763112" w:rsidP="00763112">
            <w:pPr>
              <w:spacing w:before="9" w:after="27"/>
              <w:jc w:val="center"/>
              <w:rPr>
                <w:rFonts w:ascii="Arial" w:hAnsi="Arial" w:cs="Arial"/>
                <w:sz w:val="18"/>
                <w:szCs w:val="18"/>
                <w:lang w:val="en-CA"/>
              </w:rPr>
            </w:pPr>
            <w:r w:rsidRPr="00AA7D09">
              <w:rPr>
                <w:rFonts w:ascii="Arial" w:hAnsi="Arial" w:cs="Arial"/>
                <w:sz w:val="18"/>
                <w:szCs w:val="18"/>
                <w:lang w:val="en-CA"/>
              </w:rPr>
              <w:t>- -</w:t>
            </w:r>
          </w:p>
        </w:tc>
      </w:tr>
      <w:tr w:rsidR="00B60B05" w:rsidRPr="00AA7D09" w14:paraId="71090729" w14:textId="77777777" w:rsidTr="00452B22">
        <w:trPr>
          <w:cnfStyle w:val="000000010000" w:firstRow="0" w:lastRow="0" w:firstColumn="0" w:lastColumn="0" w:oddVBand="0" w:evenVBand="0" w:oddHBand="0" w:evenHBand="1" w:firstRowFirstColumn="0" w:firstRowLastColumn="0" w:lastRowFirstColumn="0" w:lastRowLastColumn="0"/>
        </w:trPr>
        <w:tc>
          <w:tcPr>
            <w:tcW w:w="234" w:type="pct"/>
          </w:tcPr>
          <w:p w14:paraId="01AE55A6" w14:textId="10408BD0" w:rsidR="00B60B05" w:rsidRDefault="00B60B05" w:rsidP="00B60B05">
            <w:pPr>
              <w:spacing w:before="9" w:after="27"/>
              <w:jc w:val="center"/>
              <w:rPr>
                <w:rFonts w:ascii="Arial" w:hAnsi="Arial" w:cs="Arial"/>
                <w:sz w:val="18"/>
                <w:szCs w:val="18"/>
                <w:lang w:val="en-CA"/>
              </w:rPr>
            </w:pPr>
            <w:r>
              <w:rPr>
                <w:rFonts w:ascii="Arial" w:hAnsi="Arial" w:cs="Arial"/>
                <w:sz w:val="18"/>
                <w:szCs w:val="18"/>
                <w:lang w:val="en-CA"/>
              </w:rPr>
              <w:t>(5)</w:t>
            </w:r>
          </w:p>
        </w:tc>
        <w:tc>
          <w:tcPr>
            <w:tcW w:w="1675" w:type="pct"/>
            <w:tcMar>
              <w:left w:w="115" w:type="dxa"/>
            </w:tcMar>
          </w:tcPr>
          <w:p w14:paraId="18188112" w14:textId="51737D0C" w:rsidR="00B60B05" w:rsidRPr="00AA7D09" w:rsidRDefault="00B60B05" w:rsidP="00B60B05">
            <w:pPr>
              <w:spacing w:before="9" w:after="27"/>
              <w:rPr>
                <w:rFonts w:ascii="Arial" w:hAnsi="Arial" w:cs="Arial"/>
                <w:sz w:val="18"/>
                <w:szCs w:val="18"/>
                <w:lang w:val="en-CA"/>
              </w:rPr>
            </w:pPr>
            <w:r w:rsidRPr="00AA7D09">
              <w:rPr>
                <w:rFonts w:ascii="Arial" w:hAnsi="Arial" w:cs="Arial"/>
                <w:sz w:val="18"/>
                <w:szCs w:val="18"/>
                <w:lang w:val="en-CA"/>
              </w:rPr>
              <w:t>Public works excluding offices, warehouses, storage yards and sewage lagoons</w:t>
            </w:r>
          </w:p>
        </w:tc>
        <w:tc>
          <w:tcPr>
            <w:tcW w:w="220" w:type="pct"/>
          </w:tcPr>
          <w:p w14:paraId="7F1C591E" w14:textId="569117AA"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P</w:t>
            </w:r>
          </w:p>
        </w:tc>
        <w:tc>
          <w:tcPr>
            <w:tcW w:w="456" w:type="pct"/>
          </w:tcPr>
          <w:p w14:paraId="7D93D2F9" w14:textId="1745BA97" w:rsidR="00B60B05" w:rsidRPr="00416EA6" w:rsidRDefault="00B60B05" w:rsidP="00B60B05">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341" w:type="pct"/>
          </w:tcPr>
          <w:p w14:paraId="2B119D0F" w14:textId="6913E08F"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1" w:type="pct"/>
            <w:gridSpan w:val="2"/>
          </w:tcPr>
          <w:p w14:paraId="5DC31300" w14:textId="3A9AC682"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xml:space="preserve">- - </w:t>
            </w:r>
          </w:p>
        </w:tc>
        <w:tc>
          <w:tcPr>
            <w:tcW w:w="277" w:type="pct"/>
          </w:tcPr>
          <w:p w14:paraId="1FBCDCF0" w14:textId="5EBE4D08"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3" w:type="pct"/>
          </w:tcPr>
          <w:p w14:paraId="2B74B948" w14:textId="459E03A6"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13" w:type="pct"/>
          </w:tcPr>
          <w:p w14:paraId="37F4CDAF" w14:textId="59FEC5AE"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02" w:type="pct"/>
          </w:tcPr>
          <w:p w14:paraId="458373D6" w14:textId="1DF27DE7"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268" w:type="pct"/>
          </w:tcPr>
          <w:p w14:paraId="5EFFBA99" w14:textId="7AD4CAA6"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c>
          <w:tcPr>
            <w:tcW w:w="310" w:type="pct"/>
          </w:tcPr>
          <w:p w14:paraId="13A661F7" w14:textId="506F4A4D" w:rsidR="00B60B05" w:rsidRPr="00AA7D09" w:rsidRDefault="00B60B05" w:rsidP="00B60B05">
            <w:pPr>
              <w:spacing w:before="9" w:after="27"/>
              <w:jc w:val="center"/>
              <w:rPr>
                <w:rFonts w:ascii="Arial" w:hAnsi="Arial" w:cs="Arial"/>
                <w:sz w:val="18"/>
                <w:szCs w:val="18"/>
                <w:lang w:val="en-CA"/>
              </w:rPr>
            </w:pPr>
            <w:r w:rsidRPr="00AA7D09">
              <w:rPr>
                <w:rFonts w:ascii="Arial" w:hAnsi="Arial" w:cs="Arial"/>
                <w:sz w:val="18"/>
                <w:szCs w:val="18"/>
                <w:lang w:val="en-CA"/>
              </w:rPr>
              <w:t>- -</w:t>
            </w:r>
          </w:p>
        </w:tc>
      </w:tr>
    </w:tbl>
    <w:p w14:paraId="495CF83B" w14:textId="77777777" w:rsidR="00F75DA0" w:rsidRPr="00AA7D09" w:rsidRDefault="00F75DA0">
      <w:pPr>
        <w:rPr>
          <w:sz w:val="24"/>
          <w:szCs w:val="24"/>
          <w:lang w:val="en-CA"/>
        </w:rPr>
      </w:pPr>
    </w:p>
    <w:p w14:paraId="0EABCF92" w14:textId="77777777" w:rsidR="00C3099C" w:rsidRPr="00AA7D09" w:rsidRDefault="00C3099C" w:rsidP="00C3099C">
      <w:pPr>
        <w:rPr>
          <w:sz w:val="20"/>
          <w:lang w:val="en-CA"/>
        </w:rPr>
      </w:pPr>
      <w:r w:rsidRPr="00AA7D09">
        <w:rPr>
          <w:b/>
          <w:bCs/>
          <w:sz w:val="20"/>
          <w:u w:val="single"/>
          <w:lang w:val="en-CA"/>
        </w:rPr>
        <w:t>Use Designations</w:t>
      </w:r>
      <w:r w:rsidRPr="00AA7D09">
        <w:rPr>
          <w:b/>
          <w:bCs/>
          <w:sz w:val="20"/>
          <w:lang w:val="en-CA"/>
        </w:rPr>
        <w:t>:</w:t>
      </w:r>
    </w:p>
    <w:p w14:paraId="7046C93C" w14:textId="77777777" w:rsidR="00C3099C" w:rsidRPr="00AA7D09" w:rsidRDefault="00C3099C" w:rsidP="00C3099C">
      <w:pPr>
        <w:rPr>
          <w:sz w:val="20"/>
          <w:lang w:val="en-CA"/>
        </w:rPr>
      </w:pPr>
      <w:r w:rsidRPr="00AA7D09">
        <w:rPr>
          <w:sz w:val="20"/>
          <w:lang w:val="en-CA"/>
        </w:rPr>
        <w:t xml:space="preserve">(P) – </w:t>
      </w:r>
      <w:r w:rsidRPr="00AA7D09">
        <w:rPr>
          <w:sz w:val="20"/>
          <w:u w:val="single"/>
          <w:lang w:val="en-CA"/>
        </w:rPr>
        <w:t>Permitted Use</w:t>
      </w:r>
      <w:r w:rsidRPr="00AA7D09">
        <w:rPr>
          <w:sz w:val="20"/>
          <w:lang w:val="en-CA"/>
        </w:rPr>
        <w:t>: Any use or form of development, other than a discretionary use, specifically allowed in a zoning district subject to the regulations contained in this zoning bylaw.</w:t>
      </w:r>
    </w:p>
    <w:p w14:paraId="66A301A6" w14:textId="77777777" w:rsidR="00C3099C" w:rsidRPr="00AA7D09" w:rsidRDefault="00C3099C" w:rsidP="00C3099C">
      <w:pPr>
        <w:rPr>
          <w:sz w:val="20"/>
          <w:lang w:val="en-CA"/>
        </w:rPr>
      </w:pPr>
      <w:r w:rsidRPr="00AA7D09">
        <w:rPr>
          <w:sz w:val="20"/>
          <w:lang w:val="en-CA"/>
        </w:rPr>
        <w:t xml:space="preserve">(D) – </w:t>
      </w:r>
      <w:r w:rsidRPr="00AA7D09">
        <w:rPr>
          <w:sz w:val="20"/>
          <w:u w:val="single"/>
          <w:lang w:val="en-CA"/>
        </w:rPr>
        <w:t>Discretionary Use</w:t>
      </w:r>
      <w:r w:rsidRPr="00AA7D09">
        <w:rPr>
          <w:sz w:val="20"/>
          <w:lang w:val="en-CA"/>
        </w:rPr>
        <w:t xml:space="preserve">: Any use or form of development that may be allowed in a zoning district following application to, and approval of the Council; and which complies with the development standards, as required by Council, and contained in this zoning bylaw. </w:t>
      </w:r>
    </w:p>
    <w:p w14:paraId="16832B14" w14:textId="77777777" w:rsidR="00C3099C" w:rsidRDefault="00C3099C" w:rsidP="00C3099C">
      <w:pPr>
        <w:rPr>
          <w:sz w:val="20"/>
          <w:lang w:val="en-CA"/>
        </w:rPr>
      </w:pPr>
    </w:p>
    <w:p w14:paraId="7EE3FEE2" w14:textId="334EF9CF" w:rsidR="00B60B05" w:rsidRPr="00AA7D09" w:rsidRDefault="00B60B05" w:rsidP="00B60B05">
      <w:pPr>
        <w:rPr>
          <w:b/>
          <w:sz w:val="20"/>
          <w:u w:val="single"/>
          <w:lang w:val="en-CA"/>
        </w:rPr>
      </w:pPr>
      <w:r w:rsidRPr="00AA7D09">
        <w:rPr>
          <w:b/>
          <w:sz w:val="20"/>
          <w:u w:val="single"/>
          <w:lang w:val="en-CA"/>
        </w:rPr>
        <w:t>Special limitations</w:t>
      </w:r>
      <w:r>
        <w:rPr>
          <w:b/>
          <w:sz w:val="20"/>
          <w:u w:val="single"/>
          <w:lang w:val="en-CA"/>
        </w:rPr>
        <w:t xml:space="preserve"> and standards regarding Table 7</w:t>
      </w:r>
      <w:r w:rsidRPr="00AA7D09">
        <w:rPr>
          <w:b/>
          <w:sz w:val="20"/>
          <w:u w:val="single"/>
          <w:lang w:val="en-CA"/>
        </w:rPr>
        <w:t>-</w:t>
      </w:r>
      <w:r w:rsidR="00681568">
        <w:rPr>
          <w:b/>
          <w:sz w:val="20"/>
          <w:u w:val="single"/>
          <w:lang w:val="en-CA"/>
        </w:rPr>
        <w:t>2</w:t>
      </w:r>
      <w:r w:rsidRPr="00AA7D09">
        <w:rPr>
          <w:b/>
          <w:sz w:val="20"/>
          <w:u w:val="single"/>
          <w:lang w:val="en-CA"/>
        </w:rPr>
        <w:t xml:space="preserve"> and the R</w:t>
      </w:r>
      <w:r w:rsidR="00681568">
        <w:rPr>
          <w:b/>
          <w:sz w:val="20"/>
          <w:u w:val="single"/>
          <w:lang w:val="en-CA"/>
        </w:rPr>
        <w:t>M</w:t>
      </w:r>
      <w:r>
        <w:rPr>
          <w:b/>
          <w:sz w:val="20"/>
          <w:u w:val="single"/>
          <w:lang w:val="en-CA"/>
        </w:rPr>
        <w:t>U</w:t>
      </w:r>
      <w:r w:rsidRPr="00AA7D09">
        <w:rPr>
          <w:b/>
          <w:sz w:val="20"/>
          <w:u w:val="single"/>
          <w:lang w:val="en-CA"/>
        </w:rPr>
        <w:t xml:space="preserve"> district:</w:t>
      </w:r>
    </w:p>
    <w:p w14:paraId="0BB61D44" w14:textId="77777777" w:rsidR="00B60B05" w:rsidRPr="0080512C" w:rsidRDefault="00B60B05" w:rsidP="00B60B05">
      <w:pPr>
        <w:tabs>
          <w:tab w:val="left" w:pos="360"/>
        </w:tabs>
        <w:rPr>
          <w:sz w:val="20"/>
          <w:lang w:val="en-CA"/>
        </w:rPr>
      </w:pPr>
      <w:r w:rsidRPr="002A253A">
        <w:rPr>
          <w:sz w:val="20"/>
          <w:vertAlign w:val="superscript"/>
          <w:lang w:val="en-CA"/>
        </w:rPr>
        <w:t>(</w:t>
      </w:r>
      <w:r>
        <w:rPr>
          <w:sz w:val="20"/>
          <w:vertAlign w:val="superscript"/>
          <w:lang w:val="en-CA"/>
        </w:rPr>
        <w:t>1</w:t>
      </w:r>
      <w:r w:rsidRPr="002A253A">
        <w:rPr>
          <w:sz w:val="20"/>
          <w:vertAlign w:val="superscript"/>
          <w:lang w:val="en-CA"/>
        </w:rPr>
        <w:t>)</w:t>
      </w:r>
      <w:r w:rsidRPr="0080512C">
        <w:rPr>
          <w:sz w:val="20"/>
          <w:lang w:val="en-CA"/>
        </w:rPr>
        <w:tab/>
      </w:r>
      <w:r>
        <w:rPr>
          <w:sz w:val="20"/>
          <w:lang w:val="en-CA"/>
        </w:rPr>
        <w:t>the floor area of all principal and accessory buildings on a site shall not exceed the maximum site coverage.</w:t>
      </w:r>
    </w:p>
    <w:p w14:paraId="627E001E" w14:textId="1EFEA244" w:rsidR="00B60B05" w:rsidRPr="00AA7D09" w:rsidRDefault="00B60B05" w:rsidP="00B60B05">
      <w:pPr>
        <w:widowControl/>
        <w:autoSpaceDE/>
        <w:autoSpaceDN/>
        <w:adjustRightInd/>
        <w:jc w:val="left"/>
        <w:rPr>
          <w:sz w:val="20"/>
          <w:lang w:val="en-CA"/>
        </w:rPr>
      </w:pPr>
      <w:r>
        <w:rPr>
          <w:sz w:val="20"/>
          <w:lang w:val="en-CA"/>
        </w:rPr>
        <w:br w:type="page"/>
      </w:r>
    </w:p>
    <w:p w14:paraId="1B78D4B6" w14:textId="77777777" w:rsidR="00B60B05" w:rsidRPr="00AA7D09" w:rsidRDefault="00B60B05">
      <w:pPr>
        <w:rPr>
          <w:sz w:val="24"/>
          <w:szCs w:val="24"/>
          <w:lang w:val="en-CA"/>
        </w:rPr>
        <w:sectPr w:rsidR="00B60B05" w:rsidRPr="00AA7D09" w:rsidSect="00E91AFD">
          <w:pgSz w:w="15840" w:h="12240" w:orient="landscape"/>
          <w:pgMar w:top="1152" w:right="1440" w:bottom="1152" w:left="1440" w:header="720" w:footer="720" w:gutter="0"/>
          <w:cols w:space="720"/>
          <w:docGrid w:linePitch="299"/>
        </w:sectPr>
      </w:pPr>
    </w:p>
    <w:p w14:paraId="2694082E" w14:textId="77777777" w:rsidR="006715D6" w:rsidRPr="00AA7D09" w:rsidRDefault="006715D6" w:rsidP="006715D6">
      <w:pPr>
        <w:widowControl/>
        <w:autoSpaceDE/>
        <w:autoSpaceDN/>
        <w:adjustRightInd/>
        <w:jc w:val="left"/>
        <w:rPr>
          <w:sz w:val="24"/>
          <w:szCs w:val="24"/>
          <w:lang w:val="en-CA"/>
        </w:rPr>
      </w:pPr>
    </w:p>
    <w:p w14:paraId="0FB0FFF7" w14:textId="77777777" w:rsidR="008A48D4" w:rsidRDefault="008A48D4" w:rsidP="00D21B2E">
      <w:pPr>
        <w:pStyle w:val="ListParagraph"/>
        <w:rPr>
          <w:sz w:val="20"/>
          <w:lang w:val="en-CA"/>
        </w:rPr>
        <w:sectPr w:rsidR="008A48D4" w:rsidSect="004443CC">
          <w:pgSz w:w="15840" w:h="12240" w:orient="landscape"/>
          <w:pgMar w:top="1440" w:right="1440" w:bottom="1440" w:left="1440" w:header="720" w:footer="720" w:gutter="0"/>
          <w:cols w:space="720"/>
          <w:docGrid w:linePitch="299"/>
        </w:sectPr>
      </w:pPr>
    </w:p>
    <w:p w14:paraId="14585C4F" w14:textId="07F002A7" w:rsidR="00CB66BD" w:rsidRPr="005755A2" w:rsidRDefault="005755A2" w:rsidP="005755A2">
      <w:pPr>
        <w:pStyle w:val="Heading2"/>
      </w:pPr>
      <w:bookmarkStart w:id="130" w:name="_Toc163477534"/>
      <w:r>
        <w:lastRenderedPageBreak/>
        <w:t>C</w:t>
      </w:r>
      <w:r w:rsidR="00055BD9" w:rsidRPr="00AA7D09">
        <w:t xml:space="preserve"> –</w:t>
      </w:r>
      <w:r w:rsidR="00FC1404" w:rsidRPr="00AA7D09">
        <w:t xml:space="preserve"> Commercial</w:t>
      </w:r>
      <w:r w:rsidR="007900AE">
        <w:t xml:space="preserve"> </w:t>
      </w:r>
      <w:r w:rsidR="008A2E29" w:rsidRPr="00AA7D09">
        <w:t>District</w:t>
      </w:r>
      <w:bookmarkEnd w:id="130"/>
    </w:p>
    <w:p w14:paraId="1CD9F14F" w14:textId="77777777" w:rsidR="00CB66BD" w:rsidRPr="00AA7D09" w:rsidRDefault="00CB66BD">
      <w:pPr>
        <w:rPr>
          <w:szCs w:val="22"/>
          <w:lang w:val="en-CA"/>
        </w:rPr>
      </w:pPr>
    </w:p>
    <w:p w14:paraId="700B166C" w14:textId="536653E5" w:rsidR="00CB66BD" w:rsidRPr="00AA7D09" w:rsidRDefault="00CB66BD" w:rsidP="00E401C2">
      <w:pPr>
        <w:pStyle w:val="Heading3"/>
        <w:rPr>
          <w:lang w:val="en-CA"/>
        </w:rPr>
      </w:pPr>
      <w:r w:rsidRPr="00AA7D09">
        <w:rPr>
          <w:lang w:val="en-CA"/>
        </w:rPr>
        <w:t>Purpose</w:t>
      </w:r>
    </w:p>
    <w:p w14:paraId="74682C4F" w14:textId="77777777" w:rsidR="00CB66BD" w:rsidRPr="00AA7D09" w:rsidRDefault="00CB66BD">
      <w:pPr>
        <w:rPr>
          <w:szCs w:val="22"/>
          <w:lang w:val="en-CA"/>
        </w:rPr>
      </w:pPr>
    </w:p>
    <w:p w14:paraId="5B78D54C" w14:textId="5E75FA99" w:rsidR="00CB66BD" w:rsidRPr="00AA7D09" w:rsidRDefault="001D7E49">
      <w:pPr>
        <w:ind w:left="720"/>
        <w:rPr>
          <w:szCs w:val="22"/>
          <w:lang w:val="en-CA"/>
        </w:rPr>
      </w:pPr>
      <w:r w:rsidRPr="00AA7D09">
        <w:rPr>
          <w:szCs w:val="22"/>
          <w:lang w:val="en-CA"/>
        </w:rPr>
        <w:t>The purpose</w:t>
      </w:r>
      <w:r w:rsidR="00CB66BD" w:rsidRPr="00AA7D09">
        <w:rPr>
          <w:szCs w:val="22"/>
          <w:lang w:val="en-CA"/>
        </w:rPr>
        <w:t xml:space="preserve"> of the </w:t>
      </w:r>
      <w:r w:rsidR="005755A2">
        <w:rPr>
          <w:b/>
          <w:bCs/>
          <w:szCs w:val="22"/>
          <w:lang w:val="en-CA"/>
        </w:rPr>
        <w:t>C</w:t>
      </w:r>
      <w:r w:rsidR="00FC1404" w:rsidRPr="00AA7D09">
        <w:rPr>
          <w:b/>
          <w:bCs/>
          <w:szCs w:val="22"/>
          <w:lang w:val="en-CA"/>
        </w:rPr>
        <w:t xml:space="preserve"> </w:t>
      </w:r>
      <w:r w:rsidR="00FC1404" w:rsidRPr="00AA7D09">
        <w:rPr>
          <w:bCs/>
          <w:szCs w:val="22"/>
          <w:lang w:val="en-CA"/>
        </w:rPr>
        <w:t xml:space="preserve">– Commercial District is to provide for </w:t>
      </w:r>
      <w:r w:rsidR="005F0D29">
        <w:rPr>
          <w:bCs/>
          <w:szCs w:val="22"/>
          <w:lang w:val="en-CA"/>
        </w:rPr>
        <w:t>resort commercial development and other compatible uses.</w:t>
      </w:r>
      <w:r w:rsidR="00FC1404" w:rsidRPr="00AA7D09">
        <w:rPr>
          <w:bCs/>
          <w:szCs w:val="22"/>
          <w:lang w:val="en-CA"/>
        </w:rPr>
        <w:t xml:space="preserve"> </w:t>
      </w:r>
    </w:p>
    <w:p w14:paraId="459BB587" w14:textId="77777777" w:rsidR="00CB66BD" w:rsidRPr="00AA7D09" w:rsidRDefault="00CB66BD">
      <w:pPr>
        <w:rPr>
          <w:szCs w:val="22"/>
          <w:lang w:val="en-CA"/>
        </w:rPr>
      </w:pPr>
    </w:p>
    <w:p w14:paraId="018FCB9F" w14:textId="20D10657" w:rsidR="00CB66BD" w:rsidRPr="00AA7D09" w:rsidRDefault="00CB66BD" w:rsidP="00E401C2">
      <w:pPr>
        <w:pStyle w:val="Heading3"/>
        <w:rPr>
          <w:lang w:val="en-CA"/>
        </w:rPr>
      </w:pPr>
      <w:r w:rsidRPr="00AA7D09">
        <w:rPr>
          <w:lang w:val="en-CA"/>
        </w:rPr>
        <w:t>Permitted and Discretionary Uses</w:t>
      </w:r>
    </w:p>
    <w:p w14:paraId="0483427F" w14:textId="77777777" w:rsidR="00CB66BD" w:rsidRPr="00AA7D09" w:rsidRDefault="00CB66BD">
      <w:pPr>
        <w:rPr>
          <w:szCs w:val="22"/>
          <w:lang w:val="en-CA"/>
        </w:rPr>
      </w:pPr>
    </w:p>
    <w:p w14:paraId="3A9AAA4D" w14:textId="11F6291B" w:rsidR="00CB66BD" w:rsidRPr="00AA7D09" w:rsidRDefault="00CB66BD">
      <w:pPr>
        <w:ind w:left="720"/>
        <w:rPr>
          <w:szCs w:val="22"/>
          <w:lang w:val="en-CA"/>
        </w:rPr>
      </w:pPr>
      <w:r w:rsidRPr="00AA7D09">
        <w:rPr>
          <w:szCs w:val="22"/>
          <w:lang w:val="en-CA"/>
        </w:rPr>
        <w:t>Uses are li</w:t>
      </w:r>
      <w:r w:rsidR="00DF1DD5" w:rsidRPr="00AA7D09">
        <w:rPr>
          <w:szCs w:val="22"/>
          <w:lang w:val="en-CA"/>
        </w:rPr>
        <w:t>s</w:t>
      </w:r>
      <w:r w:rsidR="00B305B4" w:rsidRPr="00AA7D09">
        <w:rPr>
          <w:szCs w:val="22"/>
          <w:lang w:val="en-CA"/>
        </w:rPr>
        <w:t>ted an</w:t>
      </w:r>
      <w:r w:rsidR="00757935" w:rsidRPr="00AA7D09">
        <w:rPr>
          <w:szCs w:val="22"/>
          <w:lang w:val="en-CA"/>
        </w:rPr>
        <w:t>d designa</w:t>
      </w:r>
      <w:r w:rsidR="00643A8A">
        <w:rPr>
          <w:szCs w:val="22"/>
          <w:lang w:val="en-CA"/>
        </w:rPr>
        <w:t>ted in Table 7</w:t>
      </w:r>
      <w:r w:rsidR="005755A2">
        <w:rPr>
          <w:szCs w:val="22"/>
          <w:lang w:val="en-CA"/>
        </w:rPr>
        <w:t>-</w:t>
      </w:r>
      <w:r w:rsidR="005F0D29">
        <w:rPr>
          <w:szCs w:val="22"/>
          <w:lang w:val="en-CA"/>
        </w:rPr>
        <w:t>3</w:t>
      </w:r>
      <w:r w:rsidRPr="00AA7D09">
        <w:rPr>
          <w:szCs w:val="22"/>
          <w:lang w:val="en-CA"/>
        </w:rPr>
        <w:t>.</w:t>
      </w:r>
    </w:p>
    <w:p w14:paraId="5A8418BB" w14:textId="77777777" w:rsidR="00CB66BD" w:rsidRPr="00AA7D09" w:rsidRDefault="00CB66BD">
      <w:pPr>
        <w:rPr>
          <w:szCs w:val="22"/>
          <w:lang w:val="en-CA"/>
        </w:rPr>
      </w:pPr>
    </w:p>
    <w:p w14:paraId="18B5A6D6" w14:textId="06E55726" w:rsidR="00CB66BD" w:rsidRPr="00AA7D09" w:rsidRDefault="00CB66BD" w:rsidP="00E401C2">
      <w:pPr>
        <w:pStyle w:val="Heading3"/>
        <w:rPr>
          <w:lang w:val="en-CA"/>
        </w:rPr>
      </w:pPr>
      <w:r w:rsidRPr="00AA7D09">
        <w:rPr>
          <w:lang w:val="en-CA"/>
        </w:rPr>
        <w:t>Accessory Uses</w:t>
      </w:r>
    </w:p>
    <w:p w14:paraId="0BCE1E9C" w14:textId="77777777" w:rsidR="00CB66BD" w:rsidRPr="00AA7D09" w:rsidRDefault="00CB66BD">
      <w:pPr>
        <w:rPr>
          <w:szCs w:val="22"/>
          <w:lang w:val="en-CA"/>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860"/>
        <w:gridCol w:w="2546"/>
        <w:gridCol w:w="1414"/>
      </w:tblGrid>
      <w:tr w:rsidR="00624B9D" w:rsidRPr="002E386B" w14:paraId="08AE3A9A" w14:textId="77777777" w:rsidTr="00D140BA">
        <w:tc>
          <w:tcPr>
            <w:tcW w:w="5400" w:type="dxa"/>
            <w:gridSpan w:val="2"/>
          </w:tcPr>
          <w:p w14:paraId="60CDB2DA" w14:textId="77777777" w:rsidR="00624B9D" w:rsidRPr="002E386B" w:rsidRDefault="00624B9D" w:rsidP="00D140BA">
            <w:pPr>
              <w:rPr>
                <w:b/>
                <w:bCs/>
                <w:szCs w:val="22"/>
                <w:lang w:val="en-CA"/>
              </w:rPr>
            </w:pPr>
            <w:r w:rsidRPr="002E386B">
              <w:rPr>
                <w:b/>
                <w:bCs/>
                <w:szCs w:val="22"/>
                <w:lang w:val="en-CA"/>
              </w:rPr>
              <w:t>Accessory Building and Uses</w:t>
            </w:r>
            <w:r>
              <w:rPr>
                <w:b/>
                <w:bCs/>
                <w:szCs w:val="22"/>
                <w:lang w:val="en-CA"/>
              </w:rPr>
              <w:t xml:space="preserve"> Including</w:t>
            </w:r>
          </w:p>
        </w:tc>
        <w:tc>
          <w:tcPr>
            <w:tcW w:w="2546" w:type="dxa"/>
          </w:tcPr>
          <w:p w14:paraId="4E534F7A" w14:textId="77777777" w:rsidR="00624B9D" w:rsidRPr="002E386B" w:rsidRDefault="00624B9D" w:rsidP="00D140BA">
            <w:pPr>
              <w:jc w:val="center"/>
              <w:rPr>
                <w:b/>
                <w:bCs/>
                <w:szCs w:val="22"/>
                <w:lang w:val="en-CA"/>
              </w:rPr>
            </w:pPr>
            <w:r w:rsidRPr="002E386B">
              <w:rPr>
                <w:b/>
                <w:bCs/>
                <w:szCs w:val="22"/>
                <w:lang w:val="en-CA"/>
              </w:rPr>
              <w:t>Subject to Section</w:t>
            </w:r>
          </w:p>
        </w:tc>
        <w:tc>
          <w:tcPr>
            <w:tcW w:w="1414" w:type="dxa"/>
          </w:tcPr>
          <w:p w14:paraId="6D1CE5F1" w14:textId="77777777" w:rsidR="00624B9D" w:rsidRPr="002E386B" w:rsidRDefault="00624B9D" w:rsidP="00D140BA">
            <w:pPr>
              <w:jc w:val="center"/>
              <w:rPr>
                <w:b/>
                <w:bCs/>
                <w:szCs w:val="22"/>
                <w:lang w:val="en-CA"/>
              </w:rPr>
            </w:pPr>
            <w:r w:rsidRPr="002E386B">
              <w:rPr>
                <w:b/>
                <w:bCs/>
                <w:szCs w:val="22"/>
                <w:lang w:val="en-CA"/>
              </w:rPr>
              <w:t>Designation</w:t>
            </w:r>
          </w:p>
        </w:tc>
      </w:tr>
      <w:tr w:rsidR="003E75AC" w14:paraId="6A8EDA74" w14:textId="77777777" w:rsidTr="00D140BA">
        <w:tc>
          <w:tcPr>
            <w:tcW w:w="540" w:type="dxa"/>
          </w:tcPr>
          <w:p w14:paraId="1F0AD6BA" w14:textId="77777777" w:rsidR="003E75AC" w:rsidRDefault="003E75AC" w:rsidP="003E75AC">
            <w:pPr>
              <w:pStyle w:val="ListParagraph"/>
              <w:numPr>
                <w:ilvl w:val="0"/>
                <w:numId w:val="58"/>
              </w:numPr>
              <w:rPr>
                <w:szCs w:val="22"/>
                <w:lang w:val="en-CA"/>
              </w:rPr>
            </w:pPr>
          </w:p>
        </w:tc>
        <w:tc>
          <w:tcPr>
            <w:tcW w:w="4860" w:type="dxa"/>
          </w:tcPr>
          <w:p w14:paraId="7DDC5A8F" w14:textId="77777777" w:rsidR="003E75AC" w:rsidRDefault="003E75AC" w:rsidP="003E75AC">
            <w:pPr>
              <w:rPr>
                <w:szCs w:val="22"/>
                <w:lang w:val="en-CA"/>
              </w:rPr>
            </w:pPr>
            <w:r>
              <w:rPr>
                <w:szCs w:val="22"/>
                <w:lang w:val="en-CA"/>
              </w:rPr>
              <w:t>Accessory Buildings and Structures</w:t>
            </w:r>
          </w:p>
        </w:tc>
        <w:tc>
          <w:tcPr>
            <w:tcW w:w="2546" w:type="dxa"/>
          </w:tcPr>
          <w:p w14:paraId="098B1A9C" w14:textId="1D87218C" w:rsidR="003E75AC" w:rsidRDefault="003E75AC" w:rsidP="003E75AC">
            <w:pPr>
              <w:jc w:val="center"/>
              <w:rPr>
                <w:szCs w:val="22"/>
                <w:lang w:val="en-CA"/>
              </w:rPr>
            </w:pPr>
            <w:r>
              <w:rPr>
                <w:szCs w:val="22"/>
                <w:lang w:val="en-CA"/>
              </w:rPr>
              <w:fldChar w:fldCharType="begin"/>
            </w:r>
            <w:r>
              <w:rPr>
                <w:szCs w:val="22"/>
                <w:lang w:val="en-CA"/>
              </w:rPr>
              <w:instrText xml:space="preserve"> REF _Ref96954752 \r \h  \* MERGEFORMAT </w:instrText>
            </w:r>
            <w:r>
              <w:rPr>
                <w:szCs w:val="22"/>
                <w:lang w:val="en-CA"/>
              </w:rPr>
            </w:r>
            <w:r>
              <w:rPr>
                <w:szCs w:val="22"/>
                <w:lang w:val="en-CA"/>
              </w:rPr>
              <w:fldChar w:fldCharType="separate"/>
            </w:r>
            <w:r w:rsidR="00EB51C8">
              <w:rPr>
                <w:szCs w:val="22"/>
                <w:lang w:val="en-CA"/>
              </w:rPr>
              <w:t>4.1</w:t>
            </w:r>
            <w:r>
              <w:rPr>
                <w:szCs w:val="22"/>
                <w:lang w:val="en-CA"/>
              </w:rPr>
              <w:fldChar w:fldCharType="end"/>
            </w:r>
          </w:p>
        </w:tc>
        <w:tc>
          <w:tcPr>
            <w:tcW w:w="1414" w:type="dxa"/>
          </w:tcPr>
          <w:p w14:paraId="3888937C" w14:textId="77777777" w:rsidR="003E75AC" w:rsidRDefault="003E75AC" w:rsidP="003E75AC">
            <w:pPr>
              <w:jc w:val="center"/>
              <w:rPr>
                <w:szCs w:val="22"/>
                <w:lang w:val="en-CA"/>
              </w:rPr>
            </w:pPr>
            <w:r>
              <w:rPr>
                <w:szCs w:val="22"/>
                <w:lang w:val="en-CA"/>
              </w:rPr>
              <w:t>Permitted</w:t>
            </w:r>
          </w:p>
        </w:tc>
      </w:tr>
    </w:tbl>
    <w:p w14:paraId="2768DB3A" w14:textId="77777777" w:rsidR="00CB66BD" w:rsidRPr="00AA7D09" w:rsidRDefault="00CB66BD">
      <w:pPr>
        <w:rPr>
          <w:szCs w:val="22"/>
          <w:lang w:val="en-CA"/>
        </w:rPr>
      </w:pPr>
    </w:p>
    <w:p w14:paraId="7CAEFA96" w14:textId="2BA65850" w:rsidR="00CB66BD" w:rsidRPr="00AA7D09" w:rsidRDefault="00CB66BD" w:rsidP="00E401C2">
      <w:pPr>
        <w:pStyle w:val="Heading3"/>
        <w:rPr>
          <w:lang w:val="en-CA"/>
        </w:rPr>
      </w:pPr>
      <w:r w:rsidRPr="00AA7D09">
        <w:rPr>
          <w:lang w:val="en-CA"/>
        </w:rPr>
        <w:t>Standards and Regulations</w:t>
      </w:r>
    </w:p>
    <w:p w14:paraId="5FD0475F" w14:textId="77777777" w:rsidR="00CB66BD" w:rsidRPr="00AA7D09" w:rsidRDefault="00CB66BD">
      <w:pPr>
        <w:rPr>
          <w:szCs w:val="22"/>
          <w:lang w:val="en-CA"/>
        </w:rPr>
      </w:pPr>
    </w:p>
    <w:p w14:paraId="544F0384" w14:textId="5C1D7EA7" w:rsidR="00CB66BD" w:rsidRPr="00AA7D09" w:rsidRDefault="00CB66BD">
      <w:pPr>
        <w:ind w:left="1440" w:hanging="720"/>
        <w:rPr>
          <w:szCs w:val="22"/>
          <w:lang w:val="en-CA"/>
        </w:rPr>
      </w:pPr>
      <w:r w:rsidRPr="00AA7D09">
        <w:rPr>
          <w:szCs w:val="22"/>
          <w:lang w:val="en-CA"/>
        </w:rPr>
        <w:t>Site and building req</w:t>
      </w:r>
      <w:r w:rsidR="00DF1DD5" w:rsidRPr="00AA7D09">
        <w:rPr>
          <w:szCs w:val="22"/>
          <w:lang w:val="en-CA"/>
        </w:rPr>
        <w:t>u</w:t>
      </w:r>
      <w:r w:rsidR="00643A8A">
        <w:rPr>
          <w:szCs w:val="22"/>
          <w:lang w:val="en-CA"/>
        </w:rPr>
        <w:t>irements are shown in Table 7</w:t>
      </w:r>
      <w:r w:rsidR="005755A2">
        <w:rPr>
          <w:szCs w:val="22"/>
          <w:lang w:val="en-CA"/>
        </w:rPr>
        <w:t>-</w:t>
      </w:r>
      <w:r w:rsidR="005F0D29">
        <w:rPr>
          <w:szCs w:val="22"/>
          <w:lang w:val="en-CA"/>
        </w:rPr>
        <w:t>3</w:t>
      </w:r>
      <w:r w:rsidRPr="00AA7D09">
        <w:rPr>
          <w:szCs w:val="22"/>
          <w:lang w:val="en-CA"/>
        </w:rPr>
        <w:t>.</w:t>
      </w:r>
    </w:p>
    <w:p w14:paraId="7646D064" w14:textId="77777777" w:rsidR="00CB66BD" w:rsidRPr="00AA7D09" w:rsidRDefault="00CB66BD">
      <w:pPr>
        <w:rPr>
          <w:szCs w:val="22"/>
          <w:lang w:val="en-CA"/>
        </w:rPr>
      </w:pPr>
    </w:p>
    <w:p w14:paraId="15B58CAF" w14:textId="2BC07797" w:rsidR="00CB66BD" w:rsidRPr="00AA7D09" w:rsidRDefault="00CB66BD" w:rsidP="00E401C2">
      <w:pPr>
        <w:pStyle w:val="Heading3"/>
        <w:rPr>
          <w:lang w:val="en-CA"/>
        </w:rPr>
      </w:pPr>
      <w:r w:rsidRPr="00AA7D09">
        <w:rPr>
          <w:lang w:val="en-CA"/>
        </w:rPr>
        <w:t>Standards for Discretionary Uses</w:t>
      </w:r>
    </w:p>
    <w:p w14:paraId="70E2CEE4" w14:textId="77777777" w:rsidR="00CB66BD" w:rsidRPr="00AA7D09" w:rsidRDefault="00CB66BD">
      <w:pPr>
        <w:rPr>
          <w:szCs w:val="22"/>
          <w:lang w:val="en-CA"/>
        </w:rPr>
      </w:pPr>
    </w:p>
    <w:p w14:paraId="4827FF4F" w14:textId="7290B74A" w:rsidR="00CB66BD" w:rsidRPr="00AA7D09" w:rsidRDefault="00CB66BD">
      <w:pPr>
        <w:ind w:left="720"/>
        <w:rPr>
          <w:szCs w:val="22"/>
          <w:lang w:val="en-CA"/>
        </w:rPr>
      </w:pPr>
      <w:r w:rsidRPr="00AA7D09">
        <w:rPr>
          <w:szCs w:val="22"/>
          <w:lang w:val="en-CA"/>
        </w:rPr>
        <w:t xml:space="preserve">Council will consider discretionary use applications in the </w:t>
      </w:r>
      <w:r w:rsidR="005755A2">
        <w:rPr>
          <w:b/>
          <w:bCs/>
          <w:szCs w:val="22"/>
          <w:lang w:val="en-CA"/>
        </w:rPr>
        <w:t>C</w:t>
      </w:r>
      <w:r w:rsidRPr="00AA7D09">
        <w:rPr>
          <w:szCs w:val="22"/>
          <w:lang w:val="en-CA"/>
        </w:rPr>
        <w:t xml:space="preserve"> distr</w:t>
      </w:r>
      <w:r w:rsidR="00CC688B" w:rsidRPr="00AA7D09">
        <w:rPr>
          <w:szCs w:val="22"/>
          <w:lang w:val="en-CA"/>
        </w:rPr>
        <w:t>ict with respect to Section 3.9</w:t>
      </w:r>
      <w:r w:rsidRPr="00AA7D09">
        <w:rPr>
          <w:szCs w:val="22"/>
          <w:lang w:val="en-CA"/>
        </w:rPr>
        <w:t xml:space="preserve">.3 </w:t>
      </w:r>
      <w:r w:rsidR="00E21BAC" w:rsidRPr="00AA7D09">
        <w:rPr>
          <w:szCs w:val="22"/>
          <w:lang w:val="en-CA"/>
        </w:rPr>
        <w:t xml:space="preserve">– General Discretionary Use </w:t>
      </w:r>
      <w:r w:rsidRPr="00AA7D09">
        <w:rPr>
          <w:szCs w:val="22"/>
          <w:lang w:val="en-CA"/>
        </w:rPr>
        <w:t>Evaluat</w:t>
      </w:r>
      <w:r w:rsidR="00CC688B" w:rsidRPr="00AA7D09">
        <w:rPr>
          <w:szCs w:val="22"/>
          <w:lang w:val="en-CA"/>
        </w:rPr>
        <w:t>ion Criteria and to Section 3.9</w:t>
      </w:r>
      <w:r w:rsidRPr="00AA7D09">
        <w:rPr>
          <w:szCs w:val="22"/>
          <w:lang w:val="en-CA"/>
        </w:rPr>
        <w:t>.4</w:t>
      </w:r>
      <w:r w:rsidR="00E21BAC" w:rsidRPr="00AA7D09">
        <w:rPr>
          <w:szCs w:val="22"/>
          <w:lang w:val="en-CA"/>
        </w:rPr>
        <w:t xml:space="preserve"> – Use</w:t>
      </w:r>
      <w:r w:rsidR="0020700C">
        <w:rPr>
          <w:szCs w:val="22"/>
          <w:lang w:val="en-CA"/>
        </w:rPr>
        <w:t>-</w:t>
      </w:r>
      <w:r w:rsidR="00E21BAC" w:rsidRPr="00AA7D09">
        <w:rPr>
          <w:szCs w:val="22"/>
          <w:lang w:val="en-CA"/>
        </w:rPr>
        <w:t xml:space="preserve">Specific Discretionary Use </w:t>
      </w:r>
      <w:r w:rsidRPr="00AA7D09">
        <w:rPr>
          <w:szCs w:val="22"/>
          <w:lang w:val="en-CA"/>
        </w:rPr>
        <w:t>Evaluation Criteria and to additional evaluation criteria and development standards that follows in this section.</w:t>
      </w:r>
    </w:p>
    <w:p w14:paraId="417A448E" w14:textId="77777777" w:rsidR="00CB66BD" w:rsidRPr="00AA7D09" w:rsidRDefault="00CB66BD">
      <w:pPr>
        <w:rPr>
          <w:szCs w:val="22"/>
          <w:lang w:val="en-CA"/>
        </w:rPr>
      </w:pPr>
    </w:p>
    <w:p w14:paraId="0AA4C0AC" w14:textId="2A9DE1FC" w:rsidR="00DB7626" w:rsidRPr="00AA7D09" w:rsidRDefault="00DB7626" w:rsidP="00D72838">
      <w:pPr>
        <w:pStyle w:val="Heading3"/>
        <w:numPr>
          <w:ilvl w:val="0"/>
          <w:numId w:val="0"/>
        </w:numPr>
        <w:ind w:left="720"/>
        <w:rPr>
          <w:lang w:val="en-CA"/>
        </w:rPr>
      </w:pPr>
    </w:p>
    <w:p w14:paraId="6D804C17" w14:textId="77777777" w:rsidR="00DB7626" w:rsidRPr="00AA7D09" w:rsidRDefault="00DB7626" w:rsidP="00F75DA0">
      <w:pPr>
        <w:rPr>
          <w:i/>
          <w:iCs/>
          <w:szCs w:val="22"/>
          <w:lang w:val="en-CA"/>
        </w:rPr>
      </w:pPr>
    </w:p>
    <w:p w14:paraId="639F67CC" w14:textId="77777777" w:rsidR="00CB66BD" w:rsidRPr="00AA7D09" w:rsidRDefault="00CB66BD">
      <w:pPr>
        <w:rPr>
          <w:szCs w:val="22"/>
          <w:lang w:val="en-CA"/>
        </w:rPr>
        <w:sectPr w:rsidR="00CB66BD" w:rsidRPr="00AA7D09" w:rsidSect="005127A5">
          <w:pgSz w:w="12240" w:h="15840"/>
          <w:pgMar w:top="1440" w:right="1440" w:bottom="1440" w:left="1440" w:header="720" w:footer="720" w:gutter="0"/>
          <w:cols w:space="720"/>
          <w:docGrid w:linePitch="299"/>
        </w:sectPr>
      </w:pPr>
    </w:p>
    <w:tbl>
      <w:tblPr>
        <w:tblStyle w:val="CHADistricts"/>
        <w:tblW w:w="5388" w:type="pct"/>
        <w:jc w:val="center"/>
        <w:tblLayout w:type="fixed"/>
        <w:tblLook w:val="0420" w:firstRow="1" w:lastRow="0" w:firstColumn="0" w:lastColumn="0" w:noHBand="0" w:noVBand="1"/>
      </w:tblPr>
      <w:tblGrid>
        <w:gridCol w:w="757"/>
        <w:gridCol w:w="5628"/>
        <w:gridCol w:w="671"/>
        <w:gridCol w:w="1375"/>
        <w:gridCol w:w="1032"/>
        <w:gridCol w:w="699"/>
        <w:gridCol w:w="903"/>
        <w:gridCol w:w="960"/>
        <w:gridCol w:w="1030"/>
        <w:gridCol w:w="900"/>
      </w:tblGrid>
      <w:tr w:rsidR="00333A49" w:rsidRPr="00AA7D09" w14:paraId="23839873" w14:textId="77777777" w:rsidTr="005F0D29">
        <w:trPr>
          <w:cnfStyle w:val="100000000000" w:firstRow="1" w:lastRow="0" w:firstColumn="0" w:lastColumn="0" w:oddVBand="0" w:evenVBand="0" w:oddHBand="0" w:evenHBand="0" w:firstRowFirstColumn="0" w:firstRowLastColumn="0" w:lastRowFirstColumn="0" w:lastRowLastColumn="0"/>
          <w:trHeight w:val="620"/>
          <w:tblHeader/>
          <w:jc w:val="center"/>
        </w:trPr>
        <w:tc>
          <w:tcPr>
            <w:tcW w:w="13955" w:type="dxa"/>
            <w:gridSpan w:val="10"/>
          </w:tcPr>
          <w:p w14:paraId="755DD7C5" w14:textId="77777777" w:rsidR="00333A49" w:rsidRPr="00AA7D09" w:rsidRDefault="00333A49" w:rsidP="00420A79">
            <w:pPr>
              <w:pStyle w:val="TableTitle"/>
              <w:rPr>
                <w:u w:val="single"/>
              </w:rPr>
            </w:pPr>
          </w:p>
          <w:p w14:paraId="2C2B9887" w14:textId="7011EB0F" w:rsidR="00333A49" w:rsidRPr="00AA7D09" w:rsidRDefault="00643A8A" w:rsidP="00420A79">
            <w:pPr>
              <w:pStyle w:val="TableTitle"/>
              <w:rPr>
                <w:sz w:val="24"/>
                <w:szCs w:val="24"/>
              </w:rPr>
            </w:pPr>
            <w:r>
              <w:rPr>
                <w:u w:val="single"/>
              </w:rPr>
              <w:t>Table 7</w:t>
            </w:r>
            <w:r w:rsidR="00333A49" w:rsidRPr="00AA7D09">
              <w:rPr>
                <w:u w:val="single"/>
              </w:rPr>
              <w:t>-</w:t>
            </w:r>
            <w:r w:rsidR="00F52150">
              <w:rPr>
                <w:u w:val="single"/>
              </w:rPr>
              <w:t>5</w:t>
            </w:r>
            <w:r w:rsidR="005755A2">
              <w:t>: C</w:t>
            </w:r>
            <w:r w:rsidR="00333A49" w:rsidRPr="00AA7D09">
              <w:t xml:space="preserve"> – Commercial</w:t>
            </w:r>
            <w:r w:rsidR="007900AE">
              <w:t xml:space="preserve"> </w:t>
            </w:r>
            <w:r w:rsidR="00333A49" w:rsidRPr="00AA7D09">
              <w:t>District Development Standards</w:t>
            </w:r>
          </w:p>
          <w:p w14:paraId="1F87458B" w14:textId="77777777" w:rsidR="00333A49" w:rsidRPr="00AA7D09" w:rsidRDefault="00333A49" w:rsidP="00420A79">
            <w:pPr>
              <w:pStyle w:val="TableTitle"/>
              <w:rPr>
                <w:u w:val="single"/>
              </w:rPr>
            </w:pPr>
          </w:p>
        </w:tc>
      </w:tr>
      <w:tr w:rsidR="00015E61" w:rsidRPr="00AA7D09" w14:paraId="17C312F3" w14:textId="77777777" w:rsidTr="005F0D29">
        <w:trPr>
          <w:cnfStyle w:val="100000000000" w:firstRow="1" w:lastRow="0" w:firstColumn="0" w:lastColumn="0" w:oddVBand="0" w:evenVBand="0" w:oddHBand="0" w:evenHBand="0" w:firstRowFirstColumn="0" w:firstRowLastColumn="0" w:lastRowFirstColumn="0" w:lastRowLastColumn="0"/>
          <w:trHeight w:val="422"/>
          <w:tblHeader/>
          <w:jc w:val="center"/>
        </w:trPr>
        <w:tc>
          <w:tcPr>
            <w:tcW w:w="6385" w:type="dxa"/>
            <w:gridSpan w:val="2"/>
            <w:vMerge w:val="restart"/>
            <w:shd w:val="clear" w:color="auto" w:fill="auto"/>
          </w:tcPr>
          <w:p w14:paraId="0A7C3B0A" w14:textId="77777777" w:rsidR="00015E61" w:rsidRPr="00AA7D09" w:rsidRDefault="00015E61" w:rsidP="00420A79">
            <w:pPr>
              <w:spacing w:before="9" w:after="27"/>
              <w:jc w:val="center"/>
              <w:rPr>
                <w:rFonts w:ascii="Arial" w:hAnsi="Arial" w:cs="Arial"/>
                <w:sz w:val="18"/>
                <w:szCs w:val="18"/>
                <w:lang w:val="en-CA"/>
              </w:rPr>
            </w:pPr>
            <w:r w:rsidRPr="00AA7D09">
              <w:rPr>
                <w:rFonts w:ascii="Arial" w:hAnsi="Arial" w:cs="Arial"/>
                <w:bCs w:val="0"/>
                <w:sz w:val="18"/>
                <w:szCs w:val="18"/>
                <w:u w:val="single"/>
                <w:lang w:val="en-CA"/>
              </w:rPr>
              <w:t>Principal Use</w:t>
            </w:r>
          </w:p>
        </w:tc>
        <w:tc>
          <w:tcPr>
            <w:tcW w:w="671" w:type="dxa"/>
            <w:vMerge w:val="restart"/>
            <w:shd w:val="clear" w:color="auto" w:fill="auto"/>
            <w:textDirection w:val="tbRl"/>
          </w:tcPr>
          <w:p w14:paraId="01668F0C" w14:textId="2917F4A0" w:rsidR="00015E61" w:rsidRPr="00AA7D09" w:rsidRDefault="00015E61" w:rsidP="00420A79">
            <w:pPr>
              <w:ind w:left="113" w:right="113"/>
              <w:jc w:val="center"/>
              <w:rPr>
                <w:rFonts w:ascii="Arial" w:hAnsi="Arial" w:cs="Arial"/>
                <w:sz w:val="18"/>
                <w:szCs w:val="18"/>
                <w:lang w:val="en-CA"/>
              </w:rPr>
            </w:pPr>
            <w:r w:rsidRPr="00AA7D09">
              <w:rPr>
                <w:rFonts w:ascii="Arial" w:hAnsi="Arial" w:cs="Arial"/>
                <w:bCs w:val="0"/>
                <w:sz w:val="18"/>
                <w:szCs w:val="18"/>
                <w:lang w:val="en-CA"/>
              </w:rPr>
              <w:t>Designation</w:t>
            </w:r>
          </w:p>
        </w:tc>
        <w:tc>
          <w:tcPr>
            <w:tcW w:w="1375" w:type="dxa"/>
            <w:tcBorders>
              <w:bottom w:val="nil"/>
            </w:tcBorders>
            <w:shd w:val="clear" w:color="auto" w:fill="auto"/>
          </w:tcPr>
          <w:p w14:paraId="568A7D66" w14:textId="77777777" w:rsidR="00015E61" w:rsidRPr="00AA7D09" w:rsidRDefault="00015E61" w:rsidP="00420A79">
            <w:pPr>
              <w:spacing w:before="9" w:after="27"/>
              <w:jc w:val="center"/>
              <w:rPr>
                <w:rFonts w:ascii="Arial" w:hAnsi="Arial" w:cs="Arial"/>
                <w:sz w:val="18"/>
                <w:szCs w:val="18"/>
                <w:lang w:val="en-CA"/>
              </w:rPr>
            </w:pPr>
          </w:p>
        </w:tc>
        <w:tc>
          <w:tcPr>
            <w:tcW w:w="5524" w:type="dxa"/>
            <w:gridSpan w:val="6"/>
            <w:shd w:val="clear" w:color="auto" w:fill="auto"/>
          </w:tcPr>
          <w:p w14:paraId="19F99B2F" w14:textId="77777777" w:rsidR="00015E61" w:rsidRPr="00AA7D09" w:rsidRDefault="00015E61" w:rsidP="00420A79">
            <w:pPr>
              <w:spacing w:before="9" w:after="27"/>
              <w:jc w:val="center"/>
              <w:rPr>
                <w:rFonts w:ascii="Arial" w:hAnsi="Arial" w:cs="Arial"/>
                <w:bCs w:val="0"/>
                <w:sz w:val="18"/>
                <w:szCs w:val="18"/>
                <w:u w:val="single"/>
                <w:lang w:val="en-CA"/>
              </w:rPr>
            </w:pPr>
            <w:r w:rsidRPr="00AA7D09">
              <w:rPr>
                <w:rFonts w:ascii="Arial" w:hAnsi="Arial" w:cs="Arial"/>
                <w:bCs w:val="0"/>
                <w:sz w:val="18"/>
                <w:szCs w:val="18"/>
                <w:u w:val="single"/>
                <w:lang w:val="en-CA"/>
              </w:rPr>
              <w:t>Development Standards</w:t>
            </w:r>
          </w:p>
        </w:tc>
      </w:tr>
      <w:tr w:rsidR="00015E61" w:rsidRPr="00AA7D09" w14:paraId="6862E008" w14:textId="77777777" w:rsidTr="005F0D29">
        <w:trPr>
          <w:cnfStyle w:val="100000000000" w:firstRow="1" w:lastRow="0" w:firstColumn="0" w:lastColumn="0" w:oddVBand="0" w:evenVBand="0" w:oddHBand="0" w:evenHBand="0" w:firstRowFirstColumn="0" w:firstRowLastColumn="0" w:lastRowFirstColumn="0" w:lastRowLastColumn="0"/>
          <w:cantSplit/>
          <w:trHeight w:val="1745"/>
          <w:tblHeader/>
          <w:jc w:val="center"/>
        </w:trPr>
        <w:tc>
          <w:tcPr>
            <w:tcW w:w="6385" w:type="dxa"/>
            <w:gridSpan w:val="2"/>
            <w:vMerge/>
            <w:shd w:val="clear" w:color="auto" w:fill="auto"/>
          </w:tcPr>
          <w:p w14:paraId="31BAA296" w14:textId="77777777" w:rsidR="00015E61" w:rsidRPr="00AA7D09" w:rsidRDefault="00015E61" w:rsidP="00420A79">
            <w:pPr>
              <w:spacing w:before="9" w:after="27"/>
              <w:rPr>
                <w:rFonts w:ascii="Arial" w:hAnsi="Arial" w:cs="Arial"/>
                <w:sz w:val="18"/>
                <w:szCs w:val="18"/>
                <w:lang w:val="en-CA"/>
              </w:rPr>
            </w:pPr>
          </w:p>
        </w:tc>
        <w:tc>
          <w:tcPr>
            <w:tcW w:w="671" w:type="dxa"/>
            <w:vMerge/>
            <w:shd w:val="clear" w:color="auto" w:fill="auto"/>
            <w:textDirection w:val="tbRl"/>
          </w:tcPr>
          <w:p w14:paraId="644035F4" w14:textId="496E574D" w:rsidR="00015E61" w:rsidRPr="00AA7D09" w:rsidRDefault="00015E61" w:rsidP="00420A79">
            <w:pPr>
              <w:ind w:left="113" w:right="113"/>
              <w:jc w:val="center"/>
              <w:rPr>
                <w:rFonts w:ascii="Arial" w:hAnsi="Arial" w:cs="Arial"/>
                <w:sz w:val="18"/>
                <w:szCs w:val="18"/>
                <w:lang w:val="en-CA"/>
              </w:rPr>
            </w:pPr>
          </w:p>
        </w:tc>
        <w:tc>
          <w:tcPr>
            <w:tcW w:w="1375" w:type="dxa"/>
            <w:tcBorders>
              <w:top w:val="nil"/>
            </w:tcBorders>
            <w:shd w:val="clear" w:color="auto" w:fill="auto"/>
            <w:textDirection w:val="tbRl"/>
          </w:tcPr>
          <w:p w14:paraId="0E62AC62" w14:textId="77777777" w:rsidR="00015E61" w:rsidRPr="00AA7D09" w:rsidRDefault="00015E61" w:rsidP="00420A79">
            <w:pPr>
              <w:ind w:left="113" w:right="113"/>
              <w:jc w:val="center"/>
              <w:rPr>
                <w:rFonts w:ascii="Arial" w:hAnsi="Arial" w:cs="Arial"/>
                <w:bCs w:val="0"/>
                <w:sz w:val="18"/>
                <w:szCs w:val="18"/>
                <w:lang w:val="en-CA"/>
              </w:rPr>
            </w:pPr>
            <w:r w:rsidRPr="00AA7D09">
              <w:rPr>
                <w:rFonts w:ascii="Arial" w:hAnsi="Arial" w:cs="Arial"/>
                <w:sz w:val="18"/>
                <w:szCs w:val="18"/>
                <w:lang w:val="en-CA"/>
              </w:rPr>
              <w:t>Subject to Section(s)</w:t>
            </w:r>
          </w:p>
        </w:tc>
        <w:tc>
          <w:tcPr>
            <w:tcW w:w="1032" w:type="dxa"/>
            <w:shd w:val="clear" w:color="auto" w:fill="auto"/>
            <w:textDirection w:val="tbRl"/>
          </w:tcPr>
          <w:p w14:paraId="7A7BDDCD" w14:textId="77777777" w:rsidR="00015E61" w:rsidRPr="00AA7D09" w:rsidRDefault="00015E61" w:rsidP="00420A79">
            <w:pPr>
              <w:ind w:left="113" w:right="113"/>
              <w:jc w:val="center"/>
              <w:rPr>
                <w:rFonts w:ascii="Arial" w:hAnsi="Arial" w:cs="Arial"/>
                <w:sz w:val="18"/>
                <w:szCs w:val="18"/>
                <w:lang w:val="en-CA"/>
              </w:rPr>
            </w:pPr>
            <w:r w:rsidRPr="00AA7D09">
              <w:rPr>
                <w:rFonts w:ascii="Arial" w:hAnsi="Arial" w:cs="Arial"/>
                <w:bCs w:val="0"/>
                <w:sz w:val="18"/>
                <w:szCs w:val="18"/>
                <w:lang w:val="en-CA"/>
              </w:rPr>
              <w:t>Minimum Site Area (m</w:t>
            </w:r>
            <w:r w:rsidRPr="00AA7D09">
              <w:rPr>
                <w:rFonts w:ascii="Arial" w:hAnsi="Arial" w:cs="Arial"/>
                <w:bCs w:val="0"/>
                <w:sz w:val="18"/>
                <w:szCs w:val="18"/>
                <w:vertAlign w:val="superscript"/>
                <w:lang w:val="en-CA"/>
              </w:rPr>
              <w:t>2</w:t>
            </w:r>
            <w:r w:rsidRPr="00AA7D09">
              <w:rPr>
                <w:rFonts w:ascii="Arial" w:hAnsi="Arial" w:cs="Arial"/>
                <w:bCs w:val="0"/>
                <w:sz w:val="18"/>
                <w:szCs w:val="18"/>
                <w:lang w:val="en-CA"/>
              </w:rPr>
              <w:t>)</w:t>
            </w:r>
          </w:p>
        </w:tc>
        <w:tc>
          <w:tcPr>
            <w:tcW w:w="699" w:type="dxa"/>
            <w:shd w:val="clear" w:color="auto" w:fill="auto"/>
            <w:textDirection w:val="tbRl"/>
          </w:tcPr>
          <w:p w14:paraId="7CF8F622" w14:textId="77777777" w:rsidR="00015E61" w:rsidRPr="00AA7D09" w:rsidRDefault="00015E61" w:rsidP="00420A79">
            <w:pPr>
              <w:ind w:left="113" w:right="113"/>
              <w:jc w:val="center"/>
              <w:rPr>
                <w:rFonts w:ascii="Arial" w:hAnsi="Arial" w:cs="Arial"/>
                <w:sz w:val="18"/>
                <w:szCs w:val="18"/>
                <w:lang w:val="en-CA"/>
              </w:rPr>
            </w:pPr>
            <w:r w:rsidRPr="00AA7D09">
              <w:rPr>
                <w:rFonts w:ascii="Arial" w:hAnsi="Arial" w:cs="Arial"/>
                <w:bCs w:val="0"/>
                <w:sz w:val="18"/>
                <w:szCs w:val="18"/>
                <w:lang w:val="en-CA"/>
              </w:rPr>
              <w:t>Minimum Site Width (m)</w:t>
            </w:r>
          </w:p>
        </w:tc>
        <w:tc>
          <w:tcPr>
            <w:tcW w:w="903" w:type="dxa"/>
            <w:shd w:val="clear" w:color="auto" w:fill="auto"/>
            <w:textDirection w:val="tbRl"/>
          </w:tcPr>
          <w:p w14:paraId="76076F82" w14:textId="77777777" w:rsidR="00015E61" w:rsidRPr="00AA7D09" w:rsidRDefault="00015E61" w:rsidP="00420A79">
            <w:pPr>
              <w:ind w:left="113" w:right="113"/>
              <w:jc w:val="center"/>
              <w:rPr>
                <w:rFonts w:ascii="Arial" w:hAnsi="Arial" w:cs="Arial"/>
                <w:bCs w:val="0"/>
                <w:sz w:val="18"/>
                <w:szCs w:val="18"/>
                <w:lang w:val="en-CA"/>
              </w:rPr>
            </w:pPr>
            <w:r w:rsidRPr="00AA7D09">
              <w:rPr>
                <w:rFonts w:ascii="Arial" w:hAnsi="Arial" w:cs="Arial"/>
                <w:bCs w:val="0"/>
                <w:sz w:val="18"/>
                <w:szCs w:val="18"/>
                <w:lang w:val="en-CA"/>
              </w:rPr>
              <w:t>Minimum Front Yard (m)</w:t>
            </w:r>
          </w:p>
        </w:tc>
        <w:tc>
          <w:tcPr>
            <w:tcW w:w="960" w:type="dxa"/>
            <w:shd w:val="clear" w:color="auto" w:fill="auto"/>
            <w:textDirection w:val="tbRl"/>
          </w:tcPr>
          <w:p w14:paraId="164DC37E" w14:textId="77777777" w:rsidR="00015E61" w:rsidRPr="00AA7D09" w:rsidRDefault="00015E61" w:rsidP="00420A79">
            <w:pPr>
              <w:ind w:left="113" w:right="113"/>
              <w:jc w:val="center"/>
              <w:rPr>
                <w:rFonts w:ascii="Arial" w:hAnsi="Arial" w:cs="Arial"/>
                <w:sz w:val="18"/>
                <w:szCs w:val="18"/>
                <w:lang w:val="en-CA"/>
              </w:rPr>
            </w:pPr>
            <w:r w:rsidRPr="00AA7D09">
              <w:rPr>
                <w:rFonts w:ascii="Arial" w:hAnsi="Arial" w:cs="Arial"/>
                <w:bCs w:val="0"/>
                <w:sz w:val="18"/>
                <w:szCs w:val="18"/>
                <w:lang w:val="en-CA"/>
              </w:rPr>
              <w:t>Minimum Rear Yard (m)</w:t>
            </w:r>
          </w:p>
        </w:tc>
        <w:tc>
          <w:tcPr>
            <w:tcW w:w="1030" w:type="dxa"/>
            <w:shd w:val="clear" w:color="auto" w:fill="auto"/>
            <w:textDirection w:val="tbRl"/>
          </w:tcPr>
          <w:p w14:paraId="40517697" w14:textId="77777777" w:rsidR="00015E61" w:rsidRPr="00AA7D09" w:rsidRDefault="00015E61" w:rsidP="00420A79">
            <w:pPr>
              <w:ind w:left="113" w:right="113"/>
              <w:jc w:val="center"/>
              <w:rPr>
                <w:rFonts w:ascii="Arial" w:hAnsi="Arial" w:cs="Arial"/>
                <w:sz w:val="18"/>
                <w:szCs w:val="18"/>
                <w:lang w:val="en-CA"/>
              </w:rPr>
            </w:pPr>
            <w:r w:rsidRPr="00AA7D09">
              <w:rPr>
                <w:rFonts w:ascii="Arial" w:hAnsi="Arial" w:cs="Arial"/>
                <w:bCs w:val="0"/>
                <w:sz w:val="18"/>
                <w:szCs w:val="18"/>
                <w:lang w:val="en-CA"/>
              </w:rPr>
              <w:t>Minimum Side Yard (m)</w:t>
            </w:r>
          </w:p>
        </w:tc>
        <w:tc>
          <w:tcPr>
            <w:tcW w:w="900" w:type="dxa"/>
            <w:shd w:val="clear" w:color="auto" w:fill="FFFFFF" w:themeFill="background1"/>
            <w:textDirection w:val="tbRl"/>
          </w:tcPr>
          <w:p w14:paraId="103F5314" w14:textId="7BBD5D1D" w:rsidR="00015E61" w:rsidRPr="00AA7D09" w:rsidRDefault="00015E61" w:rsidP="00420A79">
            <w:pPr>
              <w:ind w:left="113" w:right="113"/>
              <w:jc w:val="center"/>
              <w:rPr>
                <w:rFonts w:ascii="Arial" w:hAnsi="Arial" w:cs="Arial"/>
                <w:bCs w:val="0"/>
                <w:sz w:val="18"/>
                <w:szCs w:val="18"/>
                <w:lang w:val="en-CA"/>
              </w:rPr>
            </w:pPr>
            <w:r>
              <w:rPr>
                <w:rFonts w:ascii="Arial" w:hAnsi="Arial" w:cs="Arial"/>
                <w:bCs w:val="0"/>
                <w:sz w:val="18"/>
                <w:szCs w:val="18"/>
                <w:lang w:val="en-CA"/>
              </w:rPr>
              <w:t>Maximum</w:t>
            </w:r>
            <w:r w:rsidR="006666F7">
              <w:rPr>
                <w:rFonts w:ascii="Arial" w:hAnsi="Arial" w:cs="Arial"/>
                <w:bCs w:val="0"/>
                <w:sz w:val="18"/>
                <w:szCs w:val="18"/>
                <w:lang w:val="en-CA"/>
              </w:rPr>
              <w:t xml:space="preserve"> Building Height (m)</w:t>
            </w:r>
          </w:p>
        </w:tc>
      </w:tr>
      <w:tr w:rsidR="00333A49" w:rsidRPr="00AA7D09" w14:paraId="200F87DF" w14:textId="77777777" w:rsidTr="005F0D29">
        <w:trPr>
          <w:jc w:val="center"/>
        </w:trPr>
        <w:tc>
          <w:tcPr>
            <w:tcW w:w="13955" w:type="dxa"/>
            <w:gridSpan w:val="10"/>
          </w:tcPr>
          <w:p w14:paraId="343994D5" w14:textId="336FC2CF" w:rsidR="00333A49" w:rsidRPr="00AA7D09" w:rsidRDefault="00333A49" w:rsidP="00420A79">
            <w:pPr>
              <w:spacing w:before="9" w:after="27"/>
              <w:jc w:val="left"/>
              <w:rPr>
                <w:rFonts w:ascii="Arial" w:hAnsi="Arial" w:cs="Arial"/>
                <w:b/>
                <w:bCs/>
                <w:i/>
                <w:iCs/>
                <w:sz w:val="18"/>
                <w:szCs w:val="18"/>
                <w:lang w:val="en-CA"/>
              </w:rPr>
            </w:pPr>
            <w:r w:rsidRPr="00AA7D09">
              <w:rPr>
                <w:rFonts w:ascii="Arial" w:hAnsi="Arial" w:cs="Arial"/>
                <w:b/>
                <w:bCs/>
                <w:i/>
                <w:iCs/>
                <w:sz w:val="18"/>
                <w:szCs w:val="18"/>
                <w:lang w:val="en-CA"/>
              </w:rPr>
              <w:t>Uses</w:t>
            </w:r>
          </w:p>
        </w:tc>
      </w:tr>
      <w:tr w:rsidR="006666F7" w:rsidRPr="00AA7D09" w14:paraId="59291703" w14:textId="77777777" w:rsidTr="00EB51C8">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3E9AEBDE" w14:textId="7E04F5BE" w:rsidR="006666F7" w:rsidRPr="00AA7D09" w:rsidRDefault="006666F7" w:rsidP="006666F7">
            <w:pPr>
              <w:pStyle w:val="ListParagraph"/>
              <w:numPr>
                <w:ilvl w:val="0"/>
                <w:numId w:val="74"/>
              </w:numPr>
              <w:spacing w:before="9" w:after="27"/>
              <w:jc w:val="center"/>
              <w:rPr>
                <w:rFonts w:ascii="Arial" w:hAnsi="Arial" w:cs="Arial"/>
                <w:sz w:val="18"/>
                <w:szCs w:val="18"/>
                <w:lang w:val="en-CA"/>
              </w:rPr>
            </w:pPr>
          </w:p>
        </w:tc>
        <w:tc>
          <w:tcPr>
            <w:tcW w:w="5628" w:type="dxa"/>
          </w:tcPr>
          <w:p w14:paraId="58576728" w14:textId="61914F85" w:rsidR="006666F7" w:rsidRPr="00AA7D09" w:rsidRDefault="006666F7" w:rsidP="006666F7">
            <w:pPr>
              <w:spacing w:before="9" w:after="27"/>
              <w:jc w:val="left"/>
              <w:rPr>
                <w:rFonts w:ascii="Arial" w:hAnsi="Arial" w:cs="Arial"/>
                <w:sz w:val="18"/>
                <w:szCs w:val="18"/>
                <w:lang w:val="en-CA"/>
              </w:rPr>
            </w:pPr>
            <w:r w:rsidRPr="00AA7D09">
              <w:rPr>
                <w:rFonts w:ascii="Arial" w:hAnsi="Arial" w:cs="Arial"/>
                <w:sz w:val="18"/>
                <w:szCs w:val="18"/>
                <w:lang w:val="en-CA"/>
              </w:rPr>
              <w:t>Commercial recreation facilities</w:t>
            </w:r>
          </w:p>
        </w:tc>
        <w:tc>
          <w:tcPr>
            <w:tcW w:w="671" w:type="dxa"/>
          </w:tcPr>
          <w:p w14:paraId="7D771999" w14:textId="64F4B9B6"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622458F0" w14:textId="4092E35E" w:rsidR="006666F7" w:rsidRPr="00416EA6" w:rsidRDefault="00EB51C8" w:rsidP="00EB51C8">
            <w:pPr>
              <w:spacing w:before="9" w:after="27"/>
              <w:jc w:val="center"/>
              <w:rPr>
                <w:rFonts w:ascii="Arial" w:hAnsi="Arial" w:cs="Arial"/>
                <w:sz w:val="18"/>
                <w:szCs w:val="18"/>
                <w:lang w:val="en-CA"/>
              </w:rPr>
            </w:pPr>
            <w:r>
              <w:rPr>
                <w:rFonts w:ascii="Arial" w:hAnsi="Arial" w:cs="Arial"/>
                <w:sz w:val="18"/>
                <w:szCs w:val="18"/>
                <w:lang w:val="en-CA"/>
              </w:rPr>
              <w:t>- -</w:t>
            </w:r>
          </w:p>
        </w:tc>
        <w:tc>
          <w:tcPr>
            <w:tcW w:w="1032" w:type="dxa"/>
            <w:vAlign w:val="top"/>
          </w:tcPr>
          <w:p w14:paraId="2774CB5A" w14:textId="178AC06F"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5</w:t>
            </w:r>
            <w:r w:rsidR="006666F7">
              <w:rPr>
                <w:rFonts w:ascii="Arial" w:hAnsi="Arial" w:cs="Arial"/>
                <w:sz w:val="18"/>
                <w:szCs w:val="18"/>
                <w:lang w:val="en-CA"/>
              </w:rPr>
              <w:t>00</w:t>
            </w:r>
          </w:p>
        </w:tc>
        <w:tc>
          <w:tcPr>
            <w:tcW w:w="699" w:type="dxa"/>
            <w:vAlign w:val="top"/>
          </w:tcPr>
          <w:p w14:paraId="46A9FF35" w14:textId="5E4B43BD"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02B060FC" w14:textId="6A39AB93"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43855706" w14:textId="2D3CAAE3" w:rsidR="006666F7" w:rsidRDefault="00A440B2" w:rsidP="006666F7">
            <w:pPr>
              <w:jc w:val="center"/>
            </w:pPr>
            <w:r>
              <w:rPr>
                <w:rFonts w:ascii="Arial" w:hAnsi="Arial" w:cs="Arial"/>
                <w:sz w:val="18"/>
                <w:szCs w:val="18"/>
                <w:lang w:val="en-CA"/>
              </w:rPr>
              <w:t>6</w:t>
            </w:r>
            <w:r w:rsidR="006666F7">
              <w:rPr>
                <w:rFonts w:ascii="Arial" w:hAnsi="Arial" w:cs="Arial"/>
                <w:sz w:val="18"/>
                <w:szCs w:val="18"/>
                <w:lang w:val="en-CA"/>
              </w:rPr>
              <w:t>.0</w:t>
            </w:r>
          </w:p>
        </w:tc>
        <w:tc>
          <w:tcPr>
            <w:tcW w:w="1030" w:type="dxa"/>
          </w:tcPr>
          <w:p w14:paraId="6D6852DA" w14:textId="1EFCBEB8"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563F6596" w14:textId="3B481D8E" w:rsidR="006666F7" w:rsidRPr="00AA7D09" w:rsidRDefault="006666F7" w:rsidP="006666F7">
            <w:pPr>
              <w:jc w:val="center"/>
            </w:pPr>
            <w:r>
              <w:rPr>
                <w:rFonts w:ascii="Arial" w:hAnsi="Arial" w:cs="Arial"/>
                <w:sz w:val="18"/>
                <w:szCs w:val="18"/>
                <w:lang w:val="en-CA"/>
              </w:rPr>
              <w:t>1</w:t>
            </w:r>
            <w:r w:rsidR="00A440B2">
              <w:rPr>
                <w:rFonts w:ascii="Arial" w:hAnsi="Arial" w:cs="Arial"/>
                <w:sz w:val="18"/>
                <w:szCs w:val="18"/>
                <w:lang w:val="en-CA"/>
              </w:rPr>
              <w:t>0</w:t>
            </w:r>
            <w:r>
              <w:rPr>
                <w:rFonts w:ascii="Arial" w:hAnsi="Arial" w:cs="Arial"/>
                <w:sz w:val="18"/>
                <w:szCs w:val="18"/>
                <w:lang w:val="en-CA"/>
              </w:rPr>
              <w:t>.</w:t>
            </w:r>
            <w:r w:rsidR="00A440B2">
              <w:rPr>
                <w:rFonts w:ascii="Arial" w:hAnsi="Arial" w:cs="Arial"/>
                <w:sz w:val="18"/>
                <w:szCs w:val="18"/>
                <w:lang w:val="en-CA"/>
              </w:rPr>
              <w:t>5</w:t>
            </w:r>
          </w:p>
        </w:tc>
      </w:tr>
      <w:tr w:rsidR="006666F7" w:rsidRPr="00AA7D09" w14:paraId="0E975128" w14:textId="77777777" w:rsidTr="005F0D29">
        <w:trPr>
          <w:jc w:val="center"/>
        </w:trPr>
        <w:tc>
          <w:tcPr>
            <w:tcW w:w="757" w:type="dxa"/>
          </w:tcPr>
          <w:p w14:paraId="342E23F8" w14:textId="3FF3632F" w:rsidR="006666F7" w:rsidRPr="00AA7D09" w:rsidRDefault="006666F7" w:rsidP="006666F7">
            <w:pPr>
              <w:pStyle w:val="ListParagraph"/>
              <w:numPr>
                <w:ilvl w:val="0"/>
                <w:numId w:val="74"/>
              </w:numPr>
              <w:spacing w:before="9" w:after="27"/>
              <w:jc w:val="center"/>
              <w:rPr>
                <w:rFonts w:ascii="Arial" w:hAnsi="Arial" w:cs="Arial"/>
                <w:sz w:val="18"/>
                <w:szCs w:val="18"/>
                <w:lang w:val="en-CA"/>
              </w:rPr>
            </w:pPr>
          </w:p>
        </w:tc>
        <w:tc>
          <w:tcPr>
            <w:tcW w:w="5628" w:type="dxa"/>
          </w:tcPr>
          <w:p w14:paraId="6926C0ED" w14:textId="284641CB" w:rsidR="006666F7" w:rsidRPr="00AA7D09" w:rsidRDefault="006666F7" w:rsidP="006666F7">
            <w:pPr>
              <w:spacing w:before="9" w:after="27"/>
              <w:jc w:val="left"/>
              <w:rPr>
                <w:rFonts w:ascii="Arial" w:hAnsi="Arial" w:cs="Arial"/>
                <w:sz w:val="18"/>
                <w:szCs w:val="18"/>
                <w:lang w:val="en-CA"/>
              </w:rPr>
            </w:pPr>
            <w:r w:rsidRPr="00AA7D09">
              <w:rPr>
                <w:rFonts w:ascii="Arial" w:hAnsi="Arial" w:cs="Arial"/>
                <w:sz w:val="18"/>
                <w:szCs w:val="18"/>
                <w:lang w:val="en-CA"/>
              </w:rPr>
              <w:t>Daycare centres and preschools</w:t>
            </w:r>
          </w:p>
        </w:tc>
        <w:tc>
          <w:tcPr>
            <w:tcW w:w="671" w:type="dxa"/>
            <w:vAlign w:val="top"/>
          </w:tcPr>
          <w:p w14:paraId="1691DCC8" w14:textId="2A56D7CC"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74CFAA7D" w14:textId="22CB89A6" w:rsidR="006666F7" w:rsidRPr="00416EA6" w:rsidRDefault="004B2B53" w:rsidP="006666F7">
            <w:pPr>
              <w:spacing w:before="9" w:after="27"/>
              <w:jc w:val="center"/>
              <w:rPr>
                <w:rFonts w:ascii="Arial" w:hAnsi="Arial" w:cs="Arial"/>
                <w:sz w:val="18"/>
                <w:szCs w:val="18"/>
                <w:lang w:val="en-CA"/>
              </w:rPr>
            </w:pPr>
            <w:r>
              <w:rPr>
                <w:rFonts w:ascii="Arial" w:hAnsi="Arial" w:cs="Arial"/>
                <w:sz w:val="18"/>
                <w:szCs w:val="18"/>
                <w:lang w:val="en-CA"/>
              </w:rPr>
              <w:t>5.</w:t>
            </w:r>
            <w:r w:rsidR="00605243">
              <w:rPr>
                <w:rFonts w:ascii="Arial" w:hAnsi="Arial" w:cs="Arial"/>
                <w:sz w:val="18"/>
                <w:szCs w:val="18"/>
                <w:lang w:val="en-CA"/>
              </w:rPr>
              <w:t>2</w:t>
            </w:r>
          </w:p>
        </w:tc>
        <w:tc>
          <w:tcPr>
            <w:tcW w:w="1032" w:type="dxa"/>
            <w:vAlign w:val="top"/>
          </w:tcPr>
          <w:p w14:paraId="5DCC6256" w14:textId="11ADBE39"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5</w:t>
            </w:r>
            <w:r w:rsidR="006666F7">
              <w:rPr>
                <w:rFonts w:ascii="Arial" w:hAnsi="Arial" w:cs="Arial"/>
                <w:sz w:val="18"/>
                <w:szCs w:val="18"/>
                <w:lang w:val="en-CA"/>
              </w:rPr>
              <w:t>00</w:t>
            </w:r>
          </w:p>
        </w:tc>
        <w:tc>
          <w:tcPr>
            <w:tcW w:w="699" w:type="dxa"/>
            <w:vAlign w:val="top"/>
          </w:tcPr>
          <w:p w14:paraId="04E570DC" w14:textId="41E91CC2"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712765CF" w14:textId="19B48007"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0F79B7C1" w14:textId="71873C27" w:rsidR="006666F7" w:rsidRDefault="00A440B2" w:rsidP="006666F7">
            <w:pPr>
              <w:jc w:val="center"/>
            </w:pPr>
            <w:r>
              <w:rPr>
                <w:rFonts w:ascii="Arial" w:hAnsi="Arial" w:cs="Arial"/>
                <w:sz w:val="18"/>
                <w:szCs w:val="18"/>
                <w:lang w:val="en-CA"/>
              </w:rPr>
              <w:t>6</w:t>
            </w:r>
            <w:r w:rsidR="006666F7">
              <w:rPr>
                <w:rFonts w:ascii="Arial" w:hAnsi="Arial" w:cs="Arial"/>
                <w:sz w:val="18"/>
                <w:szCs w:val="18"/>
                <w:lang w:val="en-CA"/>
              </w:rPr>
              <w:t>.0</w:t>
            </w:r>
          </w:p>
        </w:tc>
        <w:tc>
          <w:tcPr>
            <w:tcW w:w="1030" w:type="dxa"/>
          </w:tcPr>
          <w:p w14:paraId="4B8B1CD6" w14:textId="26E4E645"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32DE20A6" w14:textId="57A1DF70" w:rsidR="006666F7" w:rsidRPr="00AA7D09" w:rsidRDefault="006666F7" w:rsidP="006666F7">
            <w:pPr>
              <w:jc w:val="center"/>
            </w:pPr>
            <w:r>
              <w:rPr>
                <w:rFonts w:ascii="Arial" w:hAnsi="Arial" w:cs="Arial"/>
                <w:sz w:val="18"/>
                <w:szCs w:val="18"/>
                <w:lang w:val="en-CA"/>
              </w:rPr>
              <w:t>1</w:t>
            </w:r>
            <w:r w:rsidR="00A440B2">
              <w:rPr>
                <w:rFonts w:ascii="Arial" w:hAnsi="Arial" w:cs="Arial"/>
                <w:sz w:val="18"/>
                <w:szCs w:val="18"/>
                <w:lang w:val="en-CA"/>
              </w:rPr>
              <w:t>0</w:t>
            </w:r>
            <w:r>
              <w:rPr>
                <w:rFonts w:ascii="Arial" w:hAnsi="Arial" w:cs="Arial"/>
                <w:sz w:val="18"/>
                <w:szCs w:val="18"/>
                <w:lang w:val="en-CA"/>
              </w:rPr>
              <w:t>.</w:t>
            </w:r>
            <w:r w:rsidR="00A440B2">
              <w:rPr>
                <w:rFonts w:ascii="Arial" w:hAnsi="Arial" w:cs="Arial"/>
                <w:sz w:val="18"/>
                <w:szCs w:val="18"/>
                <w:lang w:val="en-CA"/>
              </w:rPr>
              <w:t>5</w:t>
            </w:r>
          </w:p>
        </w:tc>
      </w:tr>
      <w:tr w:rsidR="006666F7" w:rsidRPr="00AA7D09" w14:paraId="56617E0D" w14:textId="77777777" w:rsidTr="005F0D29">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5E111EA1" w14:textId="7730D744" w:rsidR="006666F7" w:rsidRPr="00AA7D09" w:rsidRDefault="006666F7" w:rsidP="006666F7">
            <w:pPr>
              <w:pStyle w:val="ListParagraph"/>
              <w:numPr>
                <w:ilvl w:val="0"/>
                <w:numId w:val="74"/>
              </w:numPr>
              <w:spacing w:before="9" w:after="27"/>
              <w:jc w:val="center"/>
              <w:rPr>
                <w:rFonts w:ascii="Arial" w:hAnsi="Arial" w:cs="Arial"/>
                <w:sz w:val="18"/>
                <w:szCs w:val="18"/>
                <w:lang w:val="en-CA"/>
              </w:rPr>
            </w:pPr>
          </w:p>
        </w:tc>
        <w:tc>
          <w:tcPr>
            <w:tcW w:w="5628" w:type="dxa"/>
          </w:tcPr>
          <w:p w14:paraId="51D1020B" w14:textId="1D0EE214" w:rsidR="006666F7" w:rsidRPr="00AA7D09" w:rsidRDefault="006666F7" w:rsidP="006666F7">
            <w:pPr>
              <w:spacing w:before="9" w:after="27"/>
              <w:jc w:val="left"/>
              <w:rPr>
                <w:rFonts w:ascii="Arial" w:hAnsi="Arial" w:cs="Arial"/>
                <w:sz w:val="18"/>
                <w:szCs w:val="18"/>
                <w:lang w:val="en-CA"/>
              </w:rPr>
            </w:pPr>
            <w:r w:rsidRPr="00AA7D09">
              <w:rPr>
                <w:rFonts w:ascii="Arial" w:hAnsi="Arial" w:cs="Arial"/>
                <w:sz w:val="18"/>
                <w:szCs w:val="18"/>
                <w:lang w:val="en-CA"/>
              </w:rPr>
              <w:t>Financial institutions</w:t>
            </w:r>
          </w:p>
        </w:tc>
        <w:tc>
          <w:tcPr>
            <w:tcW w:w="671" w:type="dxa"/>
            <w:vAlign w:val="top"/>
          </w:tcPr>
          <w:p w14:paraId="22E4D5A1" w14:textId="5F03DAD4"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3FE4387C" w14:textId="5E9E4320" w:rsidR="006666F7" w:rsidRPr="00416EA6" w:rsidRDefault="006666F7" w:rsidP="006666F7">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3157D353" w14:textId="537531EB"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5</w:t>
            </w:r>
            <w:r w:rsidR="006666F7">
              <w:rPr>
                <w:rFonts w:ascii="Arial" w:hAnsi="Arial" w:cs="Arial"/>
                <w:sz w:val="18"/>
                <w:szCs w:val="18"/>
                <w:lang w:val="en-CA"/>
              </w:rPr>
              <w:t>00</w:t>
            </w:r>
          </w:p>
        </w:tc>
        <w:tc>
          <w:tcPr>
            <w:tcW w:w="699" w:type="dxa"/>
            <w:vAlign w:val="top"/>
          </w:tcPr>
          <w:p w14:paraId="1152EEAC" w14:textId="34000606"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359AF5F5" w14:textId="3DD9916E" w:rsidR="006666F7" w:rsidRPr="00AA7D09" w:rsidRDefault="006666F7" w:rsidP="006666F7">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14DA77B2" w14:textId="507B4C54" w:rsidR="006666F7" w:rsidRDefault="00A440B2" w:rsidP="006666F7">
            <w:pPr>
              <w:jc w:val="center"/>
            </w:pPr>
            <w:r>
              <w:rPr>
                <w:rFonts w:ascii="Arial" w:hAnsi="Arial" w:cs="Arial"/>
                <w:sz w:val="18"/>
                <w:szCs w:val="18"/>
                <w:lang w:val="en-CA"/>
              </w:rPr>
              <w:t>6</w:t>
            </w:r>
            <w:r w:rsidR="006666F7">
              <w:rPr>
                <w:rFonts w:ascii="Arial" w:hAnsi="Arial" w:cs="Arial"/>
                <w:sz w:val="18"/>
                <w:szCs w:val="18"/>
                <w:lang w:val="en-CA"/>
              </w:rPr>
              <w:t>.0</w:t>
            </w:r>
          </w:p>
        </w:tc>
        <w:tc>
          <w:tcPr>
            <w:tcW w:w="1030" w:type="dxa"/>
          </w:tcPr>
          <w:p w14:paraId="1C2EAA47" w14:textId="3D97228D" w:rsidR="006666F7" w:rsidRPr="00AA7D09" w:rsidRDefault="00A440B2" w:rsidP="006666F7">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45472BA0" w14:textId="37F103D9" w:rsidR="006666F7" w:rsidRPr="00AA7D09" w:rsidRDefault="006666F7" w:rsidP="006666F7">
            <w:pPr>
              <w:jc w:val="center"/>
            </w:pPr>
            <w:r>
              <w:rPr>
                <w:rFonts w:ascii="Arial" w:hAnsi="Arial" w:cs="Arial"/>
                <w:sz w:val="18"/>
                <w:szCs w:val="18"/>
                <w:lang w:val="en-CA"/>
              </w:rPr>
              <w:t>1</w:t>
            </w:r>
            <w:r w:rsidR="00A440B2">
              <w:rPr>
                <w:rFonts w:ascii="Arial" w:hAnsi="Arial" w:cs="Arial"/>
                <w:sz w:val="18"/>
                <w:szCs w:val="18"/>
                <w:lang w:val="en-CA"/>
              </w:rPr>
              <w:t>0</w:t>
            </w:r>
            <w:r>
              <w:rPr>
                <w:rFonts w:ascii="Arial" w:hAnsi="Arial" w:cs="Arial"/>
                <w:sz w:val="18"/>
                <w:szCs w:val="18"/>
                <w:lang w:val="en-CA"/>
              </w:rPr>
              <w:t>.</w:t>
            </w:r>
            <w:r w:rsidR="00A440B2">
              <w:rPr>
                <w:rFonts w:ascii="Arial" w:hAnsi="Arial" w:cs="Arial"/>
                <w:sz w:val="18"/>
                <w:szCs w:val="18"/>
                <w:lang w:val="en-CA"/>
              </w:rPr>
              <w:t>5</w:t>
            </w:r>
          </w:p>
        </w:tc>
      </w:tr>
      <w:tr w:rsidR="00A440B2" w:rsidRPr="00AA7D09" w14:paraId="798D1746" w14:textId="77777777" w:rsidTr="005F0D29">
        <w:trPr>
          <w:jc w:val="center"/>
        </w:trPr>
        <w:tc>
          <w:tcPr>
            <w:tcW w:w="757" w:type="dxa"/>
          </w:tcPr>
          <w:p w14:paraId="752DAC42" w14:textId="27BF39B3"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7436639F" w14:textId="3DF19889"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Fitness centres</w:t>
            </w:r>
          </w:p>
        </w:tc>
        <w:tc>
          <w:tcPr>
            <w:tcW w:w="671" w:type="dxa"/>
            <w:vAlign w:val="top"/>
          </w:tcPr>
          <w:p w14:paraId="3283EDE9" w14:textId="787599E8"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0A4ABF97" w14:textId="1D0FFC13" w:rsidR="00A440B2" w:rsidRPr="00416EA6" w:rsidRDefault="00A440B2" w:rsidP="00A440B2">
            <w:pPr>
              <w:spacing w:before="9" w:after="27"/>
              <w:jc w:val="center"/>
              <w:rPr>
                <w:rFonts w:ascii="Arial" w:hAnsi="Arial" w:cs="Arial"/>
                <w:sz w:val="18"/>
                <w:szCs w:val="18"/>
                <w:lang w:val="en-CA"/>
              </w:rPr>
            </w:pPr>
            <w:r>
              <w:rPr>
                <w:rFonts w:ascii="Arial" w:hAnsi="Arial" w:cs="Arial"/>
                <w:sz w:val="18"/>
                <w:szCs w:val="18"/>
                <w:lang w:val="en-CA"/>
              </w:rPr>
              <w:t>- -</w:t>
            </w:r>
          </w:p>
        </w:tc>
        <w:tc>
          <w:tcPr>
            <w:tcW w:w="1032" w:type="dxa"/>
            <w:vAlign w:val="top"/>
          </w:tcPr>
          <w:p w14:paraId="70A4C351" w14:textId="3044A817"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7BE5F4DB" w14:textId="4A1529E1"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3FEF6E45" w14:textId="43D51031"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5F661885" w14:textId="6D59BF16" w:rsidR="00A440B2" w:rsidRDefault="00A440B2" w:rsidP="00A440B2">
            <w:pPr>
              <w:jc w:val="center"/>
            </w:pPr>
            <w:r>
              <w:rPr>
                <w:rFonts w:ascii="Arial" w:hAnsi="Arial" w:cs="Arial"/>
                <w:sz w:val="18"/>
                <w:szCs w:val="18"/>
                <w:lang w:val="en-CA"/>
              </w:rPr>
              <w:t>6.0</w:t>
            </w:r>
          </w:p>
        </w:tc>
        <w:tc>
          <w:tcPr>
            <w:tcW w:w="1030" w:type="dxa"/>
          </w:tcPr>
          <w:p w14:paraId="6AC77CC8" w14:textId="796E86BC"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020AF607" w14:textId="7D4175A0" w:rsidR="00A440B2" w:rsidRPr="00AA7D09" w:rsidRDefault="00A440B2" w:rsidP="00A440B2">
            <w:pPr>
              <w:jc w:val="center"/>
            </w:pPr>
            <w:r>
              <w:rPr>
                <w:rFonts w:ascii="Arial" w:hAnsi="Arial" w:cs="Arial"/>
                <w:sz w:val="18"/>
                <w:szCs w:val="18"/>
                <w:lang w:val="en-CA"/>
              </w:rPr>
              <w:t>10.5</w:t>
            </w:r>
          </w:p>
        </w:tc>
      </w:tr>
      <w:tr w:rsidR="00A440B2" w:rsidRPr="00AA7D09" w14:paraId="3FF13B93" w14:textId="77777777" w:rsidTr="00EB51C8">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0EC25949" w14:textId="485EEC4D"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50E7FC4B" w14:textId="42739F8A"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Hotels and motels</w:t>
            </w:r>
          </w:p>
        </w:tc>
        <w:tc>
          <w:tcPr>
            <w:tcW w:w="671" w:type="dxa"/>
          </w:tcPr>
          <w:p w14:paraId="54268347" w14:textId="68BC4F8A"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2DED13FD" w14:textId="3CD756D5" w:rsidR="00A440B2" w:rsidRPr="00416EA6" w:rsidRDefault="00A440B2" w:rsidP="00A440B2">
            <w:pPr>
              <w:spacing w:before="9" w:after="27"/>
              <w:jc w:val="center"/>
              <w:rPr>
                <w:rFonts w:ascii="Arial" w:hAnsi="Arial" w:cs="Arial"/>
                <w:sz w:val="18"/>
                <w:szCs w:val="18"/>
                <w:lang w:val="en-CA"/>
              </w:rPr>
            </w:pPr>
            <w:r>
              <w:rPr>
                <w:rFonts w:ascii="Arial" w:hAnsi="Arial" w:cs="Arial"/>
                <w:sz w:val="18"/>
                <w:szCs w:val="18"/>
                <w:lang w:val="en-CA"/>
              </w:rPr>
              <w:t>- -</w:t>
            </w:r>
          </w:p>
        </w:tc>
        <w:tc>
          <w:tcPr>
            <w:tcW w:w="1032" w:type="dxa"/>
            <w:vAlign w:val="top"/>
          </w:tcPr>
          <w:p w14:paraId="7B24A6DA" w14:textId="698FCCAD"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4821E026" w14:textId="79946690"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56A0DB75" w14:textId="365260F2"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7410068B" w14:textId="5E2A434B" w:rsidR="00A440B2" w:rsidRDefault="00A440B2" w:rsidP="00A440B2">
            <w:pPr>
              <w:jc w:val="center"/>
            </w:pPr>
            <w:r>
              <w:rPr>
                <w:rFonts w:ascii="Arial" w:hAnsi="Arial" w:cs="Arial"/>
                <w:sz w:val="18"/>
                <w:szCs w:val="18"/>
                <w:lang w:val="en-CA"/>
              </w:rPr>
              <w:t>6.0</w:t>
            </w:r>
          </w:p>
        </w:tc>
        <w:tc>
          <w:tcPr>
            <w:tcW w:w="1030" w:type="dxa"/>
          </w:tcPr>
          <w:p w14:paraId="25D80A0B" w14:textId="26616DD9"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6C061219" w14:textId="14B0AB28" w:rsidR="00A440B2" w:rsidRPr="00AA7D09" w:rsidRDefault="00A440B2" w:rsidP="00A440B2">
            <w:pPr>
              <w:jc w:val="center"/>
            </w:pPr>
            <w:r>
              <w:rPr>
                <w:rFonts w:ascii="Arial" w:hAnsi="Arial" w:cs="Arial"/>
                <w:sz w:val="18"/>
                <w:szCs w:val="18"/>
                <w:lang w:val="en-CA"/>
              </w:rPr>
              <w:t>10.5</w:t>
            </w:r>
          </w:p>
        </w:tc>
      </w:tr>
      <w:tr w:rsidR="00A440B2" w:rsidRPr="00AA7D09" w14:paraId="1E5ABEAA" w14:textId="77777777" w:rsidTr="005F0D29">
        <w:trPr>
          <w:jc w:val="center"/>
        </w:trPr>
        <w:tc>
          <w:tcPr>
            <w:tcW w:w="757" w:type="dxa"/>
          </w:tcPr>
          <w:p w14:paraId="6533C871" w14:textId="7462DDF1"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0E9D8234" w14:textId="63FD7182"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Offices and office buildings</w:t>
            </w:r>
          </w:p>
        </w:tc>
        <w:tc>
          <w:tcPr>
            <w:tcW w:w="671" w:type="dxa"/>
            <w:vAlign w:val="top"/>
          </w:tcPr>
          <w:p w14:paraId="3B7010A2" w14:textId="2EB38BDF"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553AEEE4" w14:textId="50FAF5CD" w:rsidR="00A440B2" w:rsidRPr="00416EA6" w:rsidRDefault="00A440B2" w:rsidP="00A440B2">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50EB8B13" w14:textId="7C1BE129"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77434778" w14:textId="2F586143"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6B19B230" w14:textId="1EC2C6FC"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53D5D558" w14:textId="2C0DB078" w:rsidR="00A440B2" w:rsidRDefault="00A440B2" w:rsidP="00A440B2">
            <w:pPr>
              <w:jc w:val="center"/>
            </w:pPr>
            <w:r>
              <w:rPr>
                <w:rFonts w:ascii="Arial" w:hAnsi="Arial" w:cs="Arial"/>
                <w:sz w:val="18"/>
                <w:szCs w:val="18"/>
                <w:lang w:val="en-CA"/>
              </w:rPr>
              <w:t>6.0</w:t>
            </w:r>
          </w:p>
        </w:tc>
        <w:tc>
          <w:tcPr>
            <w:tcW w:w="1030" w:type="dxa"/>
          </w:tcPr>
          <w:p w14:paraId="4D667F30" w14:textId="05BE7D21"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702A35B1" w14:textId="749FD6C4" w:rsidR="00A440B2" w:rsidRPr="00AA7D09" w:rsidRDefault="00A440B2" w:rsidP="00A440B2">
            <w:pPr>
              <w:jc w:val="center"/>
            </w:pPr>
            <w:r>
              <w:rPr>
                <w:rFonts w:ascii="Arial" w:hAnsi="Arial" w:cs="Arial"/>
                <w:sz w:val="18"/>
                <w:szCs w:val="18"/>
                <w:lang w:val="en-CA"/>
              </w:rPr>
              <w:t>10.5</w:t>
            </w:r>
          </w:p>
        </w:tc>
      </w:tr>
      <w:tr w:rsidR="00A440B2" w:rsidRPr="00AA7D09" w14:paraId="4E0E3EC4" w14:textId="77777777" w:rsidTr="005F0D29">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1A5140E0" w14:textId="0FE959B8"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3A327EEF" w14:textId="66B21248"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Personal service shops</w:t>
            </w:r>
          </w:p>
        </w:tc>
        <w:tc>
          <w:tcPr>
            <w:tcW w:w="671" w:type="dxa"/>
            <w:vAlign w:val="top"/>
          </w:tcPr>
          <w:p w14:paraId="2C7F20AD" w14:textId="2FB5BB6D"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241563D7" w14:textId="58743CAE" w:rsidR="00A440B2" w:rsidRPr="00416EA6" w:rsidRDefault="00A440B2" w:rsidP="00A440B2">
            <w:pPr>
              <w:spacing w:before="9" w:after="27"/>
              <w:jc w:val="center"/>
              <w:rPr>
                <w:rFonts w:ascii="Arial" w:hAnsi="Arial" w:cs="Arial"/>
                <w:sz w:val="18"/>
                <w:szCs w:val="18"/>
                <w:lang w:val="en-CA"/>
              </w:rPr>
            </w:pPr>
            <w:r>
              <w:rPr>
                <w:rFonts w:ascii="Arial" w:hAnsi="Arial" w:cs="Arial"/>
                <w:sz w:val="18"/>
                <w:szCs w:val="18"/>
                <w:lang w:val="en-CA"/>
              </w:rPr>
              <w:t>- -</w:t>
            </w:r>
          </w:p>
        </w:tc>
        <w:tc>
          <w:tcPr>
            <w:tcW w:w="1032" w:type="dxa"/>
            <w:vAlign w:val="top"/>
          </w:tcPr>
          <w:p w14:paraId="63A40486" w14:textId="0AEF2153"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264E6538" w14:textId="6D0FA3BF"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288DD556" w14:textId="6E2A0B3E"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643DFC5D" w14:textId="7B5744AB" w:rsidR="00A440B2" w:rsidRDefault="00A440B2" w:rsidP="00A440B2">
            <w:pPr>
              <w:jc w:val="center"/>
            </w:pPr>
            <w:r>
              <w:rPr>
                <w:rFonts w:ascii="Arial" w:hAnsi="Arial" w:cs="Arial"/>
                <w:sz w:val="18"/>
                <w:szCs w:val="18"/>
                <w:lang w:val="en-CA"/>
              </w:rPr>
              <w:t>6.0</w:t>
            </w:r>
          </w:p>
        </w:tc>
        <w:tc>
          <w:tcPr>
            <w:tcW w:w="1030" w:type="dxa"/>
          </w:tcPr>
          <w:p w14:paraId="39075780" w14:textId="32078397"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69B48990" w14:textId="4B7BCE92" w:rsidR="00A440B2" w:rsidRPr="00AA7D09" w:rsidRDefault="00A440B2" w:rsidP="00A440B2">
            <w:pPr>
              <w:jc w:val="center"/>
            </w:pPr>
            <w:r>
              <w:rPr>
                <w:rFonts w:ascii="Arial" w:hAnsi="Arial" w:cs="Arial"/>
                <w:sz w:val="18"/>
                <w:szCs w:val="18"/>
                <w:lang w:val="en-CA"/>
              </w:rPr>
              <w:t>10.5</w:t>
            </w:r>
          </w:p>
        </w:tc>
      </w:tr>
      <w:tr w:rsidR="00A440B2" w:rsidRPr="00AA7D09" w14:paraId="6196AE1B" w14:textId="77777777" w:rsidTr="005F0D29">
        <w:trPr>
          <w:trHeight w:val="305"/>
          <w:jc w:val="center"/>
        </w:trPr>
        <w:tc>
          <w:tcPr>
            <w:tcW w:w="757" w:type="dxa"/>
          </w:tcPr>
          <w:p w14:paraId="1CD9491D" w14:textId="58D2C743"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56D6A251" w14:textId="4812AE88"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Restaurants</w:t>
            </w:r>
            <w:r>
              <w:rPr>
                <w:rFonts w:ascii="Arial" w:hAnsi="Arial" w:cs="Arial"/>
                <w:sz w:val="18"/>
                <w:szCs w:val="18"/>
                <w:lang w:val="en-CA"/>
              </w:rPr>
              <w:t xml:space="preserve"> and lounges</w:t>
            </w:r>
          </w:p>
        </w:tc>
        <w:tc>
          <w:tcPr>
            <w:tcW w:w="671" w:type="dxa"/>
            <w:vAlign w:val="top"/>
          </w:tcPr>
          <w:p w14:paraId="2F222BF9" w14:textId="49B7123D"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4CFDC780" w14:textId="0F43902B" w:rsidR="00A440B2" w:rsidRPr="00416EA6" w:rsidRDefault="00A440B2" w:rsidP="00A440B2">
            <w:pPr>
              <w:spacing w:before="9" w:after="27"/>
              <w:jc w:val="center"/>
              <w:rPr>
                <w:rFonts w:ascii="Arial" w:hAnsi="Arial" w:cs="Arial"/>
                <w:sz w:val="18"/>
                <w:szCs w:val="18"/>
                <w:lang w:val="en-CA"/>
              </w:rPr>
            </w:pPr>
            <w:r>
              <w:rPr>
                <w:rFonts w:ascii="Arial" w:hAnsi="Arial" w:cs="Arial"/>
                <w:sz w:val="18"/>
                <w:szCs w:val="18"/>
                <w:lang w:val="en-CA"/>
              </w:rPr>
              <w:t>- -</w:t>
            </w:r>
          </w:p>
        </w:tc>
        <w:tc>
          <w:tcPr>
            <w:tcW w:w="1032" w:type="dxa"/>
            <w:vAlign w:val="top"/>
          </w:tcPr>
          <w:p w14:paraId="3EDB5463" w14:textId="79D2CF01"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7F414077" w14:textId="1C7A8649"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055301A8" w14:textId="41FC7FB6"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5C733736" w14:textId="67A95F71" w:rsidR="00A440B2" w:rsidRDefault="00A440B2" w:rsidP="00A440B2">
            <w:pPr>
              <w:jc w:val="center"/>
            </w:pPr>
            <w:r>
              <w:rPr>
                <w:rFonts w:ascii="Arial" w:hAnsi="Arial" w:cs="Arial"/>
                <w:sz w:val="18"/>
                <w:szCs w:val="18"/>
                <w:lang w:val="en-CA"/>
              </w:rPr>
              <w:t>6.0</w:t>
            </w:r>
          </w:p>
        </w:tc>
        <w:tc>
          <w:tcPr>
            <w:tcW w:w="1030" w:type="dxa"/>
          </w:tcPr>
          <w:p w14:paraId="4B1A00C3" w14:textId="328CC775"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3F9C1321" w14:textId="0C54667C" w:rsidR="00A440B2" w:rsidRPr="00AA7D09" w:rsidRDefault="00A440B2" w:rsidP="00A440B2">
            <w:pPr>
              <w:jc w:val="center"/>
            </w:pPr>
            <w:r>
              <w:rPr>
                <w:rFonts w:ascii="Arial" w:hAnsi="Arial" w:cs="Arial"/>
                <w:sz w:val="18"/>
                <w:szCs w:val="18"/>
                <w:lang w:val="en-CA"/>
              </w:rPr>
              <w:t>10.5</w:t>
            </w:r>
          </w:p>
        </w:tc>
      </w:tr>
      <w:tr w:rsidR="00A440B2" w:rsidRPr="00AA7D09" w14:paraId="27E75F23" w14:textId="77777777" w:rsidTr="005F0D29">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6CA228D5" w14:textId="29332F7B"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24056A38" w14:textId="671EF606"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Retail stores</w:t>
            </w:r>
          </w:p>
        </w:tc>
        <w:tc>
          <w:tcPr>
            <w:tcW w:w="671" w:type="dxa"/>
            <w:vAlign w:val="top"/>
          </w:tcPr>
          <w:p w14:paraId="71405945" w14:textId="29D12464"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4CAD9018" w14:textId="48C5AE4A" w:rsidR="00A440B2" w:rsidRPr="00416EA6" w:rsidRDefault="00A440B2" w:rsidP="00A440B2">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397DD571" w14:textId="34132995"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2B721908" w14:textId="4D8A7631"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53371E99" w14:textId="137690B2"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049DB37F" w14:textId="12B3737C" w:rsidR="00A440B2" w:rsidRDefault="00A440B2" w:rsidP="00A440B2">
            <w:pPr>
              <w:jc w:val="center"/>
            </w:pPr>
            <w:r>
              <w:rPr>
                <w:rFonts w:ascii="Arial" w:hAnsi="Arial" w:cs="Arial"/>
                <w:sz w:val="18"/>
                <w:szCs w:val="18"/>
                <w:lang w:val="en-CA"/>
              </w:rPr>
              <w:t>6.0</w:t>
            </w:r>
          </w:p>
        </w:tc>
        <w:tc>
          <w:tcPr>
            <w:tcW w:w="1030" w:type="dxa"/>
          </w:tcPr>
          <w:p w14:paraId="30FBAF6F" w14:textId="11E07A85"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4285F3D1" w14:textId="16FB6765" w:rsidR="00A440B2" w:rsidRPr="00AA7D09" w:rsidRDefault="00A440B2" w:rsidP="00A440B2">
            <w:pPr>
              <w:jc w:val="center"/>
            </w:pPr>
            <w:r>
              <w:rPr>
                <w:rFonts w:ascii="Arial" w:hAnsi="Arial" w:cs="Arial"/>
                <w:sz w:val="18"/>
                <w:szCs w:val="18"/>
                <w:lang w:val="en-CA"/>
              </w:rPr>
              <w:t>10.5</w:t>
            </w:r>
          </w:p>
        </w:tc>
      </w:tr>
      <w:tr w:rsidR="00A440B2" w:rsidRPr="00AA7D09" w14:paraId="725B3836" w14:textId="77777777" w:rsidTr="005F0D29">
        <w:trPr>
          <w:jc w:val="center"/>
        </w:trPr>
        <w:tc>
          <w:tcPr>
            <w:tcW w:w="757" w:type="dxa"/>
          </w:tcPr>
          <w:p w14:paraId="0D92F1E9" w14:textId="27F0F1F3"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59571D08" w14:textId="579FF2D7"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Municipal facilities</w:t>
            </w:r>
          </w:p>
        </w:tc>
        <w:tc>
          <w:tcPr>
            <w:tcW w:w="671" w:type="dxa"/>
            <w:vAlign w:val="top"/>
          </w:tcPr>
          <w:p w14:paraId="218687C5" w14:textId="112F19D8"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P</w:t>
            </w:r>
          </w:p>
        </w:tc>
        <w:tc>
          <w:tcPr>
            <w:tcW w:w="1375" w:type="dxa"/>
          </w:tcPr>
          <w:p w14:paraId="41136529" w14:textId="235A325A" w:rsidR="00A440B2" w:rsidRPr="00416EA6" w:rsidRDefault="00A440B2" w:rsidP="00A440B2">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201CB282" w14:textId="667159C4"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07F8EC30" w14:textId="450D30F5"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7389A16F" w14:textId="1C2826D5"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020321C7" w14:textId="34E08E6B" w:rsidR="00A440B2" w:rsidRDefault="00A440B2" w:rsidP="00A440B2">
            <w:pPr>
              <w:jc w:val="center"/>
            </w:pPr>
            <w:r>
              <w:rPr>
                <w:rFonts w:ascii="Arial" w:hAnsi="Arial" w:cs="Arial"/>
                <w:sz w:val="18"/>
                <w:szCs w:val="18"/>
                <w:lang w:val="en-CA"/>
              </w:rPr>
              <w:t>6.0</w:t>
            </w:r>
          </w:p>
        </w:tc>
        <w:tc>
          <w:tcPr>
            <w:tcW w:w="1030" w:type="dxa"/>
          </w:tcPr>
          <w:p w14:paraId="4D338BE9" w14:textId="7D7A2E3C"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4D8B4176" w14:textId="3EE789AA" w:rsidR="00A440B2" w:rsidRPr="00AA7D09" w:rsidRDefault="00A440B2" w:rsidP="00A440B2">
            <w:pPr>
              <w:jc w:val="center"/>
            </w:pPr>
            <w:r>
              <w:rPr>
                <w:rFonts w:ascii="Arial" w:hAnsi="Arial" w:cs="Arial"/>
                <w:sz w:val="18"/>
                <w:szCs w:val="18"/>
                <w:lang w:val="en-CA"/>
              </w:rPr>
              <w:t>10.5</w:t>
            </w:r>
          </w:p>
        </w:tc>
      </w:tr>
      <w:tr w:rsidR="00A440B2" w:rsidRPr="00AA7D09" w14:paraId="75EBC649" w14:textId="77777777" w:rsidTr="005F0D29">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3088627C" w14:textId="617EB76A" w:rsidR="00A440B2" w:rsidRPr="00AA7D09" w:rsidRDefault="00A440B2" w:rsidP="00A440B2">
            <w:pPr>
              <w:pStyle w:val="ListParagraph"/>
              <w:numPr>
                <w:ilvl w:val="0"/>
                <w:numId w:val="74"/>
              </w:numPr>
              <w:spacing w:before="9" w:after="27"/>
              <w:jc w:val="center"/>
              <w:rPr>
                <w:rFonts w:ascii="Arial" w:hAnsi="Arial" w:cs="Arial"/>
                <w:sz w:val="18"/>
                <w:szCs w:val="18"/>
                <w:lang w:val="en-CA"/>
              </w:rPr>
            </w:pPr>
          </w:p>
        </w:tc>
        <w:tc>
          <w:tcPr>
            <w:tcW w:w="5628" w:type="dxa"/>
          </w:tcPr>
          <w:p w14:paraId="7B36F40D" w14:textId="7A56360D" w:rsidR="00A440B2" w:rsidRPr="00AA7D09" w:rsidRDefault="00A440B2" w:rsidP="00A440B2">
            <w:pPr>
              <w:spacing w:before="9" w:after="27"/>
              <w:jc w:val="left"/>
              <w:rPr>
                <w:rFonts w:ascii="Arial" w:hAnsi="Arial" w:cs="Arial"/>
                <w:sz w:val="18"/>
                <w:szCs w:val="18"/>
                <w:lang w:val="en-CA"/>
              </w:rPr>
            </w:pPr>
            <w:r w:rsidRPr="00AA7D09">
              <w:rPr>
                <w:rFonts w:ascii="Arial" w:hAnsi="Arial" w:cs="Arial"/>
                <w:sz w:val="18"/>
                <w:szCs w:val="18"/>
                <w:lang w:val="en-CA"/>
              </w:rPr>
              <w:t>Parks and playgrounds</w:t>
            </w:r>
          </w:p>
        </w:tc>
        <w:tc>
          <w:tcPr>
            <w:tcW w:w="671" w:type="dxa"/>
            <w:vAlign w:val="top"/>
          </w:tcPr>
          <w:p w14:paraId="05802081" w14:textId="2B6E498E" w:rsidR="00A440B2" w:rsidRPr="00AA7D09" w:rsidRDefault="00A440B2" w:rsidP="00A440B2">
            <w:pPr>
              <w:spacing w:before="9" w:after="27"/>
              <w:jc w:val="center"/>
              <w:rPr>
                <w:rFonts w:ascii="Arial" w:hAnsi="Arial" w:cs="Arial"/>
                <w:sz w:val="18"/>
                <w:szCs w:val="18"/>
                <w:lang w:val="en-CA"/>
              </w:rPr>
            </w:pPr>
            <w:r w:rsidRPr="00DB1415">
              <w:rPr>
                <w:rFonts w:ascii="Arial" w:hAnsi="Arial" w:cs="Arial"/>
                <w:sz w:val="18"/>
                <w:szCs w:val="18"/>
                <w:lang w:val="en-CA"/>
              </w:rPr>
              <w:t>P</w:t>
            </w:r>
          </w:p>
        </w:tc>
        <w:tc>
          <w:tcPr>
            <w:tcW w:w="1375" w:type="dxa"/>
          </w:tcPr>
          <w:p w14:paraId="1F6BA7AB" w14:textId="564A6449" w:rsidR="00A440B2" w:rsidRPr="00416EA6" w:rsidRDefault="00A440B2" w:rsidP="00A440B2">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000C0472" w14:textId="31AAEA44"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68133B2A" w14:textId="20AB30C9"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44D1AB7A" w14:textId="2E6DAB67"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3AAC3A0B" w14:textId="27961D43" w:rsidR="00A440B2" w:rsidRDefault="00A440B2" w:rsidP="00A440B2">
            <w:pPr>
              <w:jc w:val="center"/>
            </w:pPr>
            <w:r>
              <w:rPr>
                <w:rFonts w:ascii="Arial" w:hAnsi="Arial" w:cs="Arial"/>
                <w:sz w:val="18"/>
                <w:szCs w:val="18"/>
                <w:lang w:val="en-CA"/>
              </w:rPr>
              <w:t>6.0</w:t>
            </w:r>
          </w:p>
        </w:tc>
        <w:tc>
          <w:tcPr>
            <w:tcW w:w="1030" w:type="dxa"/>
          </w:tcPr>
          <w:p w14:paraId="7C3B7FD9" w14:textId="6196C57F" w:rsidR="00A440B2" w:rsidRPr="00AA7D09" w:rsidRDefault="00A440B2" w:rsidP="00A440B2">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11A4AF75" w14:textId="1D0CBAD4" w:rsidR="00A440B2" w:rsidRPr="00AA7D09" w:rsidRDefault="00A440B2" w:rsidP="00A440B2">
            <w:pPr>
              <w:jc w:val="center"/>
            </w:pPr>
            <w:r>
              <w:rPr>
                <w:rFonts w:ascii="Arial" w:hAnsi="Arial" w:cs="Arial"/>
                <w:sz w:val="18"/>
                <w:szCs w:val="18"/>
                <w:lang w:val="en-CA"/>
              </w:rPr>
              <w:t>10.5</w:t>
            </w:r>
          </w:p>
        </w:tc>
      </w:tr>
      <w:tr w:rsidR="00605243" w:rsidRPr="00AA7D09" w14:paraId="7747D3AE" w14:textId="77777777" w:rsidTr="005F0D29">
        <w:trPr>
          <w:jc w:val="center"/>
        </w:trPr>
        <w:tc>
          <w:tcPr>
            <w:tcW w:w="757" w:type="dxa"/>
          </w:tcPr>
          <w:p w14:paraId="16E6F8B5" w14:textId="554F49EE" w:rsidR="00605243" w:rsidRPr="00AA7D09" w:rsidRDefault="00605243" w:rsidP="00605243">
            <w:pPr>
              <w:pStyle w:val="ListParagraph"/>
              <w:numPr>
                <w:ilvl w:val="0"/>
                <w:numId w:val="74"/>
              </w:numPr>
              <w:spacing w:before="9" w:after="27"/>
              <w:jc w:val="center"/>
              <w:rPr>
                <w:rFonts w:ascii="Arial" w:hAnsi="Arial" w:cs="Arial"/>
                <w:sz w:val="18"/>
                <w:szCs w:val="18"/>
                <w:lang w:val="en-CA"/>
              </w:rPr>
            </w:pPr>
          </w:p>
        </w:tc>
        <w:tc>
          <w:tcPr>
            <w:tcW w:w="5628" w:type="dxa"/>
          </w:tcPr>
          <w:p w14:paraId="35E00049" w14:textId="045B66DB" w:rsidR="00605243" w:rsidRPr="00AA7D09" w:rsidRDefault="00605243" w:rsidP="00605243">
            <w:pPr>
              <w:spacing w:before="9" w:after="27"/>
              <w:jc w:val="left"/>
              <w:rPr>
                <w:rFonts w:ascii="Arial" w:hAnsi="Arial" w:cs="Arial"/>
                <w:sz w:val="18"/>
                <w:szCs w:val="18"/>
                <w:lang w:val="en-CA"/>
              </w:rPr>
            </w:pPr>
            <w:r w:rsidRPr="00AA7D09">
              <w:rPr>
                <w:rFonts w:ascii="Arial" w:hAnsi="Arial" w:cs="Arial"/>
                <w:sz w:val="18"/>
                <w:szCs w:val="18"/>
                <w:lang w:val="en-CA"/>
              </w:rPr>
              <w:t>Places of worship</w:t>
            </w:r>
          </w:p>
        </w:tc>
        <w:tc>
          <w:tcPr>
            <w:tcW w:w="671" w:type="dxa"/>
            <w:vAlign w:val="top"/>
          </w:tcPr>
          <w:p w14:paraId="269E087A" w14:textId="0DC6EAF4"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P</w:t>
            </w:r>
          </w:p>
        </w:tc>
        <w:tc>
          <w:tcPr>
            <w:tcW w:w="1375" w:type="dxa"/>
          </w:tcPr>
          <w:p w14:paraId="17B7F4E2" w14:textId="5D795693" w:rsidR="00605243" w:rsidRPr="00416EA6" w:rsidRDefault="00605243" w:rsidP="00605243">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073A3D4C" w14:textId="104FFF77"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604E531E" w14:textId="1AEF2289"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37D77CD1" w14:textId="74EEA1BF"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60DC2C60" w14:textId="3F1EC0BF" w:rsidR="00605243" w:rsidRDefault="00605243" w:rsidP="00605243">
            <w:pPr>
              <w:jc w:val="center"/>
            </w:pPr>
            <w:r>
              <w:rPr>
                <w:rFonts w:ascii="Arial" w:hAnsi="Arial" w:cs="Arial"/>
                <w:sz w:val="18"/>
                <w:szCs w:val="18"/>
                <w:lang w:val="en-CA"/>
              </w:rPr>
              <w:t>6.0</w:t>
            </w:r>
          </w:p>
        </w:tc>
        <w:tc>
          <w:tcPr>
            <w:tcW w:w="1030" w:type="dxa"/>
          </w:tcPr>
          <w:p w14:paraId="799F3F88" w14:textId="214C8DEA"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6D552A62" w14:textId="7274254C" w:rsidR="00605243" w:rsidRPr="00AA7D09" w:rsidRDefault="00605243" w:rsidP="00605243">
            <w:pPr>
              <w:jc w:val="center"/>
            </w:pPr>
            <w:r>
              <w:rPr>
                <w:rFonts w:ascii="Arial" w:hAnsi="Arial" w:cs="Arial"/>
                <w:sz w:val="18"/>
                <w:szCs w:val="18"/>
                <w:lang w:val="en-CA"/>
              </w:rPr>
              <w:t>10.5</w:t>
            </w:r>
          </w:p>
        </w:tc>
      </w:tr>
      <w:tr w:rsidR="00605243" w:rsidRPr="00AA7D09" w14:paraId="0C84E08D" w14:textId="77777777" w:rsidTr="00EB51C8">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1990B193" w14:textId="5DD402EE" w:rsidR="00605243" w:rsidRPr="00AA7D09" w:rsidRDefault="00605243" w:rsidP="00605243">
            <w:pPr>
              <w:pStyle w:val="ListParagraph"/>
              <w:numPr>
                <w:ilvl w:val="0"/>
                <w:numId w:val="74"/>
              </w:numPr>
              <w:spacing w:before="9" w:after="27"/>
              <w:jc w:val="center"/>
              <w:rPr>
                <w:rFonts w:ascii="Arial" w:hAnsi="Arial" w:cs="Arial"/>
                <w:sz w:val="18"/>
                <w:szCs w:val="18"/>
                <w:lang w:val="en-CA"/>
              </w:rPr>
            </w:pPr>
          </w:p>
        </w:tc>
        <w:tc>
          <w:tcPr>
            <w:tcW w:w="5628" w:type="dxa"/>
          </w:tcPr>
          <w:p w14:paraId="5EF91583" w14:textId="109BA10D" w:rsidR="00605243" w:rsidRPr="00AA7D09" w:rsidRDefault="00605243" w:rsidP="00605243">
            <w:pPr>
              <w:spacing w:before="9" w:after="27"/>
              <w:jc w:val="left"/>
              <w:rPr>
                <w:rFonts w:ascii="Arial" w:hAnsi="Arial" w:cs="Arial"/>
                <w:sz w:val="18"/>
                <w:szCs w:val="18"/>
                <w:lang w:val="en-CA"/>
              </w:rPr>
            </w:pPr>
            <w:r w:rsidRPr="00AA7D09">
              <w:rPr>
                <w:rFonts w:ascii="Arial" w:hAnsi="Arial" w:cs="Arial"/>
                <w:sz w:val="18"/>
                <w:szCs w:val="18"/>
                <w:lang w:val="en-CA"/>
              </w:rPr>
              <w:t>Public recreational facilities</w:t>
            </w:r>
          </w:p>
        </w:tc>
        <w:tc>
          <w:tcPr>
            <w:tcW w:w="671" w:type="dxa"/>
          </w:tcPr>
          <w:p w14:paraId="6E1B21A2" w14:textId="1FF89C90" w:rsidR="00605243" w:rsidRPr="00AA7D09" w:rsidRDefault="00605243" w:rsidP="00605243">
            <w:pPr>
              <w:spacing w:before="9" w:after="27"/>
              <w:jc w:val="center"/>
              <w:rPr>
                <w:rFonts w:ascii="Arial" w:hAnsi="Arial" w:cs="Arial"/>
                <w:sz w:val="18"/>
                <w:szCs w:val="18"/>
                <w:lang w:val="en-CA"/>
              </w:rPr>
            </w:pPr>
            <w:r w:rsidRPr="00DB1415">
              <w:rPr>
                <w:rFonts w:ascii="Arial" w:hAnsi="Arial" w:cs="Arial"/>
                <w:sz w:val="18"/>
                <w:szCs w:val="18"/>
                <w:lang w:val="en-CA"/>
              </w:rPr>
              <w:t>P</w:t>
            </w:r>
          </w:p>
        </w:tc>
        <w:tc>
          <w:tcPr>
            <w:tcW w:w="1375" w:type="dxa"/>
          </w:tcPr>
          <w:p w14:paraId="21E62FE6" w14:textId="12FB2BC2" w:rsidR="00605243" w:rsidRPr="00416EA6" w:rsidRDefault="00605243" w:rsidP="00605243">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16C861B3" w14:textId="3320575F"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2058CD05" w14:textId="68026DC9"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09BE0D1D" w14:textId="2610C785"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5B09D246" w14:textId="121BFEB5" w:rsidR="00605243" w:rsidRDefault="00605243" w:rsidP="00605243">
            <w:pPr>
              <w:jc w:val="center"/>
            </w:pPr>
            <w:r>
              <w:rPr>
                <w:rFonts w:ascii="Arial" w:hAnsi="Arial" w:cs="Arial"/>
                <w:sz w:val="18"/>
                <w:szCs w:val="18"/>
                <w:lang w:val="en-CA"/>
              </w:rPr>
              <w:t>6.0</w:t>
            </w:r>
          </w:p>
        </w:tc>
        <w:tc>
          <w:tcPr>
            <w:tcW w:w="1030" w:type="dxa"/>
          </w:tcPr>
          <w:p w14:paraId="22D49EE0" w14:textId="47A1AF9F"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51DFA9E0" w14:textId="160AE877" w:rsidR="00605243" w:rsidRPr="00AA7D09" w:rsidRDefault="00605243" w:rsidP="00605243">
            <w:pPr>
              <w:jc w:val="center"/>
            </w:pPr>
            <w:r>
              <w:rPr>
                <w:rFonts w:ascii="Arial" w:hAnsi="Arial" w:cs="Arial"/>
                <w:sz w:val="18"/>
                <w:szCs w:val="18"/>
                <w:lang w:val="en-CA"/>
              </w:rPr>
              <w:t>10.5</w:t>
            </w:r>
          </w:p>
        </w:tc>
      </w:tr>
      <w:tr w:rsidR="00605243" w:rsidRPr="00AA7D09" w14:paraId="5A3A5DB9" w14:textId="77777777" w:rsidTr="005F0D29">
        <w:trPr>
          <w:jc w:val="center"/>
        </w:trPr>
        <w:tc>
          <w:tcPr>
            <w:tcW w:w="757" w:type="dxa"/>
          </w:tcPr>
          <w:p w14:paraId="60A74375" w14:textId="29814BA4" w:rsidR="00605243" w:rsidRPr="00AA7D09" w:rsidRDefault="00605243" w:rsidP="00605243">
            <w:pPr>
              <w:pStyle w:val="ListParagraph"/>
              <w:numPr>
                <w:ilvl w:val="0"/>
                <w:numId w:val="74"/>
              </w:numPr>
              <w:spacing w:before="9" w:after="27"/>
              <w:jc w:val="center"/>
              <w:rPr>
                <w:rFonts w:ascii="Arial" w:hAnsi="Arial" w:cs="Arial"/>
                <w:sz w:val="18"/>
                <w:szCs w:val="18"/>
                <w:lang w:val="en-CA"/>
              </w:rPr>
            </w:pPr>
          </w:p>
        </w:tc>
        <w:tc>
          <w:tcPr>
            <w:tcW w:w="5628" w:type="dxa"/>
          </w:tcPr>
          <w:p w14:paraId="0BD3CF3A" w14:textId="51D16BDD" w:rsidR="00605243" w:rsidRPr="00AA7D09" w:rsidRDefault="00605243" w:rsidP="00605243">
            <w:pPr>
              <w:spacing w:before="9" w:after="27"/>
              <w:jc w:val="left"/>
              <w:rPr>
                <w:rFonts w:ascii="Arial" w:hAnsi="Arial" w:cs="Arial"/>
                <w:sz w:val="18"/>
                <w:szCs w:val="18"/>
                <w:lang w:val="en-CA"/>
              </w:rPr>
            </w:pPr>
            <w:r w:rsidRPr="00AA7D09">
              <w:rPr>
                <w:rFonts w:ascii="Arial" w:hAnsi="Arial" w:cs="Arial"/>
                <w:sz w:val="18"/>
                <w:szCs w:val="18"/>
                <w:lang w:val="en-CA"/>
              </w:rPr>
              <w:t>Public works excluding warehouses, storage yards and sewage lagoons</w:t>
            </w:r>
          </w:p>
        </w:tc>
        <w:tc>
          <w:tcPr>
            <w:tcW w:w="671" w:type="dxa"/>
            <w:vAlign w:val="top"/>
          </w:tcPr>
          <w:p w14:paraId="37DFD30B" w14:textId="2B54B807" w:rsidR="00605243" w:rsidRPr="00AA7D09" w:rsidRDefault="00605243" w:rsidP="00605243">
            <w:pPr>
              <w:spacing w:before="9" w:after="27"/>
              <w:jc w:val="center"/>
              <w:rPr>
                <w:rFonts w:ascii="Arial" w:hAnsi="Arial" w:cs="Arial"/>
                <w:sz w:val="18"/>
                <w:szCs w:val="18"/>
                <w:lang w:val="en-CA"/>
              </w:rPr>
            </w:pPr>
            <w:r w:rsidRPr="00DB1415">
              <w:rPr>
                <w:rFonts w:ascii="Arial" w:hAnsi="Arial" w:cs="Arial"/>
                <w:sz w:val="18"/>
                <w:szCs w:val="18"/>
                <w:lang w:val="en-CA"/>
              </w:rPr>
              <w:t>P</w:t>
            </w:r>
          </w:p>
        </w:tc>
        <w:tc>
          <w:tcPr>
            <w:tcW w:w="1375" w:type="dxa"/>
          </w:tcPr>
          <w:p w14:paraId="20B01587" w14:textId="3B95A9D5" w:rsidR="00605243" w:rsidRPr="00416EA6" w:rsidRDefault="00605243" w:rsidP="00605243">
            <w:pPr>
              <w:spacing w:before="9" w:after="27"/>
              <w:jc w:val="center"/>
              <w:rPr>
                <w:rFonts w:ascii="Arial" w:hAnsi="Arial" w:cs="Arial"/>
                <w:sz w:val="18"/>
                <w:szCs w:val="18"/>
                <w:lang w:val="en-CA"/>
              </w:rPr>
            </w:pPr>
            <w:r w:rsidRPr="00416EA6">
              <w:rPr>
                <w:rFonts w:ascii="Arial" w:hAnsi="Arial" w:cs="Arial"/>
                <w:sz w:val="18"/>
                <w:szCs w:val="18"/>
                <w:lang w:val="en-CA"/>
              </w:rPr>
              <w:t>- -</w:t>
            </w:r>
          </w:p>
        </w:tc>
        <w:tc>
          <w:tcPr>
            <w:tcW w:w="1032" w:type="dxa"/>
            <w:vAlign w:val="top"/>
          </w:tcPr>
          <w:p w14:paraId="1E36AF4A" w14:textId="734CEA25"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32EF7C28" w14:textId="15AA1BB6"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287ACEF1" w14:textId="26C98D9F"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0A61C72D" w14:textId="5D6394C8" w:rsidR="00605243" w:rsidRDefault="00605243" w:rsidP="00605243">
            <w:pPr>
              <w:jc w:val="center"/>
            </w:pPr>
            <w:r>
              <w:rPr>
                <w:rFonts w:ascii="Arial" w:hAnsi="Arial" w:cs="Arial"/>
                <w:sz w:val="18"/>
                <w:szCs w:val="18"/>
                <w:lang w:val="en-CA"/>
              </w:rPr>
              <w:t>6.0</w:t>
            </w:r>
          </w:p>
        </w:tc>
        <w:tc>
          <w:tcPr>
            <w:tcW w:w="1030" w:type="dxa"/>
          </w:tcPr>
          <w:p w14:paraId="6422B1BB" w14:textId="180B3AC9" w:rsidR="00605243" w:rsidRPr="00AA7D09" w:rsidRDefault="00605243" w:rsidP="00605243">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22094F77" w14:textId="48202F6B" w:rsidR="00605243" w:rsidRPr="00AA7D09" w:rsidRDefault="00605243" w:rsidP="00605243">
            <w:pPr>
              <w:jc w:val="center"/>
            </w:pPr>
            <w:r>
              <w:rPr>
                <w:rFonts w:ascii="Arial" w:hAnsi="Arial" w:cs="Arial"/>
                <w:sz w:val="18"/>
                <w:szCs w:val="18"/>
                <w:lang w:val="en-CA"/>
              </w:rPr>
              <w:t>10.5</w:t>
            </w:r>
          </w:p>
        </w:tc>
      </w:tr>
      <w:tr w:rsidR="00605243" w:rsidRPr="00AA7D09" w14:paraId="28210249" w14:textId="77777777" w:rsidTr="005F0D29">
        <w:trPr>
          <w:cnfStyle w:val="000000010000" w:firstRow="0" w:lastRow="0" w:firstColumn="0" w:lastColumn="0" w:oddVBand="0" w:evenVBand="0" w:oddHBand="0" w:evenHBand="1" w:firstRowFirstColumn="0" w:firstRowLastColumn="0" w:lastRowFirstColumn="0" w:lastRowLastColumn="0"/>
          <w:jc w:val="center"/>
        </w:trPr>
        <w:tc>
          <w:tcPr>
            <w:tcW w:w="757" w:type="dxa"/>
          </w:tcPr>
          <w:p w14:paraId="2280E445" w14:textId="77777777" w:rsidR="00605243" w:rsidRPr="00AA7D09" w:rsidRDefault="00605243" w:rsidP="00605243">
            <w:pPr>
              <w:pStyle w:val="ListParagraph"/>
              <w:numPr>
                <w:ilvl w:val="0"/>
                <w:numId w:val="74"/>
              </w:numPr>
              <w:spacing w:before="9" w:after="27"/>
              <w:jc w:val="center"/>
              <w:rPr>
                <w:rFonts w:ascii="Arial" w:hAnsi="Arial" w:cs="Arial"/>
                <w:sz w:val="18"/>
                <w:szCs w:val="18"/>
                <w:lang w:val="en-CA"/>
              </w:rPr>
            </w:pPr>
          </w:p>
        </w:tc>
        <w:tc>
          <w:tcPr>
            <w:tcW w:w="5628" w:type="dxa"/>
          </w:tcPr>
          <w:p w14:paraId="45C1E56F" w14:textId="7FAAEF36" w:rsidR="00605243" w:rsidRPr="00AA7D09" w:rsidRDefault="00605243" w:rsidP="00605243">
            <w:pPr>
              <w:spacing w:before="9" w:after="27"/>
              <w:jc w:val="left"/>
              <w:rPr>
                <w:rFonts w:ascii="Arial" w:hAnsi="Arial" w:cs="Arial"/>
                <w:sz w:val="18"/>
                <w:szCs w:val="18"/>
                <w:lang w:val="en-CA"/>
              </w:rPr>
            </w:pPr>
            <w:r>
              <w:rPr>
                <w:rFonts w:ascii="Arial" w:hAnsi="Arial" w:cs="Arial"/>
                <w:sz w:val="18"/>
                <w:szCs w:val="18"/>
                <w:lang w:val="en-CA"/>
              </w:rPr>
              <w:t>Short term vacation rental units</w:t>
            </w:r>
          </w:p>
        </w:tc>
        <w:tc>
          <w:tcPr>
            <w:tcW w:w="671" w:type="dxa"/>
            <w:vAlign w:val="top"/>
          </w:tcPr>
          <w:p w14:paraId="3A8BC045" w14:textId="1ED01745" w:rsidR="00605243" w:rsidRPr="00DB1415" w:rsidRDefault="00605243" w:rsidP="00605243">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1E5BF4F4" w14:textId="1841EE4C" w:rsidR="00605243" w:rsidRPr="00416EA6" w:rsidRDefault="00605243" w:rsidP="00605243">
            <w:pPr>
              <w:spacing w:before="9" w:after="27"/>
              <w:jc w:val="center"/>
              <w:rPr>
                <w:rFonts w:ascii="Arial" w:hAnsi="Arial" w:cs="Arial"/>
                <w:sz w:val="18"/>
                <w:szCs w:val="18"/>
                <w:lang w:val="en-CA"/>
              </w:rPr>
            </w:pPr>
            <w:r>
              <w:rPr>
                <w:rFonts w:ascii="Arial" w:hAnsi="Arial" w:cs="Arial"/>
                <w:sz w:val="18"/>
                <w:szCs w:val="18"/>
                <w:lang w:val="en-CA"/>
              </w:rPr>
              <w:t>5.4</w:t>
            </w:r>
          </w:p>
        </w:tc>
        <w:tc>
          <w:tcPr>
            <w:tcW w:w="1032" w:type="dxa"/>
            <w:vAlign w:val="top"/>
          </w:tcPr>
          <w:p w14:paraId="48D0FEF8" w14:textId="7BBAA351"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14D25121" w14:textId="4218651E"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637F1B14" w14:textId="3CEC1221"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1E3EC208" w14:textId="47805AD9" w:rsidR="00605243" w:rsidRDefault="00605243" w:rsidP="00605243">
            <w:pPr>
              <w:jc w:val="center"/>
              <w:rPr>
                <w:rFonts w:ascii="Arial" w:hAnsi="Arial" w:cs="Arial"/>
                <w:sz w:val="18"/>
                <w:szCs w:val="18"/>
                <w:lang w:val="en-CA"/>
              </w:rPr>
            </w:pPr>
            <w:r>
              <w:rPr>
                <w:rFonts w:ascii="Arial" w:hAnsi="Arial" w:cs="Arial"/>
                <w:sz w:val="18"/>
                <w:szCs w:val="18"/>
                <w:lang w:val="en-CA"/>
              </w:rPr>
              <w:t>6.0</w:t>
            </w:r>
          </w:p>
        </w:tc>
        <w:tc>
          <w:tcPr>
            <w:tcW w:w="1030" w:type="dxa"/>
          </w:tcPr>
          <w:p w14:paraId="68A678BB" w14:textId="222A0F06"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5572973E" w14:textId="428F2B00" w:rsidR="00605243" w:rsidRDefault="00605243" w:rsidP="00605243">
            <w:pPr>
              <w:jc w:val="center"/>
              <w:rPr>
                <w:rFonts w:ascii="Arial" w:hAnsi="Arial" w:cs="Arial"/>
                <w:sz w:val="18"/>
                <w:szCs w:val="18"/>
                <w:lang w:val="en-CA"/>
              </w:rPr>
            </w:pPr>
            <w:r>
              <w:rPr>
                <w:rFonts w:ascii="Arial" w:hAnsi="Arial" w:cs="Arial"/>
                <w:sz w:val="18"/>
                <w:szCs w:val="18"/>
                <w:lang w:val="en-CA"/>
              </w:rPr>
              <w:t>10.5</w:t>
            </w:r>
          </w:p>
        </w:tc>
      </w:tr>
      <w:tr w:rsidR="00605243" w:rsidRPr="00AA7D09" w14:paraId="53E8C616" w14:textId="77777777" w:rsidTr="005F0D29">
        <w:trPr>
          <w:jc w:val="center"/>
        </w:trPr>
        <w:tc>
          <w:tcPr>
            <w:tcW w:w="757" w:type="dxa"/>
          </w:tcPr>
          <w:p w14:paraId="5CFF7B7A" w14:textId="77777777" w:rsidR="00605243" w:rsidRPr="00AA7D09" w:rsidRDefault="00605243" w:rsidP="00605243">
            <w:pPr>
              <w:pStyle w:val="ListParagraph"/>
              <w:numPr>
                <w:ilvl w:val="0"/>
                <w:numId w:val="74"/>
              </w:numPr>
              <w:spacing w:before="9" w:after="27"/>
              <w:jc w:val="center"/>
              <w:rPr>
                <w:rFonts w:ascii="Arial" w:hAnsi="Arial" w:cs="Arial"/>
                <w:sz w:val="18"/>
                <w:szCs w:val="18"/>
                <w:lang w:val="en-CA"/>
              </w:rPr>
            </w:pPr>
          </w:p>
        </w:tc>
        <w:tc>
          <w:tcPr>
            <w:tcW w:w="5628" w:type="dxa"/>
          </w:tcPr>
          <w:p w14:paraId="5030E4B7" w14:textId="1DE21E32" w:rsidR="00605243" w:rsidRPr="00AA7D09" w:rsidRDefault="00605243" w:rsidP="00605243">
            <w:pPr>
              <w:spacing w:before="9" w:after="27"/>
              <w:jc w:val="left"/>
              <w:rPr>
                <w:rFonts w:ascii="Arial" w:hAnsi="Arial" w:cs="Arial"/>
                <w:sz w:val="18"/>
                <w:szCs w:val="18"/>
                <w:lang w:val="en-CA"/>
              </w:rPr>
            </w:pPr>
            <w:r>
              <w:rPr>
                <w:rFonts w:ascii="Arial" w:hAnsi="Arial" w:cs="Arial"/>
                <w:sz w:val="18"/>
                <w:szCs w:val="18"/>
                <w:lang w:val="en-CA"/>
              </w:rPr>
              <w:t>Accessory employee residences</w:t>
            </w:r>
          </w:p>
        </w:tc>
        <w:tc>
          <w:tcPr>
            <w:tcW w:w="671" w:type="dxa"/>
            <w:vAlign w:val="top"/>
          </w:tcPr>
          <w:p w14:paraId="7EC321CF" w14:textId="06AD1552" w:rsidR="00605243" w:rsidRPr="00DB1415" w:rsidRDefault="00605243" w:rsidP="00605243">
            <w:pPr>
              <w:spacing w:before="9" w:after="27"/>
              <w:jc w:val="center"/>
              <w:rPr>
                <w:rFonts w:ascii="Arial" w:hAnsi="Arial" w:cs="Arial"/>
                <w:sz w:val="18"/>
                <w:szCs w:val="18"/>
                <w:lang w:val="en-CA"/>
              </w:rPr>
            </w:pPr>
            <w:r>
              <w:rPr>
                <w:rFonts w:ascii="Arial" w:hAnsi="Arial" w:cs="Arial"/>
                <w:sz w:val="18"/>
                <w:szCs w:val="18"/>
                <w:lang w:val="en-CA"/>
              </w:rPr>
              <w:t>D</w:t>
            </w:r>
          </w:p>
        </w:tc>
        <w:tc>
          <w:tcPr>
            <w:tcW w:w="1375" w:type="dxa"/>
          </w:tcPr>
          <w:p w14:paraId="1EF50088" w14:textId="0FA30EC8" w:rsidR="00605243" w:rsidRPr="00416EA6" w:rsidRDefault="00605243" w:rsidP="00605243">
            <w:pPr>
              <w:spacing w:before="9" w:after="27"/>
              <w:jc w:val="center"/>
              <w:rPr>
                <w:rFonts w:ascii="Arial" w:hAnsi="Arial" w:cs="Arial"/>
                <w:sz w:val="18"/>
                <w:szCs w:val="18"/>
                <w:lang w:val="en-CA"/>
              </w:rPr>
            </w:pPr>
            <w:r>
              <w:rPr>
                <w:rFonts w:ascii="Arial" w:hAnsi="Arial" w:cs="Arial"/>
                <w:sz w:val="18"/>
                <w:szCs w:val="18"/>
                <w:lang w:val="en-CA"/>
              </w:rPr>
              <w:t>5.6</w:t>
            </w:r>
          </w:p>
        </w:tc>
        <w:tc>
          <w:tcPr>
            <w:tcW w:w="1032" w:type="dxa"/>
            <w:vAlign w:val="top"/>
          </w:tcPr>
          <w:p w14:paraId="38221E79" w14:textId="15C7EBE6"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500</w:t>
            </w:r>
          </w:p>
        </w:tc>
        <w:tc>
          <w:tcPr>
            <w:tcW w:w="699" w:type="dxa"/>
            <w:vAlign w:val="top"/>
          </w:tcPr>
          <w:p w14:paraId="0FF7E339" w14:textId="31B1A0BC"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12</w:t>
            </w:r>
          </w:p>
        </w:tc>
        <w:tc>
          <w:tcPr>
            <w:tcW w:w="903" w:type="dxa"/>
          </w:tcPr>
          <w:p w14:paraId="33D4BE53" w14:textId="06701F65"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6.0</w:t>
            </w:r>
          </w:p>
        </w:tc>
        <w:tc>
          <w:tcPr>
            <w:tcW w:w="960" w:type="dxa"/>
          </w:tcPr>
          <w:p w14:paraId="03964DF9" w14:textId="16712A07" w:rsidR="00605243" w:rsidRDefault="00605243" w:rsidP="00605243">
            <w:pPr>
              <w:jc w:val="center"/>
              <w:rPr>
                <w:rFonts w:ascii="Arial" w:hAnsi="Arial" w:cs="Arial"/>
                <w:sz w:val="18"/>
                <w:szCs w:val="18"/>
                <w:lang w:val="en-CA"/>
              </w:rPr>
            </w:pPr>
            <w:r>
              <w:rPr>
                <w:rFonts w:ascii="Arial" w:hAnsi="Arial" w:cs="Arial"/>
                <w:sz w:val="18"/>
                <w:szCs w:val="18"/>
                <w:lang w:val="en-CA"/>
              </w:rPr>
              <w:t>6.0</w:t>
            </w:r>
          </w:p>
        </w:tc>
        <w:tc>
          <w:tcPr>
            <w:tcW w:w="1030" w:type="dxa"/>
          </w:tcPr>
          <w:p w14:paraId="3839F870" w14:textId="0E661B33" w:rsidR="00605243" w:rsidRDefault="00605243" w:rsidP="00605243">
            <w:pPr>
              <w:spacing w:before="9" w:after="27"/>
              <w:jc w:val="center"/>
              <w:rPr>
                <w:rFonts w:ascii="Arial" w:hAnsi="Arial" w:cs="Arial"/>
                <w:sz w:val="18"/>
                <w:szCs w:val="18"/>
                <w:lang w:val="en-CA"/>
              </w:rPr>
            </w:pPr>
            <w:r>
              <w:rPr>
                <w:rFonts w:ascii="Arial" w:hAnsi="Arial" w:cs="Arial"/>
                <w:sz w:val="18"/>
                <w:szCs w:val="18"/>
                <w:lang w:val="en-CA"/>
              </w:rPr>
              <w:t>1.5</w:t>
            </w:r>
          </w:p>
        </w:tc>
        <w:tc>
          <w:tcPr>
            <w:tcW w:w="900" w:type="dxa"/>
          </w:tcPr>
          <w:p w14:paraId="22FCB642" w14:textId="7E2E2008" w:rsidR="00605243" w:rsidRDefault="00605243" w:rsidP="00605243">
            <w:pPr>
              <w:jc w:val="center"/>
              <w:rPr>
                <w:rFonts w:ascii="Arial" w:hAnsi="Arial" w:cs="Arial"/>
                <w:sz w:val="18"/>
                <w:szCs w:val="18"/>
                <w:lang w:val="en-CA"/>
              </w:rPr>
            </w:pPr>
            <w:r>
              <w:rPr>
                <w:rFonts w:ascii="Arial" w:hAnsi="Arial" w:cs="Arial"/>
                <w:sz w:val="18"/>
                <w:szCs w:val="18"/>
                <w:lang w:val="en-CA"/>
              </w:rPr>
              <w:t>10.5</w:t>
            </w:r>
          </w:p>
        </w:tc>
      </w:tr>
    </w:tbl>
    <w:p w14:paraId="47820AD9" w14:textId="77777777" w:rsidR="00B34530" w:rsidRPr="00AA7D09" w:rsidRDefault="00B34530" w:rsidP="00CB2E9B">
      <w:pPr>
        <w:ind w:left="-450"/>
        <w:rPr>
          <w:sz w:val="20"/>
          <w:lang w:val="en-CA"/>
        </w:rPr>
      </w:pPr>
      <w:r w:rsidRPr="00AA7D09">
        <w:rPr>
          <w:b/>
          <w:bCs/>
          <w:sz w:val="20"/>
          <w:u w:val="single"/>
          <w:lang w:val="en-CA"/>
        </w:rPr>
        <w:t>Use Designations</w:t>
      </w:r>
      <w:r w:rsidRPr="00AA7D09">
        <w:rPr>
          <w:b/>
          <w:bCs/>
          <w:sz w:val="20"/>
          <w:lang w:val="en-CA"/>
        </w:rPr>
        <w:t>:</w:t>
      </w:r>
    </w:p>
    <w:p w14:paraId="62E6F31B" w14:textId="77777777" w:rsidR="00B34530" w:rsidRPr="00AA7D09" w:rsidRDefault="00B34530" w:rsidP="00CB2E9B">
      <w:pPr>
        <w:ind w:left="-450"/>
        <w:rPr>
          <w:sz w:val="20"/>
          <w:lang w:val="en-CA"/>
        </w:rPr>
      </w:pPr>
      <w:r w:rsidRPr="00AA7D09">
        <w:rPr>
          <w:sz w:val="20"/>
          <w:lang w:val="en-CA"/>
        </w:rPr>
        <w:t xml:space="preserve">(P) – </w:t>
      </w:r>
      <w:r w:rsidRPr="00AA7D09">
        <w:rPr>
          <w:sz w:val="20"/>
          <w:u w:val="single"/>
          <w:lang w:val="en-CA"/>
        </w:rPr>
        <w:t>Permitted Use</w:t>
      </w:r>
      <w:r w:rsidRPr="00AA7D09">
        <w:rPr>
          <w:sz w:val="20"/>
          <w:lang w:val="en-CA"/>
        </w:rPr>
        <w:t>: Any use or form of development, other than a discretionary use, specifically allowed in a zoning district subject to the regulations contained in this zoning bylaw.</w:t>
      </w:r>
    </w:p>
    <w:p w14:paraId="51094F90" w14:textId="77777777" w:rsidR="00B34530" w:rsidRPr="00AA7D09" w:rsidRDefault="00B34530" w:rsidP="00CB2E9B">
      <w:pPr>
        <w:ind w:left="-450"/>
        <w:rPr>
          <w:sz w:val="20"/>
          <w:lang w:val="en-CA"/>
        </w:rPr>
      </w:pPr>
      <w:r w:rsidRPr="00AA7D09">
        <w:rPr>
          <w:sz w:val="20"/>
          <w:lang w:val="en-CA"/>
        </w:rPr>
        <w:t xml:space="preserve">(D) – </w:t>
      </w:r>
      <w:r w:rsidRPr="00AA7D09">
        <w:rPr>
          <w:sz w:val="20"/>
          <w:u w:val="single"/>
          <w:lang w:val="en-CA"/>
        </w:rPr>
        <w:t>Discretionary Use</w:t>
      </w:r>
      <w:r w:rsidRPr="00AA7D09">
        <w:rPr>
          <w:sz w:val="20"/>
          <w:lang w:val="en-CA"/>
        </w:rPr>
        <w:t xml:space="preserve">: Any use or form of development that may be allowed in a zoning district following application to, and approval of the Council; and which complies with the development standards, as required by Council, and contained in this zoning bylaw. </w:t>
      </w:r>
    </w:p>
    <w:p w14:paraId="6D3E31B5" w14:textId="77777777" w:rsidR="00E54A86" w:rsidRPr="00AA7D09" w:rsidRDefault="00E54A86" w:rsidP="008D2E06">
      <w:pPr>
        <w:spacing w:before="9" w:after="27"/>
        <w:rPr>
          <w:rFonts w:ascii="Arial" w:hAnsi="Arial" w:cs="Arial"/>
          <w:bCs/>
          <w:iCs/>
          <w:sz w:val="20"/>
          <w:lang w:val="en-CA"/>
        </w:rPr>
      </w:pPr>
    </w:p>
    <w:p w14:paraId="0F5DA3DD" w14:textId="3409A850" w:rsidR="00D72838" w:rsidRPr="00D72838" w:rsidRDefault="00D72838" w:rsidP="00D72838">
      <w:pPr>
        <w:pStyle w:val="ListParagraph"/>
        <w:numPr>
          <w:ilvl w:val="0"/>
          <w:numId w:val="31"/>
        </w:numPr>
        <w:spacing w:before="28" w:after="28"/>
        <w:ind w:left="0" w:hanging="450"/>
        <w:rPr>
          <w:rFonts w:ascii="ZapfHumnst BT" w:hAnsi="ZapfHumnst BT" w:cs="ZapfHumnst BT"/>
          <w:smallCaps/>
          <w:spacing w:val="20"/>
          <w:sz w:val="28"/>
          <w:szCs w:val="28"/>
          <w:lang w:val="en-CA"/>
        </w:rPr>
        <w:sectPr w:rsidR="00D72838" w:rsidRPr="00D72838" w:rsidSect="004443CC">
          <w:pgSz w:w="15840" w:h="12240" w:orient="landscape"/>
          <w:pgMar w:top="1440" w:right="1440" w:bottom="1440" w:left="1440" w:header="720" w:footer="720" w:gutter="0"/>
          <w:cols w:space="720"/>
          <w:docGrid w:linePitch="299"/>
        </w:sectPr>
      </w:pPr>
    </w:p>
    <w:p w14:paraId="5C64F3D0" w14:textId="77777777" w:rsidR="00982A6A" w:rsidRPr="00AA7D09" w:rsidRDefault="00982A6A">
      <w:pPr>
        <w:widowControl/>
        <w:autoSpaceDE/>
        <w:autoSpaceDN/>
        <w:adjustRightInd/>
        <w:jc w:val="left"/>
        <w:rPr>
          <w:sz w:val="20"/>
          <w:lang w:val="en-CA"/>
        </w:rPr>
      </w:pPr>
    </w:p>
    <w:p w14:paraId="27EA4ECD" w14:textId="77777777" w:rsidR="006D3AB9" w:rsidRPr="00AA7D09" w:rsidRDefault="006D3AB9">
      <w:pPr>
        <w:widowControl/>
        <w:autoSpaceDE/>
        <w:autoSpaceDN/>
        <w:adjustRightInd/>
        <w:jc w:val="left"/>
        <w:rPr>
          <w:rFonts w:ascii="ZapfHumnst BT" w:hAnsi="ZapfHumnst BT" w:cs="ZapfHumnst BT"/>
          <w:smallCaps/>
          <w:sz w:val="20"/>
          <w:u w:val="single"/>
          <w:lang w:val="en-CA"/>
        </w:rPr>
      </w:pPr>
    </w:p>
    <w:p w14:paraId="62DDD8F3" w14:textId="77777777" w:rsidR="006D3AB9" w:rsidRPr="00AA7D09" w:rsidRDefault="006D3AB9">
      <w:pPr>
        <w:widowControl/>
        <w:autoSpaceDE/>
        <w:autoSpaceDN/>
        <w:adjustRightInd/>
        <w:jc w:val="left"/>
        <w:rPr>
          <w:rFonts w:ascii="ZapfHumnst BT" w:hAnsi="ZapfHumnst BT" w:cs="ZapfHumnst BT"/>
          <w:smallCaps/>
          <w:sz w:val="20"/>
          <w:u w:val="single"/>
          <w:lang w:val="en-CA"/>
        </w:rPr>
      </w:pPr>
    </w:p>
    <w:p w14:paraId="73D8D13E" w14:textId="77777777" w:rsidR="00E614EE" w:rsidRPr="00AA7D09" w:rsidRDefault="00E614EE" w:rsidP="00E614EE">
      <w:pPr>
        <w:pStyle w:val="SectionS01"/>
        <w:jc w:val="both"/>
        <w:rPr>
          <w:sz w:val="20"/>
          <w:szCs w:val="20"/>
          <w:lang w:val="en-CA"/>
        </w:rPr>
        <w:sectPr w:rsidR="00E614EE" w:rsidRPr="00AA7D09" w:rsidSect="00A25C29">
          <w:pgSz w:w="15840" w:h="12240" w:orient="landscape"/>
          <w:pgMar w:top="1440" w:right="1440" w:bottom="1170" w:left="1440" w:header="720" w:footer="720" w:gutter="0"/>
          <w:cols w:space="720"/>
          <w:docGrid w:linePitch="299"/>
        </w:sectPr>
      </w:pPr>
    </w:p>
    <w:p w14:paraId="5BCC1950" w14:textId="15CB5C0E" w:rsidR="00EC4290" w:rsidRPr="00D5142D" w:rsidRDefault="00D375BB" w:rsidP="00EC4290">
      <w:pPr>
        <w:pStyle w:val="Heading2"/>
      </w:pPr>
      <w:bookmarkStart w:id="131" w:name="_Toc163477535"/>
      <w:r>
        <w:lastRenderedPageBreak/>
        <w:t>R</w:t>
      </w:r>
      <w:r w:rsidR="00EC4290" w:rsidRPr="00D5142D">
        <w:t xml:space="preserve"> – </w:t>
      </w:r>
      <w:r>
        <w:t>Recreation</w:t>
      </w:r>
      <w:r w:rsidR="00EC4290" w:rsidRPr="00D5142D">
        <w:t xml:space="preserve"> District</w:t>
      </w:r>
      <w:bookmarkEnd w:id="131"/>
    </w:p>
    <w:p w14:paraId="3FF3F93E" w14:textId="77777777" w:rsidR="00EC4290" w:rsidRPr="00AA7D09" w:rsidRDefault="00EC4290" w:rsidP="00EC4290">
      <w:pPr>
        <w:rPr>
          <w:szCs w:val="22"/>
          <w:lang w:val="en-CA"/>
        </w:rPr>
      </w:pPr>
    </w:p>
    <w:p w14:paraId="0DAD830A" w14:textId="77777777" w:rsidR="00EC4290" w:rsidRPr="00AA7D09" w:rsidRDefault="00EC4290" w:rsidP="00EC4290">
      <w:pPr>
        <w:pStyle w:val="Heading3"/>
        <w:rPr>
          <w:lang w:val="en-CA"/>
        </w:rPr>
      </w:pPr>
      <w:r w:rsidRPr="00AA7D09">
        <w:rPr>
          <w:lang w:val="en-CA"/>
        </w:rPr>
        <w:t>Purpose</w:t>
      </w:r>
    </w:p>
    <w:p w14:paraId="5488BCFF" w14:textId="77777777" w:rsidR="00EC4290" w:rsidRPr="00AA7D09" w:rsidRDefault="00EC4290" w:rsidP="00EC4290">
      <w:pPr>
        <w:rPr>
          <w:szCs w:val="22"/>
          <w:lang w:val="en-CA"/>
        </w:rPr>
      </w:pPr>
    </w:p>
    <w:p w14:paraId="1CC75C7A" w14:textId="4F3ABB00" w:rsidR="00EC4290" w:rsidRPr="00AA7D09" w:rsidRDefault="00EC4290" w:rsidP="00EC4290">
      <w:pPr>
        <w:ind w:left="720"/>
        <w:rPr>
          <w:szCs w:val="22"/>
          <w:lang w:val="en-CA"/>
        </w:rPr>
      </w:pPr>
      <w:r w:rsidRPr="00AA7D09">
        <w:rPr>
          <w:szCs w:val="22"/>
          <w:lang w:val="en-CA"/>
        </w:rPr>
        <w:t xml:space="preserve">The objective of the </w:t>
      </w:r>
      <w:r w:rsidR="00D375BB">
        <w:rPr>
          <w:b/>
          <w:bCs/>
          <w:szCs w:val="22"/>
          <w:lang w:val="en-CA"/>
        </w:rPr>
        <w:t>R</w:t>
      </w:r>
      <w:r w:rsidRPr="00AA7D09">
        <w:rPr>
          <w:szCs w:val="22"/>
          <w:lang w:val="en-CA"/>
        </w:rPr>
        <w:t xml:space="preserve"> – </w:t>
      </w:r>
      <w:r w:rsidR="00D375BB">
        <w:rPr>
          <w:szCs w:val="22"/>
          <w:lang w:val="en-CA"/>
        </w:rPr>
        <w:t>Recreation</w:t>
      </w:r>
      <w:r w:rsidRPr="00AA7D09">
        <w:rPr>
          <w:szCs w:val="22"/>
          <w:lang w:val="en-CA"/>
        </w:rPr>
        <w:t xml:space="preserve"> District is to provide for a </w:t>
      </w:r>
      <w:r w:rsidR="00D375BB">
        <w:rPr>
          <w:szCs w:val="22"/>
          <w:lang w:val="en-CA"/>
        </w:rPr>
        <w:t xml:space="preserve">limited </w:t>
      </w:r>
      <w:r w:rsidRPr="00AA7D09">
        <w:rPr>
          <w:szCs w:val="22"/>
          <w:lang w:val="en-CA"/>
        </w:rPr>
        <w:t xml:space="preserve">range of </w:t>
      </w:r>
      <w:r w:rsidR="00D375BB">
        <w:rPr>
          <w:szCs w:val="22"/>
          <w:lang w:val="en-CA"/>
        </w:rPr>
        <w:t>recreation</w:t>
      </w:r>
      <w:r w:rsidRPr="00AA7D09">
        <w:rPr>
          <w:szCs w:val="22"/>
          <w:lang w:val="en-CA"/>
        </w:rPr>
        <w:t xml:space="preserve"> and other compatible uses.</w:t>
      </w:r>
    </w:p>
    <w:p w14:paraId="273385FE" w14:textId="77777777" w:rsidR="00EC4290" w:rsidRPr="00AA7D09" w:rsidRDefault="00EC4290" w:rsidP="00EC4290">
      <w:pPr>
        <w:rPr>
          <w:szCs w:val="22"/>
          <w:lang w:val="en-CA"/>
        </w:rPr>
      </w:pPr>
    </w:p>
    <w:p w14:paraId="7EA83AA9" w14:textId="77777777" w:rsidR="00EC4290" w:rsidRPr="00AA7D09" w:rsidRDefault="00EC4290" w:rsidP="00EC4290">
      <w:pPr>
        <w:pStyle w:val="Heading3"/>
        <w:rPr>
          <w:lang w:val="en-CA"/>
        </w:rPr>
      </w:pPr>
      <w:r w:rsidRPr="00AA7D09">
        <w:rPr>
          <w:lang w:val="en-CA"/>
        </w:rPr>
        <w:t>Permitted and Discretionary Uses</w:t>
      </w:r>
    </w:p>
    <w:p w14:paraId="16DF59FC" w14:textId="77777777" w:rsidR="00EC4290" w:rsidRPr="00AA7D09" w:rsidRDefault="00EC4290" w:rsidP="00EC4290">
      <w:pPr>
        <w:rPr>
          <w:szCs w:val="22"/>
          <w:lang w:val="en-CA"/>
        </w:rPr>
      </w:pPr>
    </w:p>
    <w:p w14:paraId="118BE44D" w14:textId="1B24D1D5" w:rsidR="00EC4290" w:rsidRPr="00AA7D09" w:rsidRDefault="00EC4290" w:rsidP="00EC4290">
      <w:pPr>
        <w:ind w:left="720"/>
        <w:rPr>
          <w:szCs w:val="22"/>
          <w:lang w:val="en-CA"/>
        </w:rPr>
      </w:pPr>
      <w:r w:rsidRPr="00AA7D09">
        <w:rPr>
          <w:szCs w:val="22"/>
          <w:lang w:val="en-CA"/>
        </w:rPr>
        <w:t>Uses are li</w:t>
      </w:r>
      <w:r>
        <w:rPr>
          <w:szCs w:val="22"/>
          <w:lang w:val="en-CA"/>
        </w:rPr>
        <w:t>sted and designated in Table 7</w:t>
      </w:r>
      <w:r w:rsidRPr="00AA7D09">
        <w:rPr>
          <w:szCs w:val="22"/>
          <w:lang w:val="en-CA"/>
        </w:rPr>
        <w:t>-</w:t>
      </w:r>
      <w:r w:rsidR="00D375BB">
        <w:rPr>
          <w:szCs w:val="22"/>
          <w:lang w:val="en-CA"/>
        </w:rPr>
        <w:t>4</w:t>
      </w:r>
      <w:r w:rsidRPr="00AA7D09">
        <w:rPr>
          <w:szCs w:val="22"/>
          <w:lang w:val="en-CA"/>
        </w:rPr>
        <w:t>.</w:t>
      </w:r>
    </w:p>
    <w:p w14:paraId="3EC229F3" w14:textId="77777777" w:rsidR="00EC4290" w:rsidRPr="00AA7D09" w:rsidRDefault="00EC4290" w:rsidP="00EC4290">
      <w:pPr>
        <w:rPr>
          <w:szCs w:val="22"/>
          <w:lang w:val="en-CA"/>
        </w:rPr>
      </w:pPr>
    </w:p>
    <w:p w14:paraId="39D03029" w14:textId="77777777" w:rsidR="00EC4290" w:rsidRPr="00AA7D09" w:rsidRDefault="00EC4290" w:rsidP="00EC4290">
      <w:pPr>
        <w:pStyle w:val="Heading3"/>
        <w:rPr>
          <w:lang w:val="en-CA"/>
        </w:rPr>
      </w:pPr>
      <w:r w:rsidRPr="00AA7D09">
        <w:rPr>
          <w:lang w:val="en-CA"/>
        </w:rPr>
        <w:t>Accessory Uses</w:t>
      </w:r>
    </w:p>
    <w:p w14:paraId="02D4696B" w14:textId="77777777" w:rsidR="00EC4290" w:rsidRPr="00AA7D09" w:rsidRDefault="00EC4290" w:rsidP="00EC4290">
      <w:pPr>
        <w:rPr>
          <w:szCs w:val="22"/>
          <w:lang w:val="en-CA"/>
        </w:rPr>
      </w:pP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860"/>
        <w:gridCol w:w="2546"/>
        <w:gridCol w:w="1414"/>
      </w:tblGrid>
      <w:tr w:rsidR="00EC4290" w:rsidRPr="002E386B" w14:paraId="6AA71747" w14:textId="77777777" w:rsidTr="00D140BA">
        <w:tc>
          <w:tcPr>
            <w:tcW w:w="5400" w:type="dxa"/>
            <w:gridSpan w:val="2"/>
          </w:tcPr>
          <w:p w14:paraId="29DCDD27" w14:textId="77777777" w:rsidR="00EC4290" w:rsidRPr="002E386B" w:rsidRDefault="00EC4290" w:rsidP="00D140BA">
            <w:pPr>
              <w:rPr>
                <w:b/>
                <w:bCs/>
                <w:szCs w:val="22"/>
                <w:lang w:val="en-CA"/>
              </w:rPr>
            </w:pPr>
            <w:r w:rsidRPr="002E386B">
              <w:rPr>
                <w:b/>
                <w:bCs/>
                <w:szCs w:val="22"/>
                <w:lang w:val="en-CA"/>
              </w:rPr>
              <w:t>Accessory Building and Uses</w:t>
            </w:r>
            <w:r>
              <w:rPr>
                <w:b/>
                <w:bCs/>
                <w:szCs w:val="22"/>
                <w:lang w:val="en-CA"/>
              </w:rPr>
              <w:t xml:space="preserve"> Including</w:t>
            </w:r>
          </w:p>
        </w:tc>
        <w:tc>
          <w:tcPr>
            <w:tcW w:w="2546" w:type="dxa"/>
          </w:tcPr>
          <w:p w14:paraId="191CEC40" w14:textId="77777777" w:rsidR="00EC4290" w:rsidRPr="002E386B" w:rsidRDefault="00EC4290" w:rsidP="00D140BA">
            <w:pPr>
              <w:jc w:val="center"/>
              <w:rPr>
                <w:b/>
                <w:bCs/>
                <w:szCs w:val="22"/>
                <w:lang w:val="en-CA"/>
              </w:rPr>
            </w:pPr>
            <w:r w:rsidRPr="002E386B">
              <w:rPr>
                <w:b/>
                <w:bCs/>
                <w:szCs w:val="22"/>
                <w:lang w:val="en-CA"/>
              </w:rPr>
              <w:t>Subject to Section</w:t>
            </w:r>
          </w:p>
        </w:tc>
        <w:tc>
          <w:tcPr>
            <w:tcW w:w="1414" w:type="dxa"/>
          </w:tcPr>
          <w:p w14:paraId="05A01DE2" w14:textId="77777777" w:rsidR="00EC4290" w:rsidRPr="002E386B" w:rsidRDefault="00EC4290" w:rsidP="00D140BA">
            <w:pPr>
              <w:jc w:val="center"/>
              <w:rPr>
                <w:b/>
                <w:bCs/>
                <w:szCs w:val="22"/>
                <w:lang w:val="en-CA"/>
              </w:rPr>
            </w:pPr>
            <w:r w:rsidRPr="002E386B">
              <w:rPr>
                <w:b/>
                <w:bCs/>
                <w:szCs w:val="22"/>
                <w:lang w:val="en-CA"/>
              </w:rPr>
              <w:t>Designation</w:t>
            </w:r>
          </w:p>
        </w:tc>
      </w:tr>
      <w:tr w:rsidR="00EC4290" w14:paraId="0498C024" w14:textId="77777777" w:rsidTr="00D140BA">
        <w:tc>
          <w:tcPr>
            <w:tcW w:w="540" w:type="dxa"/>
          </w:tcPr>
          <w:p w14:paraId="2734F721" w14:textId="77777777" w:rsidR="00EC4290" w:rsidRDefault="00EC4290" w:rsidP="00D140BA">
            <w:pPr>
              <w:pStyle w:val="ListParagraph"/>
              <w:numPr>
                <w:ilvl w:val="0"/>
                <w:numId w:val="56"/>
              </w:numPr>
              <w:rPr>
                <w:szCs w:val="22"/>
                <w:lang w:val="en-CA"/>
              </w:rPr>
            </w:pPr>
          </w:p>
        </w:tc>
        <w:tc>
          <w:tcPr>
            <w:tcW w:w="4860" w:type="dxa"/>
          </w:tcPr>
          <w:p w14:paraId="35F97BE4" w14:textId="77777777" w:rsidR="00EC4290" w:rsidRDefault="00EC4290" w:rsidP="00D140BA">
            <w:pPr>
              <w:rPr>
                <w:szCs w:val="22"/>
                <w:lang w:val="en-CA"/>
              </w:rPr>
            </w:pPr>
            <w:r>
              <w:rPr>
                <w:szCs w:val="22"/>
                <w:lang w:val="en-CA"/>
              </w:rPr>
              <w:t>Accessory Buildings and Structures</w:t>
            </w:r>
          </w:p>
        </w:tc>
        <w:tc>
          <w:tcPr>
            <w:tcW w:w="2546" w:type="dxa"/>
          </w:tcPr>
          <w:p w14:paraId="3F129792" w14:textId="24A814A2" w:rsidR="00EC4290" w:rsidRDefault="00EC4290" w:rsidP="00D140BA">
            <w:pPr>
              <w:jc w:val="center"/>
              <w:rPr>
                <w:szCs w:val="22"/>
                <w:lang w:val="en-CA"/>
              </w:rPr>
            </w:pPr>
            <w:r>
              <w:rPr>
                <w:szCs w:val="22"/>
                <w:lang w:val="en-CA"/>
              </w:rPr>
              <w:fldChar w:fldCharType="begin"/>
            </w:r>
            <w:r>
              <w:rPr>
                <w:szCs w:val="22"/>
                <w:lang w:val="en-CA"/>
              </w:rPr>
              <w:instrText xml:space="preserve"> REF _Ref96954752 \r \h  \* MERGEFORMAT </w:instrText>
            </w:r>
            <w:r>
              <w:rPr>
                <w:szCs w:val="22"/>
                <w:lang w:val="en-CA"/>
              </w:rPr>
            </w:r>
            <w:r>
              <w:rPr>
                <w:szCs w:val="22"/>
                <w:lang w:val="en-CA"/>
              </w:rPr>
              <w:fldChar w:fldCharType="separate"/>
            </w:r>
            <w:r w:rsidR="00EB51C8">
              <w:rPr>
                <w:szCs w:val="22"/>
                <w:lang w:val="en-CA"/>
              </w:rPr>
              <w:t>4.1</w:t>
            </w:r>
            <w:r>
              <w:rPr>
                <w:szCs w:val="22"/>
                <w:lang w:val="en-CA"/>
              </w:rPr>
              <w:fldChar w:fldCharType="end"/>
            </w:r>
          </w:p>
        </w:tc>
        <w:tc>
          <w:tcPr>
            <w:tcW w:w="1414" w:type="dxa"/>
          </w:tcPr>
          <w:p w14:paraId="474D894A" w14:textId="77777777" w:rsidR="00EC4290" w:rsidRDefault="00EC4290" w:rsidP="00D140BA">
            <w:pPr>
              <w:jc w:val="center"/>
              <w:rPr>
                <w:szCs w:val="22"/>
                <w:lang w:val="en-CA"/>
              </w:rPr>
            </w:pPr>
            <w:r>
              <w:rPr>
                <w:szCs w:val="22"/>
                <w:lang w:val="en-CA"/>
              </w:rPr>
              <w:t>Permitted</w:t>
            </w:r>
          </w:p>
        </w:tc>
      </w:tr>
    </w:tbl>
    <w:p w14:paraId="1AF7E0E4" w14:textId="77777777" w:rsidR="00EC4290" w:rsidRPr="00AA7D09" w:rsidRDefault="00EC4290" w:rsidP="00EC4290">
      <w:pPr>
        <w:rPr>
          <w:szCs w:val="22"/>
          <w:lang w:val="en-CA"/>
        </w:rPr>
      </w:pPr>
    </w:p>
    <w:p w14:paraId="327B4978" w14:textId="77777777" w:rsidR="00EC4290" w:rsidRPr="00AA7D09" w:rsidRDefault="00EC4290" w:rsidP="00EC4290">
      <w:pPr>
        <w:pStyle w:val="Heading3"/>
        <w:rPr>
          <w:lang w:val="en-CA"/>
        </w:rPr>
      </w:pPr>
      <w:r w:rsidRPr="00AA7D09">
        <w:rPr>
          <w:lang w:val="en-CA"/>
        </w:rPr>
        <w:t>Standards and Regulations</w:t>
      </w:r>
    </w:p>
    <w:p w14:paraId="3EBE54BD" w14:textId="77777777" w:rsidR="00EC4290" w:rsidRPr="00AA7D09" w:rsidRDefault="00EC4290" w:rsidP="00EC4290">
      <w:pPr>
        <w:rPr>
          <w:szCs w:val="22"/>
          <w:lang w:val="en-CA"/>
        </w:rPr>
      </w:pPr>
    </w:p>
    <w:p w14:paraId="26C5AFD4" w14:textId="6E92A241" w:rsidR="00EC4290" w:rsidRPr="00AA7D09" w:rsidRDefault="00EC4290" w:rsidP="00EC4290">
      <w:pPr>
        <w:ind w:left="1440" w:hanging="720"/>
        <w:rPr>
          <w:szCs w:val="22"/>
          <w:lang w:val="en-CA"/>
        </w:rPr>
      </w:pPr>
      <w:r w:rsidRPr="00AA7D09">
        <w:rPr>
          <w:szCs w:val="22"/>
          <w:lang w:val="en-CA"/>
        </w:rPr>
        <w:t>Site and building req</w:t>
      </w:r>
      <w:r>
        <w:rPr>
          <w:szCs w:val="22"/>
          <w:lang w:val="en-CA"/>
        </w:rPr>
        <w:t>uirements are shown in Table 7</w:t>
      </w:r>
      <w:r w:rsidRPr="00AA7D09">
        <w:rPr>
          <w:szCs w:val="22"/>
          <w:lang w:val="en-CA"/>
        </w:rPr>
        <w:t>-</w:t>
      </w:r>
      <w:r w:rsidR="00D375BB">
        <w:rPr>
          <w:szCs w:val="22"/>
          <w:lang w:val="en-CA"/>
        </w:rPr>
        <w:t>4</w:t>
      </w:r>
      <w:r w:rsidRPr="00AA7D09">
        <w:rPr>
          <w:szCs w:val="22"/>
          <w:lang w:val="en-CA"/>
        </w:rPr>
        <w:t>.</w:t>
      </w:r>
    </w:p>
    <w:p w14:paraId="08F71157" w14:textId="77777777" w:rsidR="00EC4290" w:rsidRPr="00AA7D09" w:rsidRDefault="00EC4290" w:rsidP="00EC4290">
      <w:pPr>
        <w:rPr>
          <w:szCs w:val="22"/>
          <w:lang w:val="en-CA"/>
        </w:rPr>
      </w:pPr>
    </w:p>
    <w:p w14:paraId="0960E85D" w14:textId="77777777" w:rsidR="00EC4290" w:rsidRPr="00AA7D09" w:rsidRDefault="00EC4290" w:rsidP="00EC4290">
      <w:pPr>
        <w:pStyle w:val="Heading3"/>
        <w:rPr>
          <w:lang w:val="en-CA"/>
        </w:rPr>
      </w:pPr>
      <w:r w:rsidRPr="00AA7D09">
        <w:rPr>
          <w:lang w:val="en-CA"/>
        </w:rPr>
        <w:t>Standards for Discretionary Uses</w:t>
      </w:r>
    </w:p>
    <w:p w14:paraId="65BEDC46" w14:textId="77777777" w:rsidR="00EC4290" w:rsidRPr="00AA7D09" w:rsidRDefault="00EC4290" w:rsidP="00EC4290">
      <w:pPr>
        <w:rPr>
          <w:szCs w:val="22"/>
          <w:lang w:val="en-CA"/>
        </w:rPr>
      </w:pPr>
    </w:p>
    <w:p w14:paraId="661554E0" w14:textId="0A679B91" w:rsidR="00EC4290" w:rsidRPr="00AA7D09" w:rsidRDefault="00EC4290" w:rsidP="00EC4290">
      <w:pPr>
        <w:ind w:left="720"/>
        <w:rPr>
          <w:szCs w:val="22"/>
          <w:lang w:val="en-CA"/>
        </w:rPr>
      </w:pPr>
      <w:r w:rsidRPr="00AA7D09">
        <w:rPr>
          <w:szCs w:val="22"/>
          <w:lang w:val="en-CA"/>
        </w:rPr>
        <w:t xml:space="preserve">Council will consider discretionary use applications in the </w:t>
      </w:r>
      <w:r w:rsidR="00D375BB">
        <w:rPr>
          <w:b/>
          <w:bCs/>
          <w:szCs w:val="22"/>
          <w:lang w:val="en-CA"/>
        </w:rPr>
        <w:t>R</w:t>
      </w:r>
      <w:r w:rsidRPr="00AA7D09">
        <w:rPr>
          <w:szCs w:val="22"/>
          <w:lang w:val="en-CA"/>
        </w:rPr>
        <w:t xml:space="preserve"> district with respect to Section 3.9.3 – General Discretionary Use Evaluation Criteria, Section 3.9.4 – </w:t>
      </w:r>
      <w:r>
        <w:rPr>
          <w:szCs w:val="22"/>
          <w:lang w:val="en-CA"/>
        </w:rPr>
        <w:t>Use-</w:t>
      </w:r>
      <w:r w:rsidRPr="00AA7D09">
        <w:rPr>
          <w:szCs w:val="22"/>
          <w:lang w:val="en-CA"/>
        </w:rPr>
        <w:t xml:space="preserve">Specific Discretionary Use Evaluation Criteria, as may be applicable, and additional evaluation criteria and development standards that follows in this section.  </w:t>
      </w:r>
    </w:p>
    <w:p w14:paraId="5B660158" w14:textId="77777777" w:rsidR="00EC4290" w:rsidRPr="00AA7D09" w:rsidRDefault="00EC4290" w:rsidP="00EC4290">
      <w:pPr>
        <w:ind w:left="720"/>
        <w:rPr>
          <w:szCs w:val="22"/>
          <w:lang w:val="en-CA"/>
        </w:rPr>
      </w:pPr>
    </w:p>
    <w:p w14:paraId="734E835A" w14:textId="69A9196A" w:rsidR="00EC4290" w:rsidRPr="00AA7D09" w:rsidRDefault="00EC4290" w:rsidP="00D72838">
      <w:pPr>
        <w:pStyle w:val="Heading3"/>
        <w:numPr>
          <w:ilvl w:val="0"/>
          <w:numId w:val="0"/>
        </w:numPr>
        <w:ind w:left="720" w:hanging="720"/>
        <w:rPr>
          <w:lang w:val="en-CA"/>
        </w:rPr>
      </w:pPr>
    </w:p>
    <w:p w14:paraId="2612139A" w14:textId="77777777" w:rsidR="00EC4290" w:rsidRPr="00AA7D09" w:rsidRDefault="00EC4290" w:rsidP="00EC4290">
      <w:pPr>
        <w:ind w:left="720"/>
        <w:rPr>
          <w:szCs w:val="22"/>
          <w:lang w:val="en-CA"/>
        </w:rPr>
      </w:pPr>
    </w:p>
    <w:p w14:paraId="4EC56DCE" w14:textId="77777777" w:rsidR="00EC4290" w:rsidRPr="00AA7D09" w:rsidRDefault="00EC4290" w:rsidP="00EC4290">
      <w:pPr>
        <w:rPr>
          <w:szCs w:val="22"/>
          <w:lang w:val="en-CA"/>
        </w:rPr>
      </w:pPr>
    </w:p>
    <w:p w14:paraId="67C7771C" w14:textId="77777777" w:rsidR="00EC4290" w:rsidRPr="00AA7D09" w:rsidRDefault="00EC4290" w:rsidP="00EC4290">
      <w:pPr>
        <w:rPr>
          <w:szCs w:val="22"/>
          <w:lang w:val="en-CA"/>
        </w:rPr>
      </w:pPr>
    </w:p>
    <w:p w14:paraId="6A316714" w14:textId="77777777" w:rsidR="00EC4290" w:rsidRPr="00AA7D09" w:rsidRDefault="00EC4290" w:rsidP="00EC4290">
      <w:pPr>
        <w:rPr>
          <w:szCs w:val="22"/>
          <w:lang w:val="en-CA"/>
        </w:rPr>
        <w:sectPr w:rsidR="00EC4290" w:rsidRPr="00AA7D09" w:rsidSect="005127A5">
          <w:pgSz w:w="12240" w:h="15840"/>
          <w:pgMar w:top="1440" w:right="1440" w:bottom="1440" w:left="1440" w:header="720" w:footer="720" w:gutter="0"/>
          <w:cols w:space="720"/>
          <w:docGrid w:linePitch="299"/>
        </w:sectPr>
      </w:pPr>
    </w:p>
    <w:tbl>
      <w:tblPr>
        <w:tblStyle w:val="CHADistricts"/>
        <w:tblW w:w="13076" w:type="dxa"/>
        <w:tblInd w:w="25" w:type="dxa"/>
        <w:tblLayout w:type="fixed"/>
        <w:tblCellMar>
          <w:left w:w="0" w:type="dxa"/>
          <w:right w:w="0" w:type="dxa"/>
        </w:tblCellMar>
        <w:tblLook w:val="0420" w:firstRow="1" w:lastRow="0" w:firstColumn="0" w:lastColumn="0" w:noHBand="0" w:noVBand="1"/>
      </w:tblPr>
      <w:tblGrid>
        <w:gridCol w:w="778"/>
        <w:gridCol w:w="4322"/>
        <w:gridCol w:w="688"/>
        <w:gridCol w:w="1008"/>
        <w:gridCol w:w="896"/>
        <w:gridCol w:w="821"/>
        <w:gridCol w:w="560"/>
        <w:gridCol w:w="34"/>
        <w:gridCol w:w="713"/>
        <w:gridCol w:w="672"/>
        <w:gridCol w:w="896"/>
        <w:gridCol w:w="784"/>
        <w:gridCol w:w="896"/>
        <w:gridCol w:w="8"/>
      </w:tblGrid>
      <w:tr w:rsidR="00EC4290" w:rsidRPr="00AA7D09" w14:paraId="64E98F13" w14:textId="77777777" w:rsidTr="00605243">
        <w:trPr>
          <w:cnfStyle w:val="100000000000" w:firstRow="1" w:lastRow="0" w:firstColumn="0" w:lastColumn="0" w:oddVBand="0" w:evenVBand="0" w:oddHBand="0" w:evenHBand="0" w:firstRowFirstColumn="0" w:firstRowLastColumn="0" w:lastRowFirstColumn="0" w:lastRowLastColumn="0"/>
          <w:trHeight w:val="675"/>
          <w:tblHeader/>
        </w:trPr>
        <w:tc>
          <w:tcPr>
            <w:tcW w:w="13076" w:type="dxa"/>
            <w:gridSpan w:val="14"/>
            <w:tcMar>
              <w:top w:w="43" w:type="dxa"/>
              <w:left w:w="115" w:type="dxa"/>
              <w:bottom w:w="43" w:type="dxa"/>
              <w:right w:w="115" w:type="dxa"/>
            </w:tcMar>
          </w:tcPr>
          <w:p w14:paraId="044C586A" w14:textId="77777777" w:rsidR="00EC4290" w:rsidRPr="00AA7D09" w:rsidRDefault="00EC4290" w:rsidP="00605243">
            <w:pPr>
              <w:pStyle w:val="TableTitle"/>
              <w:rPr>
                <w:u w:val="single"/>
              </w:rPr>
            </w:pPr>
            <w:bookmarkStart w:id="132" w:name="_Toc411514336"/>
          </w:p>
          <w:p w14:paraId="7FE88E6E" w14:textId="15C60E16" w:rsidR="00EC4290" w:rsidRPr="00AA7D09" w:rsidRDefault="00EC4290" w:rsidP="00605243">
            <w:pPr>
              <w:pStyle w:val="TableTitle"/>
              <w:rPr>
                <w:bCs/>
                <w:sz w:val="18"/>
                <w:szCs w:val="18"/>
              </w:rPr>
            </w:pPr>
            <w:r>
              <w:rPr>
                <w:u w:val="single"/>
              </w:rPr>
              <w:t>Table 7</w:t>
            </w:r>
            <w:r w:rsidRPr="00AA7D09">
              <w:rPr>
                <w:u w:val="single"/>
              </w:rPr>
              <w:t>-</w:t>
            </w:r>
            <w:r w:rsidR="00D375BB">
              <w:rPr>
                <w:u w:val="single"/>
              </w:rPr>
              <w:t>4</w:t>
            </w:r>
            <w:r w:rsidRPr="00AA7D09">
              <w:t xml:space="preserve">: </w:t>
            </w:r>
            <w:r w:rsidR="00D375BB">
              <w:t>R</w:t>
            </w:r>
            <w:r w:rsidRPr="00AA7D09">
              <w:t xml:space="preserve"> – </w:t>
            </w:r>
            <w:r w:rsidR="00D375BB">
              <w:t>Recreation</w:t>
            </w:r>
            <w:r w:rsidRPr="00AA7D09">
              <w:t xml:space="preserve"> District Development Standards</w:t>
            </w:r>
            <w:bookmarkEnd w:id="132"/>
          </w:p>
          <w:p w14:paraId="17AD0D72" w14:textId="77777777" w:rsidR="00EC4290" w:rsidRPr="00AA7D09" w:rsidRDefault="00EC4290" w:rsidP="00605243">
            <w:pPr>
              <w:pStyle w:val="TableTitle"/>
            </w:pPr>
          </w:p>
        </w:tc>
      </w:tr>
      <w:tr w:rsidR="00015E61" w:rsidRPr="00AA7D09" w14:paraId="0D2E62E7" w14:textId="77777777" w:rsidTr="00605243">
        <w:trPr>
          <w:cnfStyle w:val="100000000000" w:firstRow="1" w:lastRow="0" w:firstColumn="0" w:lastColumn="0" w:oddVBand="0" w:evenVBand="0" w:oddHBand="0" w:evenHBand="0" w:firstRowFirstColumn="0" w:firstRowLastColumn="0" w:lastRowFirstColumn="0" w:lastRowLastColumn="0"/>
          <w:trHeight w:val="368"/>
          <w:tblHeader/>
        </w:trPr>
        <w:tc>
          <w:tcPr>
            <w:tcW w:w="5100" w:type="dxa"/>
            <w:gridSpan w:val="2"/>
            <w:vMerge w:val="restart"/>
            <w:shd w:val="clear" w:color="auto" w:fill="auto"/>
          </w:tcPr>
          <w:p w14:paraId="6F22C2BC" w14:textId="77777777" w:rsidR="00015E61" w:rsidRPr="00AA7D09" w:rsidRDefault="00015E61" w:rsidP="00605243">
            <w:pPr>
              <w:spacing w:before="9" w:after="28"/>
              <w:jc w:val="center"/>
              <w:rPr>
                <w:rFonts w:ascii="Arial" w:hAnsi="Arial" w:cs="Arial"/>
                <w:sz w:val="18"/>
                <w:szCs w:val="18"/>
                <w:lang w:val="en-CA"/>
              </w:rPr>
            </w:pPr>
            <w:r w:rsidRPr="00AA7D09">
              <w:rPr>
                <w:rFonts w:ascii="Arial" w:hAnsi="Arial" w:cs="Arial"/>
                <w:bCs w:val="0"/>
                <w:sz w:val="18"/>
                <w:szCs w:val="18"/>
                <w:u w:val="single"/>
                <w:lang w:val="en-CA"/>
              </w:rPr>
              <w:t>Principal Use</w:t>
            </w:r>
          </w:p>
        </w:tc>
        <w:tc>
          <w:tcPr>
            <w:tcW w:w="688" w:type="dxa"/>
            <w:vMerge w:val="restart"/>
            <w:shd w:val="clear" w:color="auto" w:fill="auto"/>
            <w:textDirection w:val="tbRl"/>
          </w:tcPr>
          <w:p w14:paraId="3F9A08D1" w14:textId="180020AD" w:rsidR="00015E61" w:rsidRPr="00AA7D09" w:rsidRDefault="00015E61" w:rsidP="00605243">
            <w:pPr>
              <w:ind w:left="113" w:right="113"/>
              <w:jc w:val="center"/>
              <w:rPr>
                <w:rFonts w:ascii="Arial" w:hAnsi="Arial" w:cs="Arial"/>
                <w:sz w:val="18"/>
                <w:szCs w:val="18"/>
                <w:lang w:val="en-CA"/>
              </w:rPr>
            </w:pPr>
            <w:r w:rsidRPr="00AA7D09">
              <w:rPr>
                <w:rFonts w:ascii="Arial" w:hAnsi="Arial" w:cs="Arial"/>
                <w:bCs w:val="0"/>
                <w:sz w:val="18"/>
                <w:szCs w:val="18"/>
                <w:lang w:val="en-CA"/>
              </w:rPr>
              <w:t>Designation</w:t>
            </w:r>
          </w:p>
        </w:tc>
        <w:tc>
          <w:tcPr>
            <w:tcW w:w="1008" w:type="dxa"/>
            <w:tcBorders>
              <w:bottom w:val="nil"/>
            </w:tcBorders>
            <w:shd w:val="clear" w:color="auto" w:fill="auto"/>
          </w:tcPr>
          <w:p w14:paraId="135106A8" w14:textId="77777777" w:rsidR="00015E61" w:rsidRPr="00AA7D09" w:rsidRDefault="00015E61" w:rsidP="00605243">
            <w:pPr>
              <w:spacing w:before="9" w:after="28"/>
              <w:jc w:val="center"/>
              <w:rPr>
                <w:rFonts w:ascii="Arial" w:hAnsi="Arial" w:cs="Arial"/>
                <w:sz w:val="18"/>
                <w:szCs w:val="18"/>
                <w:lang w:val="en-CA"/>
              </w:rPr>
            </w:pPr>
          </w:p>
        </w:tc>
        <w:tc>
          <w:tcPr>
            <w:tcW w:w="6280" w:type="dxa"/>
            <w:gridSpan w:val="10"/>
            <w:shd w:val="clear" w:color="auto" w:fill="auto"/>
          </w:tcPr>
          <w:p w14:paraId="26790E82" w14:textId="77777777" w:rsidR="00015E61" w:rsidRPr="00AA7D09" w:rsidRDefault="00015E61" w:rsidP="00605243">
            <w:pPr>
              <w:spacing w:before="9" w:after="28"/>
              <w:jc w:val="center"/>
              <w:rPr>
                <w:rFonts w:ascii="Arial" w:hAnsi="Arial" w:cs="Arial"/>
                <w:sz w:val="18"/>
                <w:szCs w:val="18"/>
                <w:lang w:val="en-CA"/>
              </w:rPr>
            </w:pPr>
            <w:r w:rsidRPr="00AA7D09">
              <w:rPr>
                <w:rFonts w:ascii="Arial" w:hAnsi="Arial" w:cs="Arial"/>
                <w:bCs w:val="0"/>
                <w:sz w:val="18"/>
                <w:szCs w:val="18"/>
                <w:u w:val="single"/>
                <w:lang w:val="en-CA"/>
              </w:rPr>
              <w:t>Development Standards</w:t>
            </w:r>
          </w:p>
        </w:tc>
      </w:tr>
      <w:tr w:rsidR="00B32AB4" w:rsidRPr="00AA7D09" w14:paraId="3883B82D" w14:textId="77777777" w:rsidTr="00605243">
        <w:trPr>
          <w:gridAfter w:val="1"/>
          <w:cnfStyle w:val="100000000000" w:firstRow="1" w:lastRow="0" w:firstColumn="0" w:lastColumn="0" w:oddVBand="0" w:evenVBand="0" w:oddHBand="0" w:evenHBand="0" w:firstRowFirstColumn="0" w:firstRowLastColumn="0" w:lastRowFirstColumn="0" w:lastRowLastColumn="0"/>
          <w:wAfter w:w="8" w:type="dxa"/>
          <w:cantSplit/>
          <w:trHeight w:val="1790"/>
          <w:tblHeader/>
        </w:trPr>
        <w:tc>
          <w:tcPr>
            <w:tcW w:w="5100" w:type="dxa"/>
            <w:gridSpan w:val="2"/>
            <w:vMerge/>
            <w:shd w:val="clear" w:color="auto" w:fill="auto"/>
          </w:tcPr>
          <w:p w14:paraId="4794EAF2" w14:textId="77777777" w:rsidR="00B32AB4" w:rsidRPr="00AA7D09" w:rsidRDefault="00B32AB4" w:rsidP="00605243">
            <w:pPr>
              <w:spacing w:before="9" w:after="28"/>
              <w:jc w:val="center"/>
              <w:rPr>
                <w:rFonts w:ascii="Arial" w:hAnsi="Arial" w:cs="Arial"/>
                <w:sz w:val="18"/>
                <w:szCs w:val="18"/>
                <w:lang w:val="en-CA"/>
              </w:rPr>
            </w:pPr>
          </w:p>
        </w:tc>
        <w:tc>
          <w:tcPr>
            <w:tcW w:w="688" w:type="dxa"/>
            <w:vMerge/>
            <w:shd w:val="clear" w:color="auto" w:fill="auto"/>
            <w:textDirection w:val="tbRl"/>
          </w:tcPr>
          <w:p w14:paraId="7F3F74D4" w14:textId="5DE0E6B9" w:rsidR="00B32AB4" w:rsidRPr="00AA7D09" w:rsidRDefault="00B32AB4" w:rsidP="00605243">
            <w:pPr>
              <w:ind w:left="113" w:right="113"/>
              <w:jc w:val="center"/>
              <w:rPr>
                <w:rFonts w:ascii="Arial" w:hAnsi="Arial" w:cs="Arial"/>
                <w:bCs w:val="0"/>
                <w:sz w:val="18"/>
                <w:szCs w:val="18"/>
                <w:lang w:val="en-CA"/>
              </w:rPr>
            </w:pPr>
          </w:p>
        </w:tc>
        <w:tc>
          <w:tcPr>
            <w:tcW w:w="1008" w:type="dxa"/>
            <w:tcBorders>
              <w:top w:val="nil"/>
            </w:tcBorders>
            <w:shd w:val="clear" w:color="auto" w:fill="auto"/>
            <w:textDirection w:val="tbRl"/>
          </w:tcPr>
          <w:p w14:paraId="4071DB5B" w14:textId="77777777"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sz w:val="18"/>
                <w:szCs w:val="18"/>
                <w:lang w:val="en-CA"/>
              </w:rPr>
              <w:t>Subject to Section(s)</w:t>
            </w:r>
          </w:p>
        </w:tc>
        <w:tc>
          <w:tcPr>
            <w:tcW w:w="896" w:type="dxa"/>
            <w:shd w:val="clear" w:color="auto" w:fill="auto"/>
            <w:textDirection w:val="tbRl"/>
          </w:tcPr>
          <w:p w14:paraId="6AF91317" w14:textId="77777777"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bCs w:val="0"/>
                <w:sz w:val="18"/>
                <w:szCs w:val="18"/>
                <w:lang w:val="en-CA"/>
              </w:rPr>
              <w:t>Minimum Site Area (m</w:t>
            </w:r>
            <w:r w:rsidRPr="00AA7D09">
              <w:rPr>
                <w:rFonts w:ascii="Arial" w:hAnsi="Arial" w:cs="Arial"/>
                <w:bCs w:val="0"/>
                <w:sz w:val="18"/>
                <w:szCs w:val="18"/>
                <w:vertAlign w:val="superscript"/>
                <w:lang w:val="en-CA"/>
              </w:rPr>
              <w:t>2</w:t>
            </w:r>
            <w:r w:rsidRPr="00AA7D09">
              <w:rPr>
                <w:rFonts w:ascii="Arial" w:hAnsi="Arial" w:cs="Arial"/>
                <w:bCs w:val="0"/>
                <w:sz w:val="18"/>
                <w:szCs w:val="18"/>
                <w:lang w:val="en-CA"/>
              </w:rPr>
              <w:t>)</w:t>
            </w:r>
          </w:p>
        </w:tc>
        <w:tc>
          <w:tcPr>
            <w:tcW w:w="821" w:type="dxa"/>
            <w:shd w:val="clear" w:color="auto" w:fill="auto"/>
            <w:textDirection w:val="tbRl"/>
          </w:tcPr>
          <w:p w14:paraId="705E3BCF" w14:textId="0BC585D5"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bCs w:val="0"/>
                <w:sz w:val="18"/>
                <w:szCs w:val="18"/>
                <w:lang w:val="en-CA"/>
              </w:rPr>
              <w:t>Minimum Front Yard (m)</w:t>
            </w:r>
          </w:p>
        </w:tc>
        <w:tc>
          <w:tcPr>
            <w:tcW w:w="594" w:type="dxa"/>
            <w:gridSpan w:val="2"/>
            <w:shd w:val="clear" w:color="auto" w:fill="auto"/>
            <w:textDirection w:val="tbRl"/>
          </w:tcPr>
          <w:p w14:paraId="6A29681C" w14:textId="33ABE5D1"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bCs w:val="0"/>
                <w:sz w:val="18"/>
                <w:szCs w:val="18"/>
                <w:lang w:val="en-CA"/>
              </w:rPr>
              <w:t>Minimum Rear Yard (m)</w:t>
            </w:r>
          </w:p>
        </w:tc>
        <w:tc>
          <w:tcPr>
            <w:tcW w:w="713" w:type="dxa"/>
            <w:shd w:val="clear" w:color="auto" w:fill="auto"/>
            <w:textDirection w:val="tbRl"/>
          </w:tcPr>
          <w:p w14:paraId="518BFA60" w14:textId="649C478F"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bCs w:val="0"/>
                <w:sz w:val="18"/>
                <w:szCs w:val="18"/>
                <w:lang w:val="en-CA"/>
              </w:rPr>
              <w:t>Minimum Side Yard (m)</w:t>
            </w:r>
          </w:p>
        </w:tc>
        <w:tc>
          <w:tcPr>
            <w:tcW w:w="672" w:type="dxa"/>
            <w:shd w:val="clear" w:color="auto" w:fill="auto"/>
            <w:textDirection w:val="tbRl"/>
          </w:tcPr>
          <w:p w14:paraId="0211068D" w14:textId="5A722179" w:rsidR="00B32AB4" w:rsidRPr="00AA7D09" w:rsidRDefault="00B32AB4" w:rsidP="00605243">
            <w:pPr>
              <w:ind w:left="113" w:right="113"/>
              <w:jc w:val="center"/>
              <w:rPr>
                <w:rFonts w:ascii="Arial" w:hAnsi="Arial" w:cs="Arial"/>
                <w:bCs w:val="0"/>
                <w:sz w:val="18"/>
                <w:szCs w:val="18"/>
                <w:lang w:val="en-CA"/>
              </w:rPr>
            </w:pPr>
            <w:r w:rsidRPr="00AA7D09">
              <w:rPr>
                <w:rFonts w:ascii="Arial" w:hAnsi="Arial" w:cs="Arial"/>
                <w:bCs w:val="0"/>
                <w:sz w:val="18"/>
                <w:szCs w:val="18"/>
                <w:lang w:val="en-CA"/>
              </w:rPr>
              <w:t>Maximum Bldg Height (m)</w:t>
            </w:r>
          </w:p>
        </w:tc>
        <w:tc>
          <w:tcPr>
            <w:tcW w:w="896" w:type="dxa"/>
            <w:shd w:val="clear" w:color="auto" w:fill="auto"/>
            <w:textDirection w:val="tbRl"/>
          </w:tcPr>
          <w:p w14:paraId="6235023F" w14:textId="3400D14A" w:rsidR="00B32AB4" w:rsidRPr="00AA7D09" w:rsidRDefault="00B32AB4" w:rsidP="00605243">
            <w:pPr>
              <w:ind w:left="113" w:right="113"/>
              <w:jc w:val="center"/>
              <w:rPr>
                <w:rFonts w:ascii="Arial" w:hAnsi="Arial" w:cs="Arial"/>
                <w:bCs w:val="0"/>
                <w:sz w:val="18"/>
                <w:szCs w:val="18"/>
                <w:lang w:val="en-CA"/>
              </w:rPr>
            </w:pPr>
          </w:p>
        </w:tc>
        <w:tc>
          <w:tcPr>
            <w:tcW w:w="784" w:type="dxa"/>
            <w:shd w:val="clear" w:color="auto" w:fill="auto"/>
            <w:textDirection w:val="tbRl"/>
          </w:tcPr>
          <w:p w14:paraId="26A41F7B" w14:textId="1E69CFF0" w:rsidR="00B32AB4" w:rsidRPr="00AA7D09" w:rsidRDefault="00B32AB4" w:rsidP="00605243">
            <w:pPr>
              <w:ind w:left="113" w:right="113"/>
              <w:jc w:val="center"/>
              <w:rPr>
                <w:rFonts w:ascii="Arial" w:hAnsi="Arial" w:cs="Arial"/>
                <w:bCs w:val="0"/>
                <w:sz w:val="18"/>
                <w:szCs w:val="18"/>
                <w:lang w:val="en-CA"/>
              </w:rPr>
            </w:pPr>
          </w:p>
        </w:tc>
        <w:tc>
          <w:tcPr>
            <w:tcW w:w="896" w:type="dxa"/>
            <w:shd w:val="clear" w:color="auto" w:fill="auto"/>
            <w:textDirection w:val="tbRl"/>
          </w:tcPr>
          <w:p w14:paraId="01586E14" w14:textId="5C5AEBAC" w:rsidR="00B32AB4" w:rsidRPr="00AA7D09" w:rsidRDefault="00B32AB4" w:rsidP="00605243">
            <w:pPr>
              <w:ind w:left="113" w:right="113"/>
              <w:jc w:val="center"/>
              <w:rPr>
                <w:rFonts w:ascii="Arial" w:hAnsi="Arial" w:cs="Arial"/>
                <w:sz w:val="18"/>
                <w:szCs w:val="18"/>
                <w:lang w:val="en-CA"/>
              </w:rPr>
            </w:pPr>
          </w:p>
        </w:tc>
      </w:tr>
      <w:tr w:rsidR="00B32AB4" w:rsidRPr="00AA7D09" w14:paraId="2B2F723D" w14:textId="77777777" w:rsidTr="00605243">
        <w:trPr>
          <w:trHeight w:val="240"/>
        </w:trPr>
        <w:tc>
          <w:tcPr>
            <w:tcW w:w="13076" w:type="dxa"/>
            <w:gridSpan w:val="14"/>
          </w:tcPr>
          <w:p w14:paraId="7F3EE6F6" w14:textId="27101C3F" w:rsidR="00B32AB4" w:rsidRPr="00416EA6" w:rsidRDefault="00B32AB4" w:rsidP="00AF57BB">
            <w:pPr>
              <w:spacing w:before="9" w:after="28"/>
              <w:rPr>
                <w:rFonts w:ascii="Arial" w:hAnsi="Arial" w:cs="Arial"/>
                <w:sz w:val="18"/>
                <w:szCs w:val="18"/>
                <w:lang w:val="en-CA"/>
              </w:rPr>
            </w:pPr>
            <w:r w:rsidRPr="00416EA6">
              <w:rPr>
                <w:rFonts w:ascii="Arial" w:hAnsi="Arial" w:cs="Arial"/>
                <w:b/>
                <w:bCs/>
                <w:i/>
                <w:iCs/>
                <w:sz w:val="18"/>
                <w:szCs w:val="18"/>
                <w:lang w:val="en-CA"/>
              </w:rPr>
              <w:t>Uses</w:t>
            </w:r>
          </w:p>
        </w:tc>
      </w:tr>
      <w:tr w:rsidR="00B32AB4" w:rsidRPr="00AA7D09" w14:paraId="526EB1FC"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240"/>
        </w:trPr>
        <w:tc>
          <w:tcPr>
            <w:tcW w:w="778" w:type="dxa"/>
          </w:tcPr>
          <w:p w14:paraId="563E6633" w14:textId="77777777" w:rsidR="00B32AB4" w:rsidRPr="00AA7D09" w:rsidRDefault="00B32AB4"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32E39CC7" w14:textId="0379EE5A" w:rsidR="00B32AB4" w:rsidRPr="00AA7D09" w:rsidRDefault="00B32AB4" w:rsidP="00605243">
            <w:pPr>
              <w:spacing w:before="9" w:after="28"/>
              <w:jc w:val="center"/>
              <w:rPr>
                <w:rFonts w:ascii="Arial" w:hAnsi="Arial" w:cs="Arial"/>
                <w:sz w:val="18"/>
                <w:szCs w:val="18"/>
                <w:lang w:val="en-CA"/>
              </w:rPr>
            </w:pPr>
            <w:r>
              <w:rPr>
                <w:rFonts w:ascii="Arial" w:hAnsi="Arial" w:cs="Arial"/>
                <w:sz w:val="18"/>
                <w:szCs w:val="18"/>
                <w:lang w:val="en-CA"/>
              </w:rPr>
              <w:t>Campgrounds</w:t>
            </w:r>
          </w:p>
        </w:tc>
        <w:tc>
          <w:tcPr>
            <w:tcW w:w="688" w:type="dxa"/>
          </w:tcPr>
          <w:p w14:paraId="2F7DBEBC" w14:textId="77B9ACB0" w:rsidR="00B32AB4" w:rsidRPr="00AA7D09" w:rsidRDefault="00B32AB4"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060B05D9" w14:textId="35D943E3" w:rsidR="00B32AB4" w:rsidRPr="00416EA6" w:rsidRDefault="00605243" w:rsidP="00605243">
            <w:pPr>
              <w:spacing w:before="9" w:after="28"/>
              <w:jc w:val="center"/>
              <w:rPr>
                <w:rFonts w:ascii="Arial" w:hAnsi="Arial" w:cs="Arial"/>
                <w:sz w:val="18"/>
                <w:szCs w:val="18"/>
                <w:lang w:val="en-CA"/>
              </w:rPr>
            </w:pPr>
            <w:r>
              <w:rPr>
                <w:rFonts w:ascii="Arial" w:hAnsi="Arial" w:cs="Arial"/>
                <w:sz w:val="18"/>
                <w:szCs w:val="18"/>
                <w:lang w:val="en-CA"/>
              </w:rPr>
              <w:t>5.1</w:t>
            </w:r>
          </w:p>
        </w:tc>
        <w:tc>
          <w:tcPr>
            <w:tcW w:w="896" w:type="dxa"/>
          </w:tcPr>
          <w:p w14:paraId="6FEBF73F" w14:textId="301872E8" w:rsidR="00B32AB4" w:rsidRPr="00AA7D09" w:rsidRDefault="00B32AB4"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4A792C8A" w14:textId="77777777" w:rsidR="00B32AB4" w:rsidRPr="00AA7D09" w:rsidRDefault="00B32AB4"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25AE7F54" w14:textId="77777777" w:rsidR="00B32AB4" w:rsidRPr="00AA7D09" w:rsidRDefault="00B32AB4"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32578126" w14:textId="676FFE7D" w:rsidR="00B32AB4" w:rsidRPr="00AA7D09" w:rsidRDefault="00B32AB4" w:rsidP="00605243">
            <w:pPr>
              <w:spacing w:before="9" w:after="28"/>
              <w:jc w:val="center"/>
              <w:rPr>
                <w:rFonts w:ascii="Arial" w:hAnsi="Arial" w:cs="Arial"/>
                <w:sz w:val="18"/>
                <w:szCs w:val="18"/>
                <w:lang w:val="en-CA"/>
              </w:rPr>
            </w:pPr>
            <w:r>
              <w:rPr>
                <w:rFonts w:ascii="Arial" w:hAnsi="Arial" w:cs="Arial"/>
                <w:sz w:val="18"/>
                <w:szCs w:val="18"/>
                <w:lang w:val="en-CA"/>
              </w:rPr>
              <w:t>3</w:t>
            </w:r>
            <w:r w:rsidRPr="00AA7D09">
              <w:rPr>
                <w:rFonts w:ascii="Arial" w:hAnsi="Arial" w:cs="Arial"/>
                <w:sz w:val="18"/>
                <w:szCs w:val="18"/>
                <w:lang w:val="en-CA"/>
              </w:rPr>
              <w:t>.</w:t>
            </w:r>
            <w:r>
              <w:rPr>
                <w:rFonts w:ascii="Arial" w:hAnsi="Arial" w:cs="Arial"/>
                <w:sz w:val="18"/>
                <w:szCs w:val="18"/>
                <w:lang w:val="en-CA"/>
              </w:rPr>
              <w:t>0</w:t>
            </w:r>
          </w:p>
        </w:tc>
        <w:tc>
          <w:tcPr>
            <w:tcW w:w="672" w:type="dxa"/>
          </w:tcPr>
          <w:p w14:paraId="62025B28" w14:textId="5B3F22F8" w:rsidR="00B32AB4" w:rsidRPr="00AA7D09" w:rsidRDefault="00B32AB4"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0F6FEAE5" w14:textId="202D7889" w:rsidR="00B32AB4" w:rsidRPr="00AA7D09" w:rsidRDefault="00B32AB4" w:rsidP="00605243">
            <w:pPr>
              <w:spacing w:before="9" w:after="28"/>
              <w:jc w:val="center"/>
              <w:rPr>
                <w:rFonts w:ascii="Arial" w:hAnsi="Arial" w:cs="Arial"/>
                <w:sz w:val="18"/>
                <w:szCs w:val="18"/>
                <w:lang w:val="en-CA"/>
              </w:rPr>
            </w:pPr>
          </w:p>
        </w:tc>
        <w:tc>
          <w:tcPr>
            <w:tcW w:w="784" w:type="dxa"/>
          </w:tcPr>
          <w:p w14:paraId="5393131B" w14:textId="0B75DD97" w:rsidR="00B32AB4" w:rsidRPr="00AA7D09" w:rsidRDefault="00B32AB4" w:rsidP="00605243">
            <w:pPr>
              <w:spacing w:before="9" w:after="28"/>
              <w:jc w:val="center"/>
              <w:rPr>
                <w:rFonts w:ascii="Arial" w:hAnsi="Arial" w:cs="Arial"/>
                <w:sz w:val="18"/>
                <w:szCs w:val="18"/>
                <w:lang w:val="en-CA"/>
              </w:rPr>
            </w:pPr>
          </w:p>
        </w:tc>
        <w:tc>
          <w:tcPr>
            <w:tcW w:w="896" w:type="dxa"/>
          </w:tcPr>
          <w:p w14:paraId="4C50CA53" w14:textId="43C297B6" w:rsidR="00B32AB4" w:rsidRPr="00AA7D09" w:rsidRDefault="00B32AB4" w:rsidP="00605243">
            <w:pPr>
              <w:spacing w:before="9" w:after="28"/>
              <w:jc w:val="center"/>
              <w:rPr>
                <w:rFonts w:ascii="Arial" w:hAnsi="Arial" w:cs="Arial"/>
                <w:sz w:val="18"/>
                <w:szCs w:val="18"/>
                <w:lang w:val="en-CA"/>
              </w:rPr>
            </w:pPr>
          </w:p>
        </w:tc>
      </w:tr>
      <w:tr w:rsidR="00CE1D71" w:rsidRPr="00AA7D09" w14:paraId="230B4673" w14:textId="77777777" w:rsidTr="00605243">
        <w:trPr>
          <w:gridAfter w:val="1"/>
          <w:wAfter w:w="8" w:type="dxa"/>
          <w:trHeight w:val="225"/>
        </w:trPr>
        <w:tc>
          <w:tcPr>
            <w:tcW w:w="778" w:type="dxa"/>
          </w:tcPr>
          <w:p w14:paraId="23D7909C"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1FD37DDA" w14:textId="2CB17121"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Commercial recreation facilities</w:t>
            </w:r>
          </w:p>
        </w:tc>
        <w:tc>
          <w:tcPr>
            <w:tcW w:w="688" w:type="dxa"/>
          </w:tcPr>
          <w:p w14:paraId="0F8FCB1F" w14:textId="71D45DC9" w:rsidR="00CE1D71" w:rsidRDefault="00CE1D71"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1A701D36" w14:textId="624F42F0"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5A1D55E4" w14:textId="15C7EB40" w:rsidR="00CE1D71" w:rsidRDefault="00CE1D71"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3274EB4A" w14:textId="3198A59B"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4A733918" w14:textId="4815FD5B"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416224EF" w14:textId="0EA561EE" w:rsidR="00CE1D71" w:rsidRDefault="00CE1D71" w:rsidP="00605243">
            <w:pPr>
              <w:spacing w:before="9" w:after="28"/>
              <w:jc w:val="center"/>
              <w:rPr>
                <w:rFonts w:ascii="Arial" w:hAnsi="Arial" w:cs="Arial"/>
                <w:sz w:val="18"/>
                <w:szCs w:val="18"/>
                <w:lang w:val="en-CA"/>
              </w:rPr>
            </w:pPr>
            <w:r>
              <w:rPr>
                <w:rFonts w:ascii="Arial" w:hAnsi="Arial" w:cs="Arial"/>
                <w:sz w:val="18"/>
                <w:szCs w:val="18"/>
                <w:lang w:val="en-CA"/>
              </w:rPr>
              <w:t>3</w:t>
            </w:r>
            <w:r w:rsidRPr="00AA7D09">
              <w:rPr>
                <w:rFonts w:ascii="Arial" w:hAnsi="Arial" w:cs="Arial"/>
                <w:sz w:val="18"/>
                <w:szCs w:val="18"/>
                <w:lang w:val="en-CA"/>
              </w:rPr>
              <w:t>.</w:t>
            </w:r>
            <w:r>
              <w:rPr>
                <w:rFonts w:ascii="Arial" w:hAnsi="Arial" w:cs="Arial"/>
                <w:sz w:val="18"/>
                <w:szCs w:val="18"/>
                <w:lang w:val="en-CA"/>
              </w:rPr>
              <w:t>0</w:t>
            </w:r>
          </w:p>
        </w:tc>
        <w:tc>
          <w:tcPr>
            <w:tcW w:w="672" w:type="dxa"/>
          </w:tcPr>
          <w:p w14:paraId="6D2FCF25" w14:textId="79AAA114" w:rsidR="00CE1D71" w:rsidRDefault="00CE1D71"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5E2AB4FA" w14:textId="77777777" w:rsidR="00CE1D71" w:rsidRPr="00AA7D09" w:rsidDel="00B32AB4" w:rsidRDefault="00CE1D71" w:rsidP="00605243">
            <w:pPr>
              <w:spacing w:before="9" w:after="28"/>
              <w:jc w:val="center"/>
              <w:rPr>
                <w:rFonts w:ascii="Arial" w:hAnsi="Arial" w:cs="Arial"/>
                <w:sz w:val="18"/>
                <w:szCs w:val="18"/>
                <w:lang w:val="en-CA"/>
              </w:rPr>
            </w:pPr>
          </w:p>
        </w:tc>
        <w:tc>
          <w:tcPr>
            <w:tcW w:w="784" w:type="dxa"/>
          </w:tcPr>
          <w:p w14:paraId="276DC273" w14:textId="77777777" w:rsidR="00CE1D71" w:rsidRPr="00AA7D09" w:rsidDel="00B32AB4" w:rsidRDefault="00CE1D71" w:rsidP="00605243">
            <w:pPr>
              <w:spacing w:before="9" w:after="28"/>
              <w:jc w:val="center"/>
              <w:rPr>
                <w:rFonts w:ascii="Arial" w:hAnsi="Arial" w:cs="Arial"/>
                <w:sz w:val="18"/>
                <w:szCs w:val="18"/>
                <w:lang w:val="en-CA"/>
              </w:rPr>
            </w:pPr>
          </w:p>
        </w:tc>
        <w:tc>
          <w:tcPr>
            <w:tcW w:w="896" w:type="dxa"/>
          </w:tcPr>
          <w:p w14:paraId="38C97145" w14:textId="77777777" w:rsidR="00CE1D71" w:rsidRPr="00AA7D09" w:rsidDel="00B32AB4" w:rsidRDefault="00CE1D71" w:rsidP="00605243">
            <w:pPr>
              <w:spacing w:before="9" w:after="28"/>
              <w:jc w:val="center"/>
              <w:rPr>
                <w:rFonts w:ascii="Arial" w:hAnsi="Arial" w:cs="Arial"/>
                <w:sz w:val="18"/>
                <w:szCs w:val="18"/>
                <w:lang w:val="en-CA"/>
              </w:rPr>
            </w:pPr>
          </w:p>
        </w:tc>
      </w:tr>
      <w:tr w:rsidR="00CE1D71" w:rsidRPr="00AA7D09" w14:paraId="174FA7B1"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225"/>
        </w:trPr>
        <w:tc>
          <w:tcPr>
            <w:tcW w:w="778" w:type="dxa"/>
          </w:tcPr>
          <w:p w14:paraId="032C7C72"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5CAEC767"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Community centres</w:t>
            </w:r>
          </w:p>
        </w:tc>
        <w:tc>
          <w:tcPr>
            <w:tcW w:w="688" w:type="dxa"/>
          </w:tcPr>
          <w:p w14:paraId="6EDFAA92" w14:textId="1B430141"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P</w:t>
            </w:r>
          </w:p>
        </w:tc>
        <w:tc>
          <w:tcPr>
            <w:tcW w:w="1008" w:type="dxa"/>
          </w:tcPr>
          <w:p w14:paraId="159F97DB"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269166EE" w14:textId="7493CFCF"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33267F0B"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66E4A6E1"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6CE2F66E" w14:textId="1B84DB7F"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3</w:t>
            </w:r>
            <w:r w:rsidRPr="00AA7D09">
              <w:rPr>
                <w:rFonts w:ascii="Arial" w:hAnsi="Arial" w:cs="Arial"/>
                <w:sz w:val="18"/>
                <w:szCs w:val="18"/>
                <w:lang w:val="en-CA"/>
              </w:rPr>
              <w:t>.</w:t>
            </w:r>
            <w:r>
              <w:rPr>
                <w:rFonts w:ascii="Arial" w:hAnsi="Arial" w:cs="Arial"/>
                <w:sz w:val="18"/>
                <w:szCs w:val="18"/>
                <w:lang w:val="en-CA"/>
              </w:rPr>
              <w:t>0</w:t>
            </w:r>
          </w:p>
        </w:tc>
        <w:tc>
          <w:tcPr>
            <w:tcW w:w="672" w:type="dxa"/>
          </w:tcPr>
          <w:p w14:paraId="5A14BAFE" w14:textId="44A8F759"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685684CD" w14:textId="2125F36A" w:rsidR="00CE1D71" w:rsidRPr="00AA7D09" w:rsidRDefault="00CE1D71" w:rsidP="00605243">
            <w:pPr>
              <w:spacing w:before="9" w:after="28"/>
              <w:jc w:val="center"/>
              <w:rPr>
                <w:rFonts w:ascii="Arial" w:hAnsi="Arial" w:cs="Arial"/>
                <w:sz w:val="18"/>
                <w:szCs w:val="18"/>
                <w:lang w:val="en-CA"/>
              </w:rPr>
            </w:pPr>
          </w:p>
        </w:tc>
        <w:tc>
          <w:tcPr>
            <w:tcW w:w="784" w:type="dxa"/>
          </w:tcPr>
          <w:p w14:paraId="5A31A734" w14:textId="47F7FA6E" w:rsidR="00CE1D71" w:rsidRPr="00AA7D09" w:rsidRDefault="00CE1D71" w:rsidP="00605243">
            <w:pPr>
              <w:spacing w:before="9" w:after="28"/>
              <w:jc w:val="center"/>
              <w:rPr>
                <w:rFonts w:ascii="Arial" w:hAnsi="Arial" w:cs="Arial"/>
                <w:sz w:val="18"/>
                <w:szCs w:val="18"/>
                <w:lang w:val="en-CA"/>
              </w:rPr>
            </w:pPr>
          </w:p>
        </w:tc>
        <w:tc>
          <w:tcPr>
            <w:tcW w:w="896" w:type="dxa"/>
          </w:tcPr>
          <w:p w14:paraId="3DE863F6" w14:textId="0F4F2E66" w:rsidR="00CE1D71" w:rsidRPr="00AA7D09" w:rsidRDefault="00CE1D71" w:rsidP="00605243">
            <w:pPr>
              <w:spacing w:before="9" w:after="28"/>
              <w:jc w:val="center"/>
              <w:rPr>
                <w:rFonts w:ascii="Arial" w:hAnsi="Arial" w:cs="Arial"/>
                <w:sz w:val="18"/>
                <w:szCs w:val="18"/>
                <w:lang w:val="en-CA"/>
              </w:rPr>
            </w:pPr>
          </w:p>
        </w:tc>
      </w:tr>
      <w:tr w:rsidR="00CE1D71" w:rsidRPr="00AA7D09" w14:paraId="4DFD2ADE" w14:textId="77777777" w:rsidTr="00605243">
        <w:trPr>
          <w:gridAfter w:val="1"/>
          <w:wAfter w:w="8" w:type="dxa"/>
          <w:trHeight w:val="283"/>
        </w:trPr>
        <w:tc>
          <w:tcPr>
            <w:tcW w:w="778" w:type="dxa"/>
          </w:tcPr>
          <w:p w14:paraId="5389C9EB"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68141130" w14:textId="6BB3A9C3"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Golf courses</w:t>
            </w:r>
          </w:p>
        </w:tc>
        <w:tc>
          <w:tcPr>
            <w:tcW w:w="688" w:type="dxa"/>
          </w:tcPr>
          <w:p w14:paraId="25DC249A" w14:textId="463828CD"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0974DD13"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6351CD0F" w14:textId="66848C35"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5434AA44"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0374C92D"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325667FD" w14:textId="0603BC87"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3.0</w:t>
            </w:r>
          </w:p>
        </w:tc>
        <w:tc>
          <w:tcPr>
            <w:tcW w:w="672" w:type="dxa"/>
          </w:tcPr>
          <w:p w14:paraId="37E027EE" w14:textId="56D3D90F"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2D68B931" w14:textId="183AFCD4" w:rsidR="00CE1D71" w:rsidRPr="00AA7D09" w:rsidRDefault="00CE1D71" w:rsidP="00605243">
            <w:pPr>
              <w:spacing w:before="9" w:after="28"/>
              <w:jc w:val="center"/>
              <w:rPr>
                <w:rFonts w:ascii="Arial" w:hAnsi="Arial" w:cs="Arial"/>
                <w:sz w:val="18"/>
                <w:szCs w:val="18"/>
                <w:lang w:val="en-CA"/>
              </w:rPr>
            </w:pPr>
          </w:p>
        </w:tc>
        <w:tc>
          <w:tcPr>
            <w:tcW w:w="784" w:type="dxa"/>
          </w:tcPr>
          <w:p w14:paraId="25955D93" w14:textId="2A020578" w:rsidR="00CE1D71" w:rsidRPr="00AA7D09" w:rsidRDefault="00CE1D71" w:rsidP="00605243">
            <w:pPr>
              <w:spacing w:before="9" w:after="28"/>
              <w:jc w:val="center"/>
              <w:rPr>
                <w:rFonts w:ascii="Arial" w:hAnsi="Arial" w:cs="Arial"/>
                <w:sz w:val="18"/>
                <w:szCs w:val="18"/>
                <w:lang w:val="en-CA"/>
              </w:rPr>
            </w:pPr>
          </w:p>
        </w:tc>
        <w:tc>
          <w:tcPr>
            <w:tcW w:w="896" w:type="dxa"/>
          </w:tcPr>
          <w:p w14:paraId="6E33A2E5" w14:textId="2A9885C4" w:rsidR="00CE1D71" w:rsidRPr="00AA7D09" w:rsidRDefault="00CE1D71" w:rsidP="00605243">
            <w:pPr>
              <w:spacing w:before="9" w:after="28"/>
              <w:jc w:val="center"/>
              <w:rPr>
                <w:rFonts w:ascii="Arial" w:hAnsi="Arial" w:cs="Arial"/>
                <w:sz w:val="18"/>
                <w:szCs w:val="18"/>
                <w:lang w:val="en-CA"/>
              </w:rPr>
            </w:pPr>
          </w:p>
        </w:tc>
      </w:tr>
      <w:tr w:rsidR="00CE1D71" w:rsidRPr="00AA7D09" w14:paraId="577B3101"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242"/>
        </w:trPr>
        <w:tc>
          <w:tcPr>
            <w:tcW w:w="778" w:type="dxa"/>
          </w:tcPr>
          <w:p w14:paraId="04627446"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50134AF0" w14:textId="38507A62"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Nature, hiking, and cross-country ski trails excluding trails intended for use by motorized vehicles</w:t>
            </w:r>
          </w:p>
        </w:tc>
        <w:tc>
          <w:tcPr>
            <w:tcW w:w="688" w:type="dxa"/>
          </w:tcPr>
          <w:p w14:paraId="11347B93" w14:textId="0A5EB7DC"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w:t>
            </w:r>
          </w:p>
        </w:tc>
        <w:tc>
          <w:tcPr>
            <w:tcW w:w="1008" w:type="dxa"/>
          </w:tcPr>
          <w:p w14:paraId="2575792A"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26B61408" w14:textId="0273D4B3"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 -</w:t>
            </w:r>
          </w:p>
        </w:tc>
        <w:tc>
          <w:tcPr>
            <w:tcW w:w="821" w:type="dxa"/>
          </w:tcPr>
          <w:p w14:paraId="322B2D3B" w14:textId="30B39B5D"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 -</w:t>
            </w:r>
          </w:p>
        </w:tc>
        <w:tc>
          <w:tcPr>
            <w:tcW w:w="560" w:type="dxa"/>
          </w:tcPr>
          <w:p w14:paraId="3D72FE5C" w14:textId="755C0B70"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 -</w:t>
            </w:r>
          </w:p>
        </w:tc>
        <w:tc>
          <w:tcPr>
            <w:tcW w:w="747" w:type="dxa"/>
            <w:gridSpan w:val="2"/>
          </w:tcPr>
          <w:p w14:paraId="7F94E5A9"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672" w:type="dxa"/>
          </w:tcPr>
          <w:p w14:paraId="0E3B8739"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896" w:type="dxa"/>
          </w:tcPr>
          <w:p w14:paraId="1CBF4EE1" w14:textId="672FB18F" w:rsidR="00CE1D71" w:rsidRPr="00AA7D09" w:rsidRDefault="00CE1D71" w:rsidP="00605243">
            <w:pPr>
              <w:spacing w:before="9" w:after="28"/>
              <w:jc w:val="center"/>
              <w:rPr>
                <w:rFonts w:ascii="Arial" w:hAnsi="Arial" w:cs="Arial"/>
                <w:sz w:val="18"/>
                <w:szCs w:val="18"/>
                <w:lang w:val="en-CA"/>
              </w:rPr>
            </w:pPr>
          </w:p>
        </w:tc>
        <w:tc>
          <w:tcPr>
            <w:tcW w:w="784" w:type="dxa"/>
          </w:tcPr>
          <w:p w14:paraId="7241D7EA" w14:textId="2BBBAE1E" w:rsidR="00CE1D71" w:rsidRPr="00AA7D09" w:rsidRDefault="00CE1D71" w:rsidP="00605243">
            <w:pPr>
              <w:spacing w:before="9" w:after="28"/>
              <w:jc w:val="center"/>
              <w:rPr>
                <w:rFonts w:ascii="Arial" w:hAnsi="Arial" w:cs="Arial"/>
                <w:sz w:val="18"/>
                <w:szCs w:val="18"/>
                <w:lang w:val="en-CA"/>
              </w:rPr>
            </w:pPr>
          </w:p>
        </w:tc>
        <w:tc>
          <w:tcPr>
            <w:tcW w:w="896" w:type="dxa"/>
          </w:tcPr>
          <w:p w14:paraId="63052577" w14:textId="5A136F57" w:rsidR="00CE1D71" w:rsidRPr="00AA7D09" w:rsidRDefault="00CE1D71" w:rsidP="00605243">
            <w:pPr>
              <w:spacing w:before="9" w:after="28"/>
              <w:jc w:val="center"/>
              <w:rPr>
                <w:rFonts w:ascii="Arial" w:hAnsi="Arial" w:cs="Arial"/>
                <w:sz w:val="18"/>
                <w:szCs w:val="18"/>
                <w:lang w:val="en-CA"/>
              </w:rPr>
            </w:pPr>
          </w:p>
        </w:tc>
      </w:tr>
      <w:tr w:rsidR="00CE1D71" w:rsidRPr="00AA7D09" w14:paraId="2B4A89E7" w14:textId="77777777" w:rsidTr="00605243">
        <w:trPr>
          <w:gridAfter w:val="1"/>
          <w:wAfter w:w="8" w:type="dxa"/>
          <w:trHeight w:val="240"/>
        </w:trPr>
        <w:tc>
          <w:tcPr>
            <w:tcW w:w="778" w:type="dxa"/>
          </w:tcPr>
          <w:p w14:paraId="2C13C6FC"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0DC5804D"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Parks and playgrounds</w:t>
            </w:r>
          </w:p>
        </w:tc>
        <w:tc>
          <w:tcPr>
            <w:tcW w:w="688" w:type="dxa"/>
          </w:tcPr>
          <w:p w14:paraId="2AFEDCCA" w14:textId="408D03D6"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w:t>
            </w:r>
          </w:p>
        </w:tc>
        <w:tc>
          <w:tcPr>
            <w:tcW w:w="1008" w:type="dxa"/>
          </w:tcPr>
          <w:p w14:paraId="0E68EE9A"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6A964CC7"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821" w:type="dxa"/>
          </w:tcPr>
          <w:p w14:paraId="230C6F66"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560" w:type="dxa"/>
          </w:tcPr>
          <w:p w14:paraId="2F1A4E42"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747" w:type="dxa"/>
            <w:gridSpan w:val="2"/>
          </w:tcPr>
          <w:p w14:paraId="1F390847"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672" w:type="dxa"/>
          </w:tcPr>
          <w:p w14:paraId="69FF5E83"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896" w:type="dxa"/>
          </w:tcPr>
          <w:p w14:paraId="04D9B5D0" w14:textId="36A35085" w:rsidR="00CE1D71" w:rsidRPr="00AA7D09" w:rsidRDefault="00CE1D71" w:rsidP="00605243">
            <w:pPr>
              <w:spacing w:before="9" w:after="28"/>
              <w:jc w:val="center"/>
              <w:rPr>
                <w:rFonts w:ascii="Arial" w:hAnsi="Arial" w:cs="Arial"/>
                <w:sz w:val="18"/>
                <w:szCs w:val="18"/>
                <w:lang w:val="en-CA"/>
              </w:rPr>
            </w:pPr>
          </w:p>
        </w:tc>
        <w:tc>
          <w:tcPr>
            <w:tcW w:w="784" w:type="dxa"/>
          </w:tcPr>
          <w:p w14:paraId="2F20A775" w14:textId="3254D815" w:rsidR="00CE1D71" w:rsidRPr="00AA7D09" w:rsidRDefault="00CE1D71" w:rsidP="00605243">
            <w:pPr>
              <w:spacing w:before="9" w:after="28"/>
              <w:jc w:val="center"/>
              <w:rPr>
                <w:rFonts w:ascii="Arial" w:hAnsi="Arial" w:cs="Arial"/>
                <w:sz w:val="18"/>
                <w:szCs w:val="18"/>
                <w:lang w:val="en-CA"/>
              </w:rPr>
            </w:pPr>
          </w:p>
        </w:tc>
        <w:tc>
          <w:tcPr>
            <w:tcW w:w="896" w:type="dxa"/>
          </w:tcPr>
          <w:p w14:paraId="12C50481" w14:textId="7BF26854" w:rsidR="00CE1D71" w:rsidRPr="00AA7D09" w:rsidRDefault="00CE1D71" w:rsidP="00605243">
            <w:pPr>
              <w:spacing w:before="9" w:after="28"/>
              <w:jc w:val="center"/>
              <w:rPr>
                <w:rFonts w:ascii="Arial" w:hAnsi="Arial" w:cs="Arial"/>
                <w:sz w:val="18"/>
                <w:szCs w:val="18"/>
                <w:lang w:val="en-CA"/>
              </w:rPr>
            </w:pPr>
          </w:p>
        </w:tc>
      </w:tr>
      <w:tr w:rsidR="00CE1D71" w:rsidRPr="00AA7D09" w14:paraId="0A56D25E"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435"/>
        </w:trPr>
        <w:tc>
          <w:tcPr>
            <w:tcW w:w="778" w:type="dxa"/>
          </w:tcPr>
          <w:p w14:paraId="45B5D398"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6B833C54" w14:textId="0E6ADF68"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Public works, warehouses, storage yards, and sewage lagoons</w:t>
            </w:r>
          </w:p>
        </w:tc>
        <w:tc>
          <w:tcPr>
            <w:tcW w:w="688" w:type="dxa"/>
          </w:tcPr>
          <w:p w14:paraId="5041E7B2" w14:textId="00190AB8"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w:t>
            </w:r>
          </w:p>
        </w:tc>
        <w:tc>
          <w:tcPr>
            <w:tcW w:w="1008" w:type="dxa"/>
          </w:tcPr>
          <w:p w14:paraId="0B62891C"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5E32AACC"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821" w:type="dxa"/>
          </w:tcPr>
          <w:p w14:paraId="58CF33B7"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560" w:type="dxa"/>
          </w:tcPr>
          <w:p w14:paraId="1FFFEAFE"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747" w:type="dxa"/>
            <w:gridSpan w:val="2"/>
          </w:tcPr>
          <w:p w14:paraId="37E6E140"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672" w:type="dxa"/>
          </w:tcPr>
          <w:p w14:paraId="2F5C18F6"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 -</w:t>
            </w:r>
          </w:p>
        </w:tc>
        <w:tc>
          <w:tcPr>
            <w:tcW w:w="896" w:type="dxa"/>
          </w:tcPr>
          <w:p w14:paraId="7B365E7E" w14:textId="1D996264" w:rsidR="00CE1D71" w:rsidRPr="00AA7D09" w:rsidRDefault="00CE1D71" w:rsidP="00605243">
            <w:pPr>
              <w:spacing w:before="9" w:after="28"/>
              <w:jc w:val="center"/>
              <w:rPr>
                <w:rFonts w:ascii="Arial" w:hAnsi="Arial" w:cs="Arial"/>
                <w:sz w:val="18"/>
                <w:szCs w:val="18"/>
                <w:lang w:val="en-CA"/>
              </w:rPr>
            </w:pPr>
          </w:p>
        </w:tc>
        <w:tc>
          <w:tcPr>
            <w:tcW w:w="784" w:type="dxa"/>
          </w:tcPr>
          <w:p w14:paraId="6FD412C3" w14:textId="2060642E" w:rsidR="00CE1D71" w:rsidRPr="00AA7D09" w:rsidRDefault="00CE1D71" w:rsidP="00605243">
            <w:pPr>
              <w:spacing w:before="9" w:after="28"/>
              <w:jc w:val="center"/>
              <w:rPr>
                <w:rFonts w:ascii="Arial" w:hAnsi="Arial" w:cs="Arial"/>
                <w:sz w:val="18"/>
                <w:szCs w:val="18"/>
                <w:lang w:val="en-CA"/>
              </w:rPr>
            </w:pPr>
          </w:p>
        </w:tc>
        <w:tc>
          <w:tcPr>
            <w:tcW w:w="896" w:type="dxa"/>
          </w:tcPr>
          <w:p w14:paraId="35E0C0F2" w14:textId="2CF007FD" w:rsidR="00CE1D71" w:rsidRPr="00AA7D09" w:rsidRDefault="00CE1D71" w:rsidP="00605243">
            <w:pPr>
              <w:spacing w:before="9" w:after="28"/>
              <w:jc w:val="center"/>
              <w:rPr>
                <w:rFonts w:ascii="Arial" w:hAnsi="Arial" w:cs="Arial"/>
                <w:sz w:val="18"/>
                <w:szCs w:val="18"/>
                <w:lang w:val="en-CA"/>
              </w:rPr>
            </w:pPr>
          </w:p>
        </w:tc>
      </w:tr>
      <w:tr w:rsidR="0065498A" w:rsidRPr="00AA7D09" w14:paraId="07724EFD" w14:textId="77777777" w:rsidTr="00605243">
        <w:trPr>
          <w:gridAfter w:val="1"/>
          <w:wAfter w:w="8" w:type="dxa"/>
          <w:trHeight w:val="240"/>
        </w:trPr>
        <w:tc>
          <w:tcPr>
            <w:tcW w:w="778" w:type="dxa"/>
          </w:tcPr>
          <w:p w14:paraId="449D3E4B" w14:textId="77777777" w:rsidR="00CE1D71" w:rsidRPr="00AA7D09" w:rsidRDefault="00CE1D71"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5F6BA2B4"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Public recreational facilities</w:t>
            </w:r>
          </w:p>
        </w:tc>
        <w:tc>
          <w:tcPr>
            <w:tcW w:w="688" w:type="dxa"/>
          </w:tcPr>
          <w:p w14:paraId="245726F3" w14:textId="0F6F2F22"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P</w:t>
            </w:r>
          </w:p>
        </w:tc>
        <w:tc>
          <w:tcPr>
            <w:tcW w:w="1008" w:type="dxa"/>
          </w:tcPr>
          <w:p w14:paraId="3E7DFC3D" w14:textId="77777777" w:rsidR="00CE1D71" w:rsidRPr="00416EA6" w:rsidRDefault="00CE1D71" w:rsidP="00605243">
            <w:pPr>
              <w:spacing w:before="9" w:after="28"/>
              <w:jc w:val="center"/>
              <w:rPr>
                <w:rFonts w:ascii="Arial" w:hAnsi="Arial" w:cs="Arial"/>
                <w:sz w:val="18"/>
                <w:szCs w:val="18"/>
                <w:lang w:val="en-CA"/>
              </w:rPr>
            </w:pPr>
            <w:r w:rsidRPr="00416EA6">
              <w:rPr>
                <w:rFonts w:ascii="Arial" w:hAnsi="Arial" w:cs="Arial"/>
                <w:sz w:val="18"/>
                <w:szCs w:val="18"/>
                <w:lang w:val="en-CA"/>
              </w:rPr>
              <w:t>- -</w:t>
            </w:r>
          </w:p>
        </w:tc>
        <w:tc>
          <w:tcPr>
            <w:tcW w:w="896" w:type="dxa"/>
          </w:tcPr>
          <w:p w14:paraId="02428056" w14:textId="376FE400"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4C42245B"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20798AFC" w14:textId="77777777" w:rsidR="00CE1D71" w:rsidRPr="00AA7D09" w:rsidRDefault="00CE1D71"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71D59A72" w14:textId="5A8A93C3"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3.0</w:t>
            </w:r>
          </w:p>
        </w:tc>
        <w:tc>
          <w:tcPr>
            <w:tcW w:w="672" w:type="dxa"/>
          </w:tcPr>
          <w:p w14:paraId="2A92EA65" w14:textId="532A923C" w:rsidR="00CE1D71" w:rsidRPr="00AA7D09" w:rsidRDefault="00CE1D71"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6136FC95" w14:textId="2338F7D1" w:rsidR="00CE1D71" w:rsidRPr="00AA7D09" w:rsidRDefault="00CE1D71" w:rsidP="00605243">
            <w:pPr>
              <w:spacing w:before="9" w:after="28"/>
              <w:jc w:val="center"/>
              <w:rPr>
                <w:rFonts w:ascii="Arial" w:hAnsi="Arial" w:cs="Arial"/>
                <w:sz w:val="18"/>
                <w:szCs w:val="18"/>
                <w:lang w:val="en-CA"/>
              </w:rPr>
            </w:pPr>
          </w:p>
        </w:tc>
        <w:tc>
          <w:tcPr>
            <w:tcW w:w="784" w:type="dxa"/>
          </w:tcPr>
          <w:p w14:paraId="1584BC72" w14:textId="5B87D59B" w:rsidR="00CE1D71" w:rsidRPr="00AA7D09" w:rsidRDefault="00CE1D71" w:rsidP="00605243">
            <w:pPr>
              <w:spacing w:before="9" w:after="28"/>
              <w:jc w:val="center"/>
              <w:rPr>
                <w:rFonts w:ascii="Arial" w:hAnsi="Arial" w:cs="Arial"/>
                <w:sz w:val="18"/>
                <w:szCs w:val="18"/>
                <w:lang w:val="en-CA"/>
              </w:rPr>
            </w:pPr>
          </w:p>
        </w:tc>
        <w:tc>
          <w:tcPr>
            <w:tcW w:w="896" w:type="dxa"/>
          </w:tcPr>
          <w:p w14:paraId="203E0C80" w14:textId="051A7C7F" w:rsidR="00CE1D71" w:rsidRPr="00AA7D09" w:rsidRDefault="00CE1D71" w:rsidP="00605243">
            <w:pPr>
              <w:spacing w:before="9" w:after="28"/>
              <w:jc w:val="center"/>
              <w:rPr>
                <w:rFonts w:ascii="Arial" w:hAnsi="Arial" w:cs="Arial"/>
                <w:sz w:val="18"/>
                <w:szCs w:val="18"/>
                <w:lang w:val="en-CA"/>
              </w:rPr>
            </w:pPr>
          </w:p>
        </w:tc>
      </w:tr>
      <w:tr w:rsidR="00605243" w:rsidRPr="00AA7D09" w14:paraId="1B54C6A0"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240"/>
        </w:trPr>
        <w:tc>
          <w:tcPr>
            <w:tcW w:w="778" w:type="dxa"/>
          </w:tcPr>
          <w:p w14:paraId="1F43E0E5" w14:textId="77777777" w:rsidR="00605243" w:rsidRPr="00AA7D09" w:rsidRDefault="00605243"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0A177647" w14:textId="38D9A8A1" w:rsidR="00605243" w:rsidRPr="00AA7D09" w:rsidRDefault="00605243" w:rsidP="00605243">
            <w:pPr>
              <w:spacing w:before="9" w:after="28"/>
              <w:jc w:val="center"/>
              <w:rPr>
                <w:rFonts w:ascii="Arial" w:hAnsi="Arial" w:cs="Arial"/>
                <w:sz w:val="18"/>
                <w:szCs w:val="18"/>
                <w:lang w:val="en-CA"/>
              </w:rPr>
            </w:pPr>
            <w:r>
              <w:rPr>
                <w:rFonts w:ascii="Arial" w:hAnsi="Arial" w:cs="Arial"/>
                <w:sz w:val="18"/>
                <w:szCs w:val="18"/>
                <w:lang w:val="en-CA"/>
              </w:rPr>
              <w:t>Recreation vehicle parks</w:t>
            </w:r>
          </w:p>
        </w:tc>
        <w:tc>
          <w:tcPr>
            <w:tcW w:w="688" w:type="dxa"/>
          </w:tcPr>
          <w:p w14:paraId="41214767" w14:textId="1126F91D"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34BD0A71" w14:textId="7C129E23" w:rsidR="00605243" w:rsidRPr="00416EA6" w:rsidRDefault="00605243" w:rsidP="00605243">
            <w:pPr>
              <w:spacing w:before="9" w:after="28"/>
              <w:jc w:val="center"/>
              <w:rPr>
                <w:rFonts w:ascii="Arial" w:hAnsi="Arial" w:cs="Arial"/>
                <w:sz w:val="18"/>
                <w:szCs w:val="18"/>
                <w:lang w:val="en-CA"/>
              </w:rPr>
            </w:pPr>
            <w:r>
              <w:rPr>
                <w:rFonts w:ascii="Arial" w:hAnsi="Arial" w:cs="Arial"/>
                <w:sz w:val="18"/>
                <w:szCs w:val="18"/>
                <w:lang w:val="en-CA"/>
              </w:rPr>
              <w:t>5.1</w:t>
            </w:r>
          </w:p>
        </w:tc>
        <w:tc>
          <w:tcPr>
            <w:tcW w:w="896" w:type="dxa"/>
          </w:tcPr>
          <w:p w14:paraId="53466A97" w14:textId="524831F0"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4F73FF04" w14:textId="36B09855"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300B2654" w14:textId="2FD0CE0B"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36CA313E" w14:textId="787D5BAD"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3</w:t>
            </w:r>
            <w:r w:rsidRPr="00AA7D09">
              <w:rPr>
                <w:rFonts w:ascii="Arial" w:hAnsi="Arial" w:cs="Arial"/>
                <w:sz w:val="18"/>
                <w:szCs w:val="18"/>
                <w:lang w:val="en-CA"/>
              </w:rPr>
              <w:t>.</w:t>
            </w:r>
            <w:r>
              <w:rPr>
                <w:rFonts w:ascii="Arial" w:hAnsi="Arial" w:cs="Arial"/>
                <w:sz w:val="18"/>
                <w:szCs w:val="18"/>
                <w:lang w:val="en-CA"/>
              </w:rPr>
              <w:t>0</w:t>
            </w:r>
          </w:p>
        </w:tc>
        <w:tc>
          <w:tcPr>
            <w:tcW w:w="672" w:type="dxa"/>
          </w:tcPr>
          <w:p w14:paraId="05CFF15E" w14:textId="7C32FA53"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156B4E76" w14:textId="77777777" w:rsidR="00605243" w:rsidRPr="00AA7D09" w:rsidRDefault="00605243" w:rsidP="00605243">
            <w:pPr>
              <w:spacing w:before="9" w:after="28"/>
              <w:jc w:val="center"/>
              <w:rPr>
                <w:rFonts w:ascii="Arial" w:hAnsi="Arial" w:cs="Arial"/>
                <w:sz w:val="18"/>
                <w:szCs w:val="18"/>
                <w:lang w:val="en-CA"/>
              </w:rPr>
            </w:pPr>
          </w:p>
        </w:tc>
        <w:tc>
          <w:tcPr>
            <w:tcW w:w="784" w:type="dxa"/>
          </w:tcPr>
          <w:p w14:paraId="50ADB7E5" w14:textId="77777777" w:rsidR="00605243" w:rsidRPr="00AA7D09" w:rsidRDefault="00605243" w:rsidP="00605243">
            <w:pPr>
              <w:spacing w:before="9" w:after="28"/>
              <w:jc w:val="center"/>
              <w:rPr>
                <w:rFonts w:ascii="Arial" w:hAnsi="Arial" w:cs="Arial"/>
                <w:sz w:val="18"/>
                <w:szCs w:val="18"/>
                <w:lang w:val="en-CA"/>
              </w:rPr>
            </w:pPr>
          </w:p>
        </w:tc>
        <w:tc>
          <w:tcPr>
            <w:tcW w:w="896" w:type="dxa"/>
          </w:tcPr>
          <w:p w14:paraId="33749A6B" w14:textId="77777777" w:rsidR="00605243" w:rsidRPr="00AA7D09" w:rsidRDefault="00605243" w:rsidP="00605243">
            <w:pPr>
              <w:spacing w:before="9" w:after="28"/>
              <w:jc w:val="center"/>
              <w:rPr>
                <w:rFonts w:ascii="Arial" w:hAnsi="Arial" w:cs="Arial"/>
                <w:sz w:val="18"/>
                <w:szCs w:val="18"/>
                <w:lang w:val="en-CA"/>
              </w:rPr>
            </w:pPr>
          </w:p>
        </w:tc>
      </w:tr>
      <w:tr w:rsidR="00605243" w:rsidRPr="00AA7D09" w14:paraId="308D23BA" w14:textId="77777777" w:rsidTr="00605243">
        <w:trPr>
          <w:gridAfter w:val="1"/>
          <w:wAfter w:w="8" w:type="dxa"/>
          <w:trHeight w:val="240"/>
        </w:trPr>
        <w:tc>
          <w:tcPr>
            <w:tcW w:w="778" w:type="dxa"/>
          </w:tcPr>
          <w:p w14:paraId="1E54B41B" w14:textId="77777777" w:rsidR="00605243" w:rsidRPr="00AA7D09" w:rsidRDefault="00605243"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328E2A54" w14:textId="1F2F9219" w:rsidR="00605243" w:rsidRPr="00AA7D09" w:rsidRDefault="00605243" w:rsidP="00605243">
            <w:pPr>
              <w:spacing w:before="9" w:after="28"/>
              <w:jc w:val="center"/>
              <w:rPr>
                <w:rFonts w:ascii="Arial" w:hAnsi="Arial" w:cs="Arial"/>
                <w:sz w:val="18"/>
                <w:szCs w:val="18"/>
                <w:lang w:val="en-CA"/>
              </w:rPr>
            </w:pPr>
            <w:r>
              <w:rPr>
                <w:rFonts w:ascii="Arial" w:hAnsi="Arial" w:cs="Arial"/>
                <w:sz w:val="18"/>
                <w:szCs w:val="18"/>
                <w:lang w:val="en-CA"/>
              </w:rPr>
              <w:t>Storage yards</w:t>
            </w:r>
          </w:p>
        </w:tc>
        <w:tc>
          <w:tcPr>
            <w:tcW w:w="688" w:type="dxa"/>
          </w:tcPr>
          <w:p w14:paraId="12FAAD0A" w14:textId="7F048446"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35CD07EA" w14:textId="16758976" w:rsidR="00605243" w:rsidRPr="00605243" w:rsidRDefault="00605243" w:rsidP="00605243">
            <w:pPr>
              <w:spacing w:before="9" w:after="28"/>
              <w:rPr>
                <w:rFonts w:ascii="Arial" w:hAnsi="Arial" w:cs="Arial"/>
                <w:sz w:val="18"/>
                <w:szCs w:val="18"/>
                <w:lang w:val="en-CA"/>
              </w:rPr>
            </w:pPr>
            <w:r>
              <w:rPr>
                <w:rFonts w:ascii="Arial" w:hAnsi="Arial" w:cs="Arial"/>
                <w:sz w:val="18"/>
                <w:szCs w:val="18"/>
                <w:lang w:val="en-CA"/>
              </w:rPr>
              <w:t xml:space="preserve">        </w:t>
            </w:r>
            <w:r w:rsidRPr="00416EA6">
              <w:rPr>
                <w:rFonts w:ascii="Arial" w:hAnsi="Arial" w:cs="Arial"/>
                <w:sz w:val="18"/>
                <w:szCs w:val="18"/>
                <w:lang w:val="en-CA"/>
              </w:rPr>
              <w:t>- -</w:t>
            </w:r>
          </w:p>
        </w:tc>
        <w:tc>
          <w:tcPr>
            <w:tcW w:w="896" w:type="dxa"/>
          </w:tcPr>
          <w:p w14:paraId="15B56717" w14:textId="4ABA335E"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6B4090FB" w14:textId="645188AB"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2706CCCB" w14:textId="26F4FB10"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4AEB58E5" w14:textId="1F5060B8"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3.0</w:t>
            </w:r>
          </w:p>
        </w:tc>
        <w:tc>
          <w:tcPr>
            <w:tcW w:w="672" w:type="dxa"/>
          </w:tcPr>
          <w:p w14:paraId="41BE182B" w14:textId="699B2664"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34B1EE55" w14:textId="77777777" w:rsidR="00605243" w:rsidRPr="00AA7D09" w:rsidRDefault="00605243" w:rsidP="00605243">
            <w:pPr>
              <w:spacing w:before="9" w:after="28"/>
              <w:jc w:val="center"/>
              <w:rPr>
                <w:rFonts w:ascii="Arial" w:hAnsi="Arial" w:cs="Arial"/>
                <w:sz w:val="18"/>
                <w:szCs w:val="18"/>
                <w:lang w:val="en-CA"/>
              </w:rPr>
            </w:pPr>
          </w:p>
        </w:tc>
        <w:tc>
          <w:tcPr>
            <w:tcW w:w="784" w:type="dxa"/>
          </w:tcPr>
          <w:p w14:paraId="2910FC03" w14:textId="77777777" w:rsidR="00605243" w:rsidRPr="00AA7D09" w:rsidRDefault="00605243" w:rsidP="00605243">
            <w:pPr>
              <w:spacing w:before="9" w:after="28"/>
              <w:jc w:val="center"/>
              <w:rPr>
                <w:rFonts w:ascii="Arial" w:hAnsi="Arial" w:cs="Arial"/>
                <w:sz w:val="18"/>
                <w:szCs w:val="18"/>
                <w:lang w:val="en-CA"/>
              </w:rPr>
            </w:pPr>
          </w:p>
        </w:tc>
        <w:tc>
          <w:tcPr>
            <w:tcW w:w="896" w:type="dxa"/>
          </w:tcPr>
          <w:p w14:paraId="0BA0BD5C" w14:textId="77777777" w:rsidR="00605243" w:rsidRPr="00AA7D09" w:rsidRDefault="00605243" w:rsidP="00605243">
            <w:pPr>
              <w:spacing w:before="9" w:after="28"/>
              <w:jc w:val="center"/>
              <w:rPr>
                <w:rFonts w:ascii="Arial" w:hAnsi="Arial" w:cs="Arial"/>
                <w:sz w:val="18"/>
                <w:szCs w:val="18"/>
                <w:lang w:val="en-CA"/>
              </w:rPr>
            </w:pPr>
          </w:p>
        </w:tc>
      </w:tr>
      <w:tr w:rsidR="00605243" w:rsidRPr="00AA7D09" w14:paraId="05A7263A" w14:textId="77777777" w:rsidTr="00605243">
        <w:trPr>
          <w:gridAfter w:val="1"/>
          <w:cnfStyle w:val="000000010000" w:firstRow="0" w:lastRow="0" w:firstColumn="0" w:lastColumn="0" w:oddVBand="0" w:evenVBand="0" w:oddHBand="0" w:evenHBand="1" w:firstRowFirstColumn="0" w:firstRowLastColumn="0" w:lastRowFirstColumn="0" w:lastRowLastColumn="0"/>
          <w:wAfter w:w="8" w:type="dxa"/>
          <w:trHeight w:val="240"/>
        </w:trPr>
        <w:tc>
          <w:tcPr>
            <w:tcW w:w="778" w:type="dxa"/>
          </w:tcPr>
          <w:p w14:paraId="31A05DFA" w14:textId="77777777" w:rsidR="00605243" w:rsidRPr="00AA7D09" w:rsidRDefault="00605243" w:rsidP="00605243">
            <w:pPr>
              <w:pStyle w:val="ListParagraph"/>
              <w:numPr>
                <w:ilvl w:val="0"/>
                <w:numId w:val="69"/>
              </w:numPr>
              <w:spacing w:before="9" w:after="27"/>
              <w:jc w:val="center"/>
              <w:rPr>
                <w:rFonts w:ascii="Arial" w:hAnsi="Arial" w:cs="Arial"/>
                <w:sz w:val="18"/>
                <w:szCs w:val="18"/>
                <w:lang w:val="en-CA"/>
              </w:rPr>
            </w:pPr>
          </w:p>
        </w:tc>
        <w:tc>
          <w:tcPr>
            <w:tcW w:w="4322" w:type="dxa"/>
            <w:tcMar>
              <w:left w:w="115" w:type="dxa"/>
            </w:tcMar>
          </w:tcPr>
          <w:p w14:paraId="70421DA1" w14:textId="1B46A625" w:rsidR="00605243" w:rsidRPr="00AA7D09" w:rsidRDefault="00605243" w:rsidP="00605243">
            <w:pPr>
              <w:spacing w:before="9" w:after="28"/>
              <w:jc w:val="center"/>
              <w:rPr>
                <w:rFonts w:ascii="Arial" w:hAnsi="Arial" w:cs="Arial"/>
                <w:sz w:val="18"/>
                <w:szCs w:val="18"/>
                <w:lang w:val="en-CA"/>
              </w:rPr>
            </w:pPr>
            <w:r>
              <w:rPr>
                <w:rFonts w:ascii="Arial" w:hAnsi="Arial" w:cs="Arial"/>
                <w:sz w:val="18"/>
                <w:szCs w:val="18"/>
                <w:lang w:val="en-CA"/>
              </w:rPr>
              <w:t xml:space="preserve">Accessory </w:t>
            </w:r>
            <w:r>
              <w:rPr>
                <w:rFonts w:ascii="Arial" w:hAnsi="Arial" w:cs="Arial"/>
                <w:sz w:val="18"/>
                <w:szCs w:val="18"/>
                <w:lang w:val="en-CA"/>
              </w:rPr>
              <w:t>employee residences</w:t>
            </w:r>
          </w:p>
        </w:tc>
        <w:tc>
          <w:tcPr>
            <w:tcW w:w="688" w:type="dxa"/>
          </w:tcPr>
          <w:p w14:paraId="33779337" w14:textId="785586F6"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D</w:t>
            </w:r>
          </w:p>
        </w:tc>
        <w:tc>
          <w:tcPr>
            <w:tcW w:w="1008" w:type="dxa"/>
          </w:tcPr>
          <w:p w14:paraId="0D5763D9" w14:textId="58F03880" w:rsidR="00605243" w:rsidRPr="00416EA6" w:rsidRDefault="00605243" w:rsidP="00605243">
            <w:pPr>
              <w:spacing w:before="9" w:after="28"/>
              <w:jc w:val="center"/>
              <w:rPr>
                <w:rFonts w:ascii="Arial" w:hAnsi="Arial" w:cs="Arial"/>
                <w:sz w:val="18"/>
                <w:szCs w:val="18"/>
                <w:lang w:val="en-CA"/>
              </w:rPr>
            </w:pPr>
            <w:r>
              <w:rPr>
                <w:rFonts w:ascii="Arial" w:hAnsi="Arial" w:cs="Arial"/>
                <w:sz w:val="18"/>
                <w:szCs w:val="18"/>
                <w:lang w:val="en-CA"/>
              </w:rPr>
              <w:t>5.6</w:t>
            </w:r>
          </w:p>
        </w:tc>
        <w:tc>
          <w:tcPr>
            <w:tcW w:w="896" w:type="dxa"/>
          </w:tcPr>
          <w:p w14:paraId="6C9E3E84" w14:textId="001CC956"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4,000</w:t>
            </w:r>
          </w:p>
        </w:tc>
        <w:tc>
          <w:tcPr>
            <w:tcW w:w="821" w:type="dxa"/>
          </w:tcPr>
          <w:p w14:paraId="0DD1411F" w14:textId="6B649725"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560" w:type="dxa"/>
          </w:tcPr>
          <w:p w14:paraId="2FBBFCC8" w14:textId="0D075B69" w:rsidR="00605243" w:rsidRPr="00AA7D09" w:rsidRDefault="00605243" w:rsidP="00605243">
            <w:pPr>
              <w:spacing w:before="9" w:after="28"/>
              <w:jc w:val="center"/>
              <w:rPr>
                <w:rFonts w:ascii="Arial" w:hAnsi="Arial" w:cs="Arial"/>
                <w:sz w:val="18"/>
                <w:szCs w:val="18"/>
                <w:lang w:val="en-CA"/>
              </w:rPr>
            </w:pPr>
            <w:r w:rsidRPr="00AA7D09">
              <w:rPr>
                <w:rFonts w:ascii="Arial" w:hAnsi="Arial" w:cs="Arial"/>
                <w:sz w:val="18"/>
                <w:szCs w:val="18"/>
                <w:lang w:val="en-CA"/>
              </w:rPr>
              <w:t>6</w:t>
            </w:r>
          </w:p>
        </w:tc>
        <w:tc>
          <w:tcPr>
            <w:tcW w:w="747" w:type="dxa"/>
            <w:gridSpan w:val="2"/>
          </w:tcPr>
          <w:p w14:paraId="59DD592D" w14:textId="6E4A7B79"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3.0</w:t>
            </w:r>
          </w:p>
        </w:tc>
        <w:tc>
          <w:tcPr>
            <w:tcW w:w="672" w:type="dxa"/>
          </w:tcPr>
          <w:p w14:paraId="1BB2E8FE" w14:textId="3A6FB0DE" w:rsidR="00605243" w:rsidRDefault="00605243" w:rsidP="00605243">
            <w:pPr>
              <w:spacing w:before="9" w:after="28"/>
              <w:jc w:val="center"/>
              <w:rPr>
                <w:rFonts w:ascii="Arial" w:hAnsi="Arial" w:cs="Arial"/>
                <w:sz w:val="18"/>
                <w:szCs w:val="18"/>
                <w:lang w:val="en-CA"/>
              </w:rPr>
            </w:pPr>
            <w:r>
              <w:rPr>
                <w:rFonts w:ascii="Arial" w:hAnsi="Arial" w:cs="Arial"/>
                <w:sz w:val="18"/>
                <w:szCs w:val="18"/>
                <w:lang w:val="en-CA"/>
              </w:rPr>
              <w:t>10.5</w:t>
            </w:r>
          </w:p>
        </w:tc>
        <w:tc>
          <w:tcPr>
            <w:tcW w:w="896" w:type="dxa"/>
          </w:tcPr>
          <w:p w14:paraId="39A1235A" w14:textId="77777777" w:rsidR="00605243" w:rsidRPr="00AA7D09" w:rsidRDefault="00605243" w:rsidP="00605243">
            <w:pPr>
              <w:spacing w:before="9" w:after="28"/>
              <w:jc w:val="center"/>
              <w:rPr>
                <w:rFonts w:ascii="Arial" w:hAnsi="Arial" w:cs="Arial"/>
                <w:sz w:val="18"/>
                <w:szCs w:val="18"/>
                <w:lang w:val="en-CA"/>
              </w:rPr>
            </w:pPr>
          </w:p>
        </w:tc>
        <w:tc>
          <w:tcPr>
            <w:tcW w:w="784" w:type="dxa"/>
          </w:tcPr>
          <w:p w14:paraId="75D60DAE" w14:textId="77777777" w:rsidR="00605243" w:rsidRPr="00AA7D09" w:rsidRDefault="00605243" w:rsidP="00605243">
            <w:pPr>
              <w:spacing w:before="9" w:after="28"/>
              <w:jc w:val="center"/>
              <w:rPr>
                <w:rFonts w:ascii="Arial" w:hAnsi="Arial" w:cs="Arial"/>
                <w:sz w:val="18"/>
                <w:szCs w:val="18"/>
                <w:lang w:val="en-CA"/>
              </w:rPr>
            </w:pPr>
          </w:p>
        </w:tc>
        <w:tc>
          <w:tcPr>
            <w:tcW w:w="896" w:type="dxa"/>
          </w:tcPr>
          <w:p w14:paraId="2FD7D22F" w14:textId="77777777" w:rsidR="00605243" w:rsidRPr="00AA7D09" w:rsidRDefault="00605243" w:rsidP="00605243">
            <w:pPr>
              <w:spacing w:before="9" w:after="28"/>
              <w:jc w:val="center"/>
              <w:rPr>
                <w:rFonts w:ascii="Arial" w:hAnsi="Arial" w:cs="Arial"/>
                <w:sz w:val="18"/>
                <w:szCs w:val="18"/>
                <w:lang w:val="en-CA"/>
              </w:rPr>
            </w:pPr>
          </w:p>
        </w:tc>
      </w:tr>
      <w:tr w:rsidR="00605243" w:rsidRPr="00AA7D09" w14:paraId="0A0A8EF5" w14:textId="77777777" w:rsidTr="00605243">
        <w:trPr>
          <w:trHeight w:val="240"/>
        </w:trPr>
        <w:tc>
          <w:tcPr>
            <w:tcW w:w="13076" w:type="dxa"/>
            <w:gridSpan w:val="14"/>
            <w:tcMar>
              <w:left w:w="115" w:type="dxa"/>
            </w:tcMar>
          </w:tcPr>
          <w:p w14:paraId="50C0A86F" w14:textId="40028ACA" w:rsidR="00605243" w:rsidRPr="00416EA6" w:rsidRDefault="00605243" w:rsidP="00605243">
            <w:pPr>
              <w:spacing w:before="9" w:after="28"/>
              <w:jc w:val="center"/>
              <w:rPr>
                <w:rFonts w:ascii="Arial" w:hAnsi="Arial" w:cs="Arial"/>
                <w:sz w:val="18"/>
                <w:szCs w:val="18"/>
                <w:lang w:val="en-CA"/>
              </w:rPr>
            </w:pPr>
          </w:p>
        </w:tc>
      </w:tr>
    </w:tbl>
    <w:p w14:paraId="69297D13" w14:textId="77777777" w:rsidR="00EC4290" w:rsidRPr="00AA7D09" w:rsidRDefault="00EC4290" w:rsidP="00EC4290">
      <w:pPr>
        <w:rPr>
          <w:sz w:val="18"/>
          <w:szCs w:val="18"/>
          <w:lang w:val="en-CA"/>
        </w:rPr>
      </w:pPr>
    </w:p>
    <w:p w14:paraId="77B02B66" w14:textId="77777777" w:rsidR="00EC4290" w:rsidRPr="00AA7D09" w:rsidRDefault="00EC4290" w:rsidP="00EC4290">
      <w:pPr>
        <w:rPr>
          <w:sz w:val="20"/>
          <w:lang w:val="en-CA"/>
        </w:rPr>
      </w:pPr>
      <w:r w:rsidRPr="00AA7D09">
        <w:rPr>
          <w:b/>
          <w:bCs/>
          <w:sz w:val="20"/>
          <w:u w:val="single"/>
          <w:lang w:val="en-CA"/>
        </w:rPr>
        <w:t>Use Designations</w:t>
      </w:r>
      <w:r w:rsidRPr="00AA7D09">
        <w:rPr>
          <w:b/>
          <w:bCs/>
          <w:sz w:val="20"/>
          <w:lang w:val="en-CA"/>
        </w:rPr>
        <w:t>:</w:t>
      </w:r>
    </w:p>
    <w:p w14:paraId="3C7DDEAB" w14:textId="77777777" w:rsidR="00EC4290" w:rsidRPr="00AA7D09" w:rsidRDefault="00EC4290" w:rsidP="00EC4290">
      <w:pPr>
        <w:rPr>
          <w:sz w:val="20"/>
          <w:lang w:val="en-CA"/>
        </w:rPr>
      </w:pPr>
      <w:r w:rsidRPr="00AA7D09">
        <w:rPr>
          <w:sz w:val="20"/>
          <w:lang w:val="en-CA"/>
        </w:rPr>
        <w:t xml:space="preserve">(P) – </w:t>
      </w:r>
      <w:r w:rsidRPr="00AA7D09">
        <w:rPr>
          <w:sz w:val="20"/>
          <w:u w:val="single"/>
          <w:lang w:val="en-CA"/>
        </w:rPr>
        <w:t>Permitted Use</w:t>
      </w:r>
      <w:r w:rsidRPr="00AA7D09">
        <w:rPr>
          <w:sz w:val="20"/>
          <w:lang w:val="en-CA"/>
        </w:rPr>
        <w:t>: Any use or form of development, other than a discretionary use, specifically allowed in a zoning district subject to the regulations contained in this zoning bylaw.</w:t>
      </w:r>
    </w:p>
    <w:p w14:paraId="43D40E47" w14:textId="77777777" w:rsidR="00EC4290" w:rsidRPr="00AA7D09" w:rsidRDefault="00EC4290" w:rsidP="00EC4290">
      <w:pPr>
        <w:rPr>
          <w:sz w:val="20"/>
          <w:lang w:val="en-CA"/>
        </w:rPr>
      </w:pPr>
      <w:r w:rsidRPr="00AA7D09">
        <w:rPr>
          <w:sz w:val="20"/>
          <w:lang w:val="en-CA"/>
        </w:rPr>
        <w:t xml:space="preserve">(D) – </w:t>
      </w:r>
      <w:r w:rsidRPr="00AA7D09">
        <w:rPr>
          <w:sz w:val="20"/>
          <w:u w:val="single"/>
          <w:lang w:val="en-CA"/>
        </w:rPr>
        <w:t>Discretionary Use</w:t>
      </w:r>
      <w:r w:rsidRPr="00AA7D09">
        <w:rPr>
          <w:sz w:val="20"/>
          <w:lang w:val="en-CA"/>
        </w:rPr>
        <w:t xml:space="preserve">: Any use or form of development that may be allowed in a zoning district following application to, and approval of the Council; and which complies with the development standards, as required by Council, and contained in this zoning bylaw. </w:t>
      </w:r>
    </w:p>
    <w:p w14:paraId="39349090" w14:textId="77777777" w:rsidR="00EC4290" w:rsidRPr="00AA7D09" w:rsidRDefault="00EC4290" w:rsidP="00EC4290">
      <w:pPr>
        <w:pStyle w:val="ListParagraph"/>
        <w:ind w:left="0"/>
        <w:rPr>
          <w:b/>
          <w:bCs/>
          <w:sz w:val="20"/>
          <w:u w:val="single"/>
          <w:lang w:val="en-CA"/>
        </w:rPr>
      </w:pPr>
    </w:p>
    <w:p w14:paraId="024C95DA" w14:textId="77777777" w:rsidR="00EC4290" w:rsidRPr="00AA7D09" w:rsidRDefault="00EC4290" w:rsidP="00EC4290">
      <w:pPr>
        <w:rPr>
          <w:lang w:val="en-CA"/>
        </w:rPr>
      </w:pPr>
    </w:p>
    <w:p w14:paraId="4F1D7F98" w14:textId="77777777" w:rsidR="00EC4290" w:rsidRPr="00AA7D09" w:rsidRDefault="00EC4290" w:rsidP="00EC4290">
      <w:pPr>
        <w:widowControl/>
        <w:autoSpaceDE/>
        <w:autoSpaceDN/>
        <w:adjustRightInd/>
        <w:jc w:val="left"/>
        <w:rPr>
          <w:lang w:val="en-CA"/>
        </w:rPr>
      </w:pPr>
    </w:p>
    <w:p w14:paraId="39B4DB4A" w14:textId="77777777" w:rsidR="00EC4290" w:rsidRPr="00AA7D09" w:rsidRDefault="00EC4290" w:rsidP="00EC4290">
      <w:pPr>
        <w:widowControl/>
        <w:autoSpaceDE/>
        <w:autoSpaceDN/>
        <w:adjustRightInd/>
        <w:jc w:val="left"/>
        <w:rPr>
          <w:lang w:val="en-CA"/>
        </w:rPr>
      </w:pPr>
    </w:p>
    <w:p w14:paraId="6A4D7408" w14:textId="77777777" w:rsidR="00EC4290" w:rsidRPr="00AA7D09" w:rsidRDefault="00EC4290" w:rsidP="00EC4290">
      <w:pPr>
        <w:rPr>
          <w:lang w:val="en-CA"/>
        </w:rPr>
        <w:sectPr w:rsidR="00EC4290" w:rsidRPr="00AA7D09" w:rsidSect="00624B9D">
          <w:pgSz w:w="15840" w:h="12240" w:orient="landscape"/>
          <w:pgMar w:top="1152" w:right="1440" w:bottom="1152" w:left="1440" w:header="720" w:footer="720" w:gutter="0"/>
          <w:cols w:space="720"/>
          <w:docGrid w:linePitch="299"/>
        </w:sectPr>
      </w:pPr>
    </w:p>
    <w:p w14:paraId="7F7CD9B8" w14:textId="59609721" w:rsidR="00AA3313" w:rsidRPr="00AA7D09" w:rsidRDefault="00AA3313" w:rsidP="00E121AE">
      <w:pPr>
        <w:ind w:hanging="387"/>
        <w:rPr>
          <w:sz w:val="20"/>
          <w:lang w:val="en-CA"/>
        </w:rPr>
        <w:sectPr w:rsidR="00AA3313" w:rsidRPr="00AA7D09" w:rsidSect="00610E72">
          <w:pgSz w:w="15840" w:h="12240" w:orient="landscape"/>
          <w:pgMar w:top="1440" w:right="1440" w:bottom="1440" w:left="1440" w:header="720" w:footer="720" w:gutter="0"/>
          <w:cols w:space="720"/>
          <w:docGrid w:linePitch="299"/>
        </w:sectPr>
      </w:pPr>
    </w:p>
    <w:p w14:paraId="73B9686B" w14:textId="77777777" w:rsidR="00CB66BD" w:rsidRDefault="00643A8A" w:rsidP="003B2B1C">
      <w:pPr>
        <w:pStyle w:val="Heading1"/>
        <w:numPr>
          <w:ilvl w:val="0"/>
          <w:numId w:val="0"/>
        </w:numPr>
      </w:pPr>
      <w:bookmarkStart w:id="133" w:name="_Toc163477536"/>
      <w:r>
        <w:lastRenderedPageBreak/>
        <w:t>8</w:t>
      </w:r>
      <w:r w:rsidR="00D81621" w:rsidRPr="00AA7D09">
        <w:tab/>
        <w:t>MAPS</w:t>
      </w:r>
      <w:bookmarkEnd w:id="133"/>
    </w:p>
    <w:p w14:paraId="2AE7C563" w14:textId="77777777" w:rsidR="00D81621" w:rsidRPr="003A71EA" w:rsidRDefault="00D81621" w:rsidP="00D81621">
      <w:pPr>
        <w:rPr>
          <w:szCs w:val="22"/>
          <w:lang w:val="en-CA"/>
        </w:rPr>
      </w:pPr>
    </w:p>
    <w:p w14:paraId="188C2BD4" w14:textId="77777777" w:rsidR="00D81621" w:rsidRPr="003A71EA" w:rsidRDefault="00D81621" w:rsidP="00D81621">
      <w:pPr>
        <w:rPr>
          <w:szCs w:val="22"/>
          <w:lang w:val="en-CA"/>
        </w:rPr>
      </w:pPr>
    </w:p>
    <w:p w14:paraId="067643C0" w14:textId="77777777" w:rsidR="00D312C2" w:rsidRPr="003A71EA" w:rsidRDefault="00D312C2" w:rsidP="00D81621">
      <w:pPr>
        <w:rPr>
          <w:szCs w:val="22"/>
          <w:lang w:val="en-CA"/>
        </w:rPr>
      </w:pPr>
    </w:p>
    <w:sectPr w:rsidR="00D312C2" w:rsidRPr="003A71EA" w:rsidSect="00AA3313">
      <w:headerReference w:type="defaul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355B" w14:textId="77777777" w:rsidR="00C625A9" w:rsidRDefault="00C625A9">
      <w:r>
        <w:separator/>
      </w:r>
    </w:p>
  </w:endnote>
  <w:endnote w:type="continuationSeparator" w:id="0">
    <w:p w14:paraId="359DC8C9" w14:textId="77777777" w:rsidR="00C625A9" w:rsidRDefault="00C6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Humnst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ZapfHumnst Dm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0922" w14:textId="77777777" w:rsidR="00C625A9" w:rsidRDefault="00C625A9">
      <w:r>
        <w:separator/>
      </w:r>
    </w:p>
  </w:footnote>
  <w:footnote w:type="continuationSeparator" w:id="0">
    <w:p w14:paraId="09770372" w14:textId="77777777" w:rsidR="00C625A9" w:rsidRDefault="00C62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15BF" w14:textId="4CB2051F" w:rsidR="00BD1249" w:rsidRPr="005B0766" w:rsidRDefault="00BD1249" w:rsidP="00482F60">
    <w:pPr>
      <w:pStyle w:val="Header"/>
      <w:tabs>
        <w:tab w:val="clear" w:pos="4680"/>
        <w:tab w:val="clear" w:pos="9360"/>
      </w:tabs>
      <w:rPr>
        <w:sz w:val="20"/>
      </w:rPr>
    </w:pPr>
    <w:r w:rsidRPr="005B0766">
      <w:rPr>
        <w:sz w:val="20"/>
      </w:rPr>
      <w:fldChar w:fldCharType="begin"/>
    </w:r>
    <w:r w:rsidRPr="005B0766">
      <w:rPr>
        <w:sz w:val="20"/>
      </w:rPr>
      <w:instrText xml:space="preserve"> PAGE   \* MERGEFORMAT </w:instrText>
    </w:r>
    <w:r w:rsidRPr="005B0766">
      <w:rPr>
        <w:sz w:val="20"/>
      </w:rPr>
      <w:fldChar w:fldCharType="separate"/>
    </w:r>
    <w:r w:rsidR="00505E2C">
      <w:rPr>
        <w:noProof/>
        <w:sz w:val="20"/>
      </w:rPr>
      <w:t>108</w:t>
    </w:r>
    <w:r w:rsidRPr="005B0766">
      <w:rPr>
        <w:noProof/>
        <w:sz w:val="20"/>
      </w:rPr>
      <w:fldChar w:fldCharType="end"/>
    </w:r>
    <w:r>
      <w:rPr>
        <w:noProof/>
        <w:sz w:val="20"/>
      </w:rPr>
      <w:ptab w:relativeTo="margin" w:alignment="right" w:leader="none"/>
    </w:r>
    <w:r w:rsidR="00E05C96">
      <w:rPr>
        <w:i/>
        <w:noProof/>
        <w:sz w:val="20"/>
      </w:rPr>
      <w:t>Resort Village</w:t>
    </w:r>
    <w:r w:rsidR="002F30E5">
      <w:rPr>
        <w:i/>
        <w:noProof/>
        <w:sz w:val="20"/>
      </w:rPr>
      <w:t xml:space="preserve"> of </w:t>
    </w:r>
    <w:r w:rsidR="00E05C96">
      <w:rPr>
        <w:i/>
        <w:noProof/>
        <w:sz w:val="20"/>
      </w:rPr>
      <w:t>Elk Ridge</w:t>
    </w:r>
    <w:r w:rsidRPr="005B0766">
      <w:rPr>
        <w:i/>
        <w:noProof/>
        <w:sz w:val="20"/>
      </w:rPr>
      <w:t xml:space="preserve"> Zoning </w:t>
    </w:r>
    <w:r>
      <w:rPr>
        <w:i/>
        <w:noProof/>
        <w:sz w:val="20"/>
      </w:rPr>
      <w:t>Bylaw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EF93" w14:textId="68F94FE9" w:rsidR="00BD1249" w:rsidRPr="004D718D" w:rsidRDefault="00E05C96" w:rsidP="00482F60">
    <w:pPr>
      <w:rPr>
        <w:iCs/>
        <w:sz w:val="20"/>
        <w:lang w:val="en-CA"/>
      </w:rPr>
    </w:pPr>
    <w:r>
      <w:rPr>
        <w:i/>
        <w:iCs/>
        <w:sz w:val="20"/>
        <w:lang w:val="en-CA"/>
      </w:rPr>
      <w:t>Resort Village</w:t>
    </w:r>
    <w:r w:rsidR="002F30E5">
      <w:rPr>
        <w:i/>
        <w:iCs/>
        <w:sz w:val="20"/>
        <w:lang w:val="en-CA"/>
      </w:rPr>
      <w:t xml:space="preserve"> of </w:t>
    </w:r>
    <w:r>
      <w:rPr>
        <w:i/>
        <w:iCs/>
        <w:sz w:val="20"/>
        <w:lang w:val="en-CA"/>
      </w:rPr>
      <w:t>Elk Ridge</w:t>
    </w:r>
    <w:r w:rsidR="00BD1249" w:rsidRPr="000108F7">
      <w:rPr>
        <w:i/>
        <w:iCs/>
        <w:sz w:val="20"/>
        <w:lang w:val="en-CA"/>
      </w:rPr>
      <w:t xml:space="preserve"> Zoning Bylaw</w:t>
    </w:r>
    <w:r w:rsidR="00BD1249">
      <w:rPr>
        <w:iCs/>
        <w:sz w:val="20"/>
        <w:lang w:val="en-CA"/>
      </w:rPr>
      <w:ptab w:relativeTo="margin" w:alignment="right" w:leader="none"/>
    </w:r>
    <w:r w:rsidR="00BD1249" w:rsidRPr="000108F7">
      <w:rPr>
        <w:iCs/>
        <w:sz w:val="20"/>
        <w:lang w:val="en-CA"/>
      </w:rPr>
      <w:fldChar w:fldCharType="begin"/>
    </w:r>
    <w:r w:rsidR="00BD1249" w:rsidRPr="000108F7">
      <w:rPr>
        <w:iCs/>
        <w:sz w:val="20"/>
        <w:lang w:val="en-CA"/>
      </w:rPr>
      <w:instrText xml:space="preserve"> PAGE   \* MERGEFORMAT </w:instrText>
    </w:r>
    <w:r w:rsidR="00BD1249" w:rsidRPr="000108F7">
      <w:rPr>
        <w:iCs/>
        <w:sz w:val="20"/>
        <w:lang w:val="en-CA"/>
      </w:rPr>
      <w:fldChar w:fldCharType="separate"/>
    </w:r>
    <w:r w:rsidR="00505E2C">
      <w:rPr>
        <w:iCs/>
        <w:noProof/>
        <w:sz w:val="20"/>
        <w:lang w:val="en-CA"/>
      </w:rPr>
      <w:t>107</w:t>
    </w:r>
    <w:r w:rsidR="00BD1249" w:rsidRPr="000108F7">
      <w:rPr>
        <w:iCs/>
        <w:noProof/>
        <w:sz w:val="20"/>
        <w:lang w:val="en-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96D8" w14:textId="2AFA0B44" w:rsidR="00BD1249" w:rsidRPr="00535E9C" w:rsidRDefault="00B32AB4" w:rsidP="00982574">
    <w:pPr>
      <w:tabs>
        <w:tab w:val="right" w:pos="9360"/>
      </w:tabs>
      <w:rPr>
        <w:i/>
        <w:iCs/>
        <w:sz w:val="20"/>
        <w:lang w:val="en-CA"/>
      </w:rPr>
    </w:pPr>
    <w:r>
      <w:rPr>
        <w:i/>
        <w:iCs/>
        <w:sz w:val="20"/>
        <w:lang w:val="en-CA"/>
      </w:rPr>
      <w:t>Resort Village of Elk Ridge</w:t>
    </w:r>
    <w:r w:rsidR="00BD1249" w:rsidRPr="00535E9C">
      <w:rPr>
        <w:i/>
        <w:iCs/>
        <w:sz w:val="20"/>
        <w:lang w:val="en-CA"/>
      </w:rPr>
      <w:t xml:space="preserve"> Zoning Bylaw</w:t>
    </w:r>
    <w:r w:rsidR="00BD1249" w:rsidRPr="00535E9C">
      <w:rPr>
        <w:iCs/>
        <w:sz w:val="20"/>
        <w:lang w:val="en-CA"/>
      </w:rPr>
      <w:tab/>
    </w:r>
    <w:r w:rsidR="00BD1249" w:rsidRPr="00535E9C">
      <w:rPr>
        <w:iCs/>
        <w:sz w:val="20"/>
        <w:lang w:val="en-CA"/>
      </w:rPr>
      <w:fldChar w:fldCharType="begin"/>
    </w:r>
    <w:r w:rsidR="00BD1249" w:rsidRPr="00535E9C">
      <w:rPr>
        <w:iCs/>
        <w:sz w:val="20"/>
        <w:lang w:val="en-CA"/>
      </w:rPr>
      <w:instrText xml:space="preserve"> PAGE   \* MERGEFORMAT </w:instrText>
    </w:r>
    <w:r w:rsidR="00BD1249" w:rsidRPr="00535E9C">
      <w:rPr>
        <w:iCs/>
        <w:sz w:val="20"/>
        <w:lang w:val="en-CA"/>
      </w:rPr>
      <w:fldChar w:fldCharType="separate"/>
    </w:r>
    <w:r w:rsidR="00505E2C">
      <w:rPr>
        <w:iCs/>
        <w:noProof/>
        <w:sz w:val="20"/>
        <w:lang w:val="en-CA"/>
      </w:rPr>
      <w:t>109</w:t>
    </w:r>
    <w:r w:rsidR="00BD1249" w:rsidRPr="00535E9C">
      <w:rPr>
        <w:iCs/>
        <w:noProof/>
        <w:sz w:val="20"/>
        <w:lang w:val="en-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3C"/>
    <w:multiLevelType w:val="hybridMultilevel"/>
    <w:tmpl w:val="9FCAB4FC"/>
    <w:lvl w:ilvl="0" w:tplc="FFFFFFFF">
      <w:start w:val="1"/>
      <w:numFmt w:val="decimal"/>
      <w:suff w:val="nothing"/>
      <w:lvlText w:val="(%1)"/>
      <w:lvlJc w:val="left"/>
      <w:pPr>
        <w:ind w:left="-72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81A71"/>
    <w:multiLevelType w:val="hybridMultilevel"/>
    <w:tmpl w:val="9AEE2AD6"/>
    <w:lvl w:ilvl="0" w:tplc="B99AE64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15694B"/>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87F06"/>
    <w:multiLevelType w:val="hybridMultilevel"/>
    <w:tmpl w:val="B36E2790"/>
    <w:lvl w:ilvl="0" w:tplc="EB166DC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F0890"/>
    <w:multiLevelType w:val="hybridMultilevel"/>
    <w:tmpl w:val="359AC510"/>
    <w:lvl w:ilvl="0" w:tplc="0409001B">
      <w:start w:val="1"/>
      <w:numFmt w:val="lowerRoman"/>
      <w:lvlText w:val="%1."/>
      <w:lvlJc w:val="righ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A593CB7"/>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CC4973"/>
    <w:multiLevelType w:val="hybridMultilevel"/>
    <w:tmpl w:val="6A16531E"/>
    <w:lvl w:ilvl="0" w:tplc="2F1C9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00187C"/>
    <w:multiLevelType w:val="hybridMultilevel"/>
    <w:tmpl w:val="B9AEED88"/>
    <w:lvl w:ilvl="0" w:tplc="8654CC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170919"/>
    <w:multiLevelType w:val="hybridMultilevel"/>
    <w:tmpl w:val="BBD69486"/>
    <w:lvl w:ilvl="0" w:tplc="49FCB2B0">
      <w:start w:val="1"/>
      <w:numFmt w:val="decimal"/>
      <w:lvlText w:val="(%1)"/>
      <w:lvlJc w:val="left"/>
      <w:pPr>
        <w:ind w:left="1080" w:hanging="360"/>
      </w:pPr>
      <w:rPr>
        <w:rFonts w:hint="default"/>
      </w:rPr>
    </w:lvl>
    <w:lvl w:ilvl="1" w:tplc="64103F4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E70A8F"/>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FE08D8"/>
    <w:multiLevelType w:val="hybridMultilevel"/>
    <w:tmpl w:val="B666F99E"/>
    <w:lvl w:ilvl="0" w:tplc="4C50F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223ED9"/>
    <w:multiLevelType w:val="hybridMultilevel"/>
    <w:tmpl w:val="A25067CE"/>
    <w:lvl w:ilvl="0" w:tplc="7FEE4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FD6F06"/>
    <w:multiLevelType w:val="hybridMultilevel"/>
    <w:tmpl w:val="62A24A1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AE3FAA"/>
    <w:multiLevelType w:val="hybridMultilevel"/>
    <w:tmpl w:val="00D67C42"/>
    <w:lvl w:ilvl="0" w:tplc="6B08B04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4A98"/>
    <w:multiLevelType w:val="hybridMultilevel"/>
    <w:tmpl w:val="AE36029C"/>
    <w:lvl w:ilvl="0" w:tplc="95A8F32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84FA0"/>
    <w:multiLevelType w:val="hybridMultilevel"/>
    <w:tmpl w:val="137CE44E"/>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4168DF"/>
    <w:multiLevelType w:val="hybridMultilevel"/>
    <w:tmpl w:val="E3B42304"/>
    <w:lvl w:ilvl="0" w:tplc="36B656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348AB"/>
    <w:multiLevelType w:val="hybridMultilevel"/>
    <w:tmpl w:val="34B09484"/>
    <w:lvl w:ilvl="0" w:tplc="56324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2C1648"/>
    <w:multiLevelType w:val="hybridMultilevel"/>
    <w:tmpl w:val="27EE3CAE"/>
    <w:lvl w:ilvl="0" w:tplc="F8CA0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426849"/>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266926"/>
    <w:multiLevelType w:val="hybridMultilevel"/>
    <w:tmpl w:val="A748E918"/>
    <w:name w:val="Bylaw Numbering2"/>
    <w:lvl w:ilvl="0" w:tplc="6AB62A0E">
      <w:start w:val="1"/>
      <w:numFmt w:val="decimal"/>
      <w:suff w:val="nothing"/>
      <w:lvlText w:val="(%1)"/>
      <w:lvlJc w:val="left"/>
      <w:pPr>
        <w:ind w:left="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2844F65"/>
    <w:multiLevelType w:val="multilevel"/>
    <w:tmpl w:val="97029BC4"/>
    <w:lvl w:ilvl="0">
      <w:start w:val="1"/>
      <w:numFmt w:val="decimal"/>
      <w:pStyle w:val="Heading1"/>
      <w:lvlText w:val="%1"/>
      <w:lvlJc w:val="left"/>
      <w:pPr>
        <w:ind w:left="432" w:hanging="432"/>
      </w:pPr>
    </w:lvl>
    <w:lvl w:ilvl="1">
      <w:start w:val="1"/>
      <w:numFmt w:val="decimal"/>
      <w:pStyle w:val="Heading2"/>
      <w:lvlText w:val="%1.%2"/>
      <w:lvlJc w:val="left"/>
      <w:pPr>
        <w:ind w:left="2106" w:hanging="576"/>
      </w:pPr>
    </w:lvl>
    <w:lvl w:ilvl="2">
      <w:start w:val="1"/>
      <w:numFmt w:val="decimal"/>
      <w:pStyle w:val="Heading3"/>
      <w:lvlText w:val="%1.%2.%3"/>
      <w:lvlJc w:val="left"/>
      <w:pPr>
        <w:ind w:left="720" w:hanging="720"/>
      </w:pPr>
      <w:rPr>
        <w:b w:val="0"/>
        <w:bCs w:val="0"/>
        <w:color w:val="000000" w:themeColor="text1"/>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30C4B3A"/>
    <w:multiLevelType w:val="hybridMultilevel"/>
    <w:tmpl w:val="8F58BF5C"/>
    <w:lvl w:ilvl="0" w:tplc="FFFFFFFF">
      <w:start w:val="1"/>
      <w:numFmt w:val="decimal"/>
      <w:lvlText w:val="(%1)"/>
      <w:lvlJc w:val="left"/>
      <w:pPr>
        <w:ind w:left="1080" w:hanging="360"/>
      </w:pPr>
      <w:rPr>
        <w:rFonts w:cs="Times New Roman" w:hint="default"/>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3" w15:restartNumberingAfterBreak="0">
    <w:nsid w:val="23DE420A"/>
    <w:multiLevelType w:val="hybridMultilevel"/>
    <w:tmpl w:val="931AB2B0"/>
    <w:lvl w:ilvl="0" w:tplc="BC06B894">
      <w:start w:val="1"/>
      <w:numFmt w:val="lowerLetter"/>
      <w:lvlText w:val="(%1)"/>
      <w:lvlJc w:val="left"/>
      <w:pPr>
        <w:ind w:left="1980" w:hanging="360"/>
      </w:pPr>
      <w:rPr>
        <w:rFonts w:hint="default"/>
        <w:i w:val="0"/>
      </w:rPr>
    </w:lvl>
    <w:lvl w:ilvl="1" w:tplc="10090019" w:tentative="1">
      <w:start w:val="1"/>
      <w:numFmt w:val="lowerLetter"/>
      <w:lvlText w:val="%2."/>
      <w:lvlJc w:val="left"/>
      <w:pPr>
        <w:ind w:left="2700" w:hanging="360"/>
      </w:pPr>
    </w:lvl>
    <w:lvl w:ilvl="2" w:tplc="1009001B" w:tentative="1">
      <w:start w:val="1"/>
      <w:numFmt w:val="lowerRoman"/>
      <w:lvlText w:val="%3."/>
      <w:lvlJc w:val="right"/>
      <w:pPr>
        <w:ind w:left="3420" w:hanging="180"/>
      </w:pPr>
    </w:lvl>
    <w:lvl w:ilvl="3" w:tplc="1009000F" w:tentative="1">
      <w:start w:val="1"/>
      <w:numFmt w:val="decimal"/>
      <w:lvlText w:val="%4."/>
      <w:lvlJc w:val="left"/>
      <w:pPr>
        <w:ind w:left="4140" w:hanging="360"/>
      </w:pPr>
    </w:lvl>
    <w:lvl w:ilvl="4" w:tplc="10090019" w:tentative="1">
      <w:start w:val="1"/>
      <w:numFmt w:val="lowerLetter"/>
      <w:lvlText w:val="%5."/>
      <w:lvlJc w:val="left"/>
      <w:pPr>
        <w:ind w:left="4860" w:hanging="360"/>
      </w:pPr>
    </w:lvl>
    <w:lvl w:ilvl="5" w:tplc="1009001B" w:tentative="1">
      <w:start w:val="1"/>
      <w:numFmt w:val="lowerRoman"/>
      <w:lvlText w:val="%6."/>
      <w:lvlJc w:val="right"/>
      <w:pPr>
        <w:ind w:left="5580" w:hanging="180"/>
      </w:pPr>
    </w:lvl>
    <w:lvl w:ilvl="6" w:tplc="1009000F" w:tentative="1">
      <w:start w:val="1"/>
      <w:numFmt w:val="decimal"/>
      <w:lvlText w:val="%7."/>
      <w:lvlJc w:val="left"/>
      <w:pPr>
        <w:ind w:left="6300" w:hanging="360"/>
      </w:pPr>
    </w:lvl>
    <w:lvl w:ilvl="7" w:tplc="10090019" w:tentative="1">
      <w:start w:val="1"/>
      <w:numFmt w:val="lowerLetter"/>
      <w:lvlText w:val="%8."/>
      <w:lvlJc w:val="left"/>
      <w:pPr>
        <w:ind w:left="7020" w:hanging="360"/>
      </w:pPr>
    </w:lvl>
    <w:lvl w:ilvl="8" w:tplc="1009001B" w:tentative="1">
      <w:start w:val="1"/>
      <w:numFmt w:val="lowerRoman"/>
      <w:lvlText w:val="%9."/>
      <w:lvlJc w:val="right"/>
      <w:pPr>
        <w:ind w:left="7740" w:hanging="180"/>
      </w:pPr>
    </w:lvl>
  </w:abstractNum>
  <w:abstractNum w:abstractNumId="24" w15:restartNumberingAfterBreak="0">
    <w:nsid w:val="243B1705"/>
    <w:multiLevelType w:val="hybridMultilevel"/>
    <w:tmpl w:val="0998709E"/>
    <w:lvl w:ilvl="0" w:tplc="74F44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3B140B"/>
    <w:multiLevelType w:val="hybridMultilevel"/>
    <w:tmpl w:val="8F58BF5C"/>
    <w:lvl w:ilvl="0" w:tplc="5280588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257E0F0E"/>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6361B10"/>
    <w:multiLevelType w:val="hybridMultilevel"/>
    <w:tmpl w:val="CA468718"/>
    <w:lvl w:ilvl="0" w:tplc="306CFB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67762F5"/>
    <w:multiLevelType w:val="hybridMultilevel"/>
    <w:tmpl w:val="9FCAB4FC"/>
    <w:lvl w:ilvl="0" w:tplc="FFFFFFFF">
      <w:start w:val="1"/>
      <w:numFmt w:val="decimal"/>
      <w:suff w:val="nothing"/>
      <w:lvlText w:val="(%1)"/>
      <w:lvlJc w:val="left"/>
      <w:pPr>
        <w:ind w:left="0" w:firstLine="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7CC0159"/>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EE1EDF"/>
    <w:multiLevelType w:val="hybridMultilevel"/>
    <w:tmpl w:val="A6F24436"/>
    <w:lvl w:ilvl="0" w:tplc="23108BF6">
      <w:start w:val="1"/>
      <w:numFmt w:val="lowerLetter"/>
      <w:lvlText w:val="(%1)"/>
      <w:lvlJc w:val="left"/>
      <w:pPr>
        <w:ind w:left="1710" w:hanging="360"/>
      </w:pPr>
      <w:rPr>
        <w:rFonts w:cs="Times New Roman" w:hint="default"/>
      </w:rPr>
    </w:lvl>
    <w:lvl w:ilvl="1" w:tplc="10090019">
      <w:start w:val="1"/>
      <w:numFmt w:val="lowerLetter"/>
      <w:lvlText w:val="%2."/>
      <w:lvlJc w:val="left"/>
      <w:pPr>
        <w:ind w:left="1440" w:hanging="360"/>
      </w:pPr>
    </w:lvl>
    <w:lvl w:ilvl="2" w:tplc="B29CBE08">
      <w:start w:val="1"/>
      <w:numFmt w:val="lowerLetter"/>
      <w:lvlText w:val="(%3)"/>
      <w:lvlJc w:val="left"/>
      <w:pPr>
        <w:ind w:left="2340" w:hanging="360"/>
      </w:pPr>
      <w:rPr>
        <w:rFonts w:hint="default"/>
      </w:rPr>
    </w:lvl>
    <w:lvl w:ilvl="3" w:tplc="1009000F">
      <w:start w:val="1"/>
      <w:numFmt w:val="decimal"/>
      <w:lvlText w:val="%4."/>
      <w:lvlJc w:val="left"/>
      <w:pPr>
        <w:ind w:left="2880" w:hanging="360"/>
      </w:pPr>
    </w:lvl>
    <w:lvl w:ilvl="4" w:tplc="1DF6E5B8">
      <w:start w:val="10"/>
      <w:numFmt w:val="bullet"/>
      <w:lvlText w:val="-"/>
      <w:lvlJc w:val="left"/>
      <w:pPr>
        <w:ind w:left="3600" w:hanging="360"/>
      </w:pPr>
      <w:rPr>
        <w:rFonts w:ascii="Arial" w:eastAsia="Times New Roman" w:hAnsi="Arial" w:cs="Arial"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285E5287"/>
    <w:multiLevelType w:val="hybridMultilevel"/>
    <w:tmpl w:val="62A24A1E"/>
    <w:lvl w:ilvl="0" w:tplc="C81A22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996575"/>
    <w:multiLevelType w:val="hybridMultilevel"/>
    <w:tmpl w:val="A748E918"/>
    <w:lvl w:ilvl="0" w:tplc="FFFFFFFF">
      <w:start w:val="1"/>
      <w:numFmt w:val="decimal"/>
      <w:suff w:val="nothing"/>
      <w:lvlText w:val="(%1)"/>
      <w:lvlJc w:val="left"/>
      <w:pPr>
        <w:ind w:left="27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464C91"/>
    <w:multiLevelType w:val="hybridMultilevel"/>
    <w:tmpl w:val="2FD21590"/>
    <w:lvl w:ilvl="0" w:tplc="23108BF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D189D"/>
    <w:multiLevelType w:val="hybridMultilevel"/>
    <w:tmpl w:val="412C8204"/>
    <w:lvl w:ilvl="0" w:tplc="ADA8706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282385"/>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D5D76C3"/>
    <w:multiLevelType w:val="hybridMultilevel"/>
    <w:tmpl w:val="56D80002"/>
    <w:lvl w:ilvl="0" w:tplc="225ECF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E09583F"/>
    <w:multiLevelType w:val="hybridMultilevel"/>
    <w:tmpl w:val="7CD476BC"/>
    <w:lvl w:ilvl="0" w:tplc="306CFB9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1820059"/>
    <w:multiLevelType w:val="hybridMultilevel"/>
    <w:tmpl w:val="B538CA9C"/>
    <w:lvl w:ilvl="0" w:tplc="E6E4560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33050052"/>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2003E9"/>
    <w:multiLevelType w:val="hybridMultilevel"/>
    <w:tmpl w:val="77A2EB5E"/>
    <w:lvl w:ilvl="0" w:tplc="70BC3C60">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33587FC3"/>
    <w:multiLevelType w:val="hybridMultilevel"/>
    <w:tmpl w:val="5176B5A8"/>
    <w:lvl w:ilvl="0" w:tplc="CE8EC7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6982EBA"/>
    <w:multiLevelType w:val="hybridMultilevel"/>
    <w:tmpl w:val="9FCAB4FC"/>
    <w:lvl w:ilvl="0" w:tplc="CFBCED92">
      <w:start w:val="1"/>
      <w:numFmt w:val="decimal"/>
      <w:suff w:val="nothing"/>
      <w:lvlText w:val="(%1)"/>
      <w:lvlJc w:val="left"/>
      <w:pPr>
        <w:ind w:left="0" w:firstLine="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38083AAC"/>
    <w:multiLevelType w:val="hybridMultilevel"/>
    <w:tmpl w:val="1754407A"/>
    <w:lvl w:ilvl="0" w:tplc="B99AE6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B60843"/>
    <w:multiLevelType w:val="hybridMultilevel"/>
    <w:tmpl w:val="F74CC350"/>
    <w:lvl w:ilvl="0" w:tplc="2F30D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D400267"/>
    <w:multiLevelType w:val="multilevel"/>
    <w:tmpl w:val="6602D788"/>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6" w15:restartNumberingAfterBreak="0">
    <w:nsid w:val="3D744B77"/>
    <w:multiLevelType w:val="hybridMultilevel"/>
    <w:tmpl w:val="137CE44E"/>
    <w:lvl w:ilvl="0" w:tplc="BF16453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FB37797"/>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FEE5C59"/>
    <w:multiLevelType w:val="hybridMultilevel"/>
    <w:tmpl w:val="56184B5E"/>
    <w:lvl w:ilvl="0" w:tplc="0409001B">
      <w:start w:val="1"/>
      <w:numFmt w:val="lowerRoman"/>
      <w:lvlText w:val="%1."/>
      <w:lvlJc w:val="right"/>
      <w:pPr>
        <w:ind w:left="50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0AA7168"/>
    <w:multiLevelType w:val="hybridMultilevel"/>
    <w:tmpl w:val="57442A1C"/>
    <w:lvl w:ilvl="0" w:tplc="570A93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2FD1F8F"/>
    <w:multiLevelType w:val="hybridMultilevel"/>
    <w:tmpl w:val="56D80002"/>
    <w:lvl w:ilvl="0" w:tplc="225ECF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4443912"/>
    <w:multiLevelType w:val="hybridMultilevel"/>
    <w:tmpl w:val="2070BC12"/>
    <w:lvl w:ilvl="0" w:tplc="1D0CBC8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4570774"/>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4FA64D0"/>
    <w:multiLevelType w:val="multilevel"/>
    <w:tmpl w:val="6BB20BC8"/>
    <w:lvl w:ilvl="0">
      <w:start w:val="1"/>
      <w:numFmt w:val="decimal"/>
      <w:lvlText w:val="(%1)"/>
      <w:lvlJc w:val="left"/>
      <w:pPr>
        <w:ind w:left="1440" w:hanging="720"/>
      </w:pPr>
      <w:rPr>
        <w:rFonts w:ascii="Times New Roman" w:eastAsia="Times New Roman" w:hAnsi="Times New Roman" w:cs="Times New Roman"/>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4" w15:restartNumberingAfterBreak="0">
    <w:nsid w:val="46462509"/>
    <w:multiLevelType w:val="hybridMultilevel"/>
    <w:tmpl w:val="E4FE7E22"/>
    <w:lvl w:ilvl="0" w:tplc="B99AE6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6795A98"/>
    <w:multiLevelType w:val="hybridMultilevel"/>
    <w:tmpl w:val="F1200D00"/>
    <w:lvl w:ilvl="0" w:tplc="61CC554E">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7194478"/>
    <w:multiLevelType w:val="hybridMultilevel"/>
    <w:tmpl w:val="9FCAB4FC"/>
    <w:lvl w:ilvl="0" w:tplc="FFFFFFFF">
      <w:start w:val="1"/>
      <w:numFmt w:val="decimal"/>
      <w:suff w:val="nothing"/>
      <w:lvlText w:val="(%1)"/>
      <w:lvlJc w:val="left"/>
      <w:pPr>
        <w:ind w:left="0" w:firstLine="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8134B55"/>
    <w:multiLevelType w:val="hybridMultilevel"/>
    <w:tmpl w:val="521EB740"/>
    <w:lvl w:ilvl="0" w:tplc="8272C02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8510290"/>
    <w:multiLevelType w:val="hybridMultilevel"/>
    <w:tmpl w:val="9AEE2AD6"/>
    <w:lvl w:ilvl="0" w:tplc="B99AE646">
      <w:start w:val="1"/>
      <w:numFmt w:val="decimal"/>
      <w:lvlText w:val="(%1)"/>
      <w:lvlJc w:val="left"/>
      <w:pPr>
        <w:ind w:left="342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49091326"/>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A380B32"/>
    <w:multiLevelType w:val="hybridMultilevel"/>
    <w:tmpl w:val="75DAD1CE"/>
    <w:lvl w:ilvl="0" w:tplc="DBAA8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B553DE1"/>
    <w:multiLevelType w:val="hybridMultilevel"/>
    <w:tmpl w:val="705C1000"/>
    <w:lvl w:ilvl="0" w:tplc="FFFFFFFF">
      <w:start w:val="1"/>
      <w:numFmt w:val="lowerLetter"/>
      <w:lvlText w:val="(%1)"/>
      <w:lvlJc w:val="left"/>
      <w:pPr>
        <w:ind w:left="1710" w:hanging="360"/>
      </w:pPr>
      <w:rPr>
        <w:rFonts w:cs="Times New Roman" w:hint="default"/>
      </w:rPr>
    </w:lvl>
    <w:lvl w:ilvl="1" w:tplc="FFFFFFFF">
      <w:start w:val="1"/>
      <w:numFmt w:val="lowerLetter"/>
      <w:lvlText w:val="%2."/>
      <w:lvlJc w:val="left"/>
      <w:pPr>
        <w:ind w:left="2520" w:hanging="360"/>
      </w:pPr>
      <w:rPr>
        <w:rFonts w:cs="Times New Roman"/>
      </w:rPr>
    </w:lvl>
    <w:lvl w:ilvl="2" w:tplc="1B62FD08">
      <w:start w:val="1"/>
      <w:numFmt w:val="decimal"/>
      <w:lvlText w:val="(%3)"/>
      <w:lvlJc w:val="left"/>
      <w:pPr>
        <w:ind w:left="3780" w:hanging="720"/>
      </w:pPr>
      <w:rPr>
        <w:rFonts w:hint="default"/>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62" w15:restartNumberingAfterBreak="0">
    <w:nsid w:val="4F2B5813"/>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FA52E89"/>
    <w:multiLevelType w:val="hybridMultilevel"/>
    <w:tmpl w:val="18B8A04E"/>
    <w:lvl w:ilvl="0" w:tplc="8C3E9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09B0652"/>
    <w:multiLevelType w:val="hybridMultilevel"/>
    <w:tmpl w:val="F3187114"/>
    <w:lvl w:ilvl="0" w:tplc="493855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2C94095"/>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31E69BB"/>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4C130D6"/>
    <w:multiLevelType w:val="hybridMultilevel"/>
    <w:tmpl w:val="493E6108"/>
    <w:lvl w:ilvl="0" w:tplc="8DB28630">
      <w:start w:val="1"/>
      <w:numFmt w:val="lowerLetter"/>
      <w:lvlText w:val="(%1)"/>
      <w:lvlJc w:val="left"/>
      <w:pPr>
        <w:ind w:left="50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552A6B4B"/>
    <w:multiLevelType w:val="hybridMultilevel"/>
    <w:tmpl w:val="189A26EC"/>
    <w:lvl w:ilvl="0" w:tplc="FD089F56">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553773F1"/>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AEC6A06"/>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DCB0946"/>
    <w:multiLevelType w:val="hybridMultilevel"/>
    <w:tmpl w:val="34B09484"/>
    <w:lvl w:ilvl="0" w:tplc="56324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DCC3051"/>
    <w:multiLevelType w:val="hybridMultilevel"/>
    <w:tmpl w:val="137CE44E"/>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5E0D52C7"/>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E495808"/>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670985"/>
    <w:multiLevelType w:val="hybridMultilevel"/>
    <w:tmpl w:val="DD5239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163646C"/>
    <w:multiLevelType w:val="hybridMultilevel"/>
    <w:tmpl w:val="B9AEBF76"/>
    <w:lvl w:ilvl="0" w:tplc="075EF3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1747528"/>
    <w:multiLevelType w:val="hybridMultilevel"/>
    <w:tmpl w:val="5176B5A8"/>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631B475B"/>
    <w:multiLevelType w:val="hybridMultilevel"/>
    <w:tmpl w:val="4C3E777A"/>
    <w:lvl w:ilvl="0" w:tplc="155E212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63707FD6"/>
    <w:multiLevelType w:val="hybridMultilevel"/>
    <w:tmpl w:val="9FCAB4FC"/>
    <w:lvl w:ilvl="0" w:tplc="FFFFFFFF">
      <w:start w:val="1"/>
      <w:numFmt w:val="decimal"/>
      <w:suff w:val="nothing"/>
      <w:lvlText w:val="(%1)"/>
      <w:lvlJc w:val="left"/>
      <w:pPr>
        <w:ind w:left="0" w:firstLine="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54F54D3"/>
    <w:multiLevelType w:val="hybridMultilevel"/>
    <w:tmpl w:val="521EB740"/>
    <w:lvl w:ilvl="0" w:tplc="8272C02C">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843181"/>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7B42E6C"/>
    <w:multiLevelType w:val="hybridMultilevel"/>
    <w:tmpl w:val="6736D86E"/>
    <w:lvl w:ilvl="0" w:tplc="88A4784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F73B3E"/>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0134DCF"/>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2737B3E"/>
    <w:multiLevelType w:val="hybridMultilevel"/>
    <w:tmpl w:val="8FF8C780"/>
    <w:lvl w:ilvl="0" w:tplc="306CFB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15:restartNumberingAfterBreak="0">
    <w:nsid w:val="727952AE"/>
    <w:multiLevelType w:val="hybridMultilevel"/>
    <w:tmpl w:val="CE16AC8A"/>
    <w:lvl w:ilvl="0" w:tplc="9A842B0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44E1FC3"/>
    <w:multiLevelType w:val="hybridMultilevel"/>
    <w:tmpl w:val="109EDAB0"/>
    <w:lvl w:ilvl="0" w:tplc="62F0F2E6">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5230B00"/>
    <w:multiLevelType w:val="hybridMultilevel"/>
    <w:tmpl w:val="3132D95E"/>
    <w:lvl w:ilvl="0" w:tplc="856C0E2C">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6AC051B"/>
    <w:multiLevelType w:val="multilevel"/>
    <w:tmpl w:val="82241DEA"/>
    <w:lvl w:ilvl="0">
      <w:start w:val="5"/>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0" w15:restartNumberingAfterBreak="0">
    <w:nsid w:val="770B4430"/>
    <w:multiLevelType w:val="hybridMultilevel"/>
    <w:tmpl w:val="84C85AEA"/>
    <w:lvl w:ilvl="0" w:tplc="23108B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06508B"/>
    <w:multiLevelType w:val="multilevel"/>
    <w:tmpl w:val="6602D788"/>
    <w:name w:val="Bylaw Numbering"/>
    <w:lvl w:ilvl="0">
      <w:start w:val="1"/>
      <w:numFmt w:val="decimal"/>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2" w15:restartNumberingAfterBreak="0">
    <w:nsid w:val="780E07A5"/>
    <w:multiLevelType w:val="hybridMultilevel"/>
    <w:tmpl w:val="EAF44BD0"/>
    <w:lvl w:ilvl="0" w:tplc="23108BF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046844"/>
    <w:multiLevelType w:val="hybridMultilevel"/>
    <w:tmpl w:val="A748E918"/>
    <w:lvl w:ilvl="0" w:tplc="FFFFFFFF">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95F15D1"/>
    <w:multiLevelType w:val="hybridMultilevel"/>
    <w:tmpl w:val="B9849D68"/>
    <w:lvl w:ilvl="0" w:tplc="E1E47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AB00DAD"/>
    <w:multiLevelType w:val="hybridMultilevel"/>
    <w:tmpl w:val="75108812"/>
    <w:lvl w:ilvl="0" w:tplc="EA88F64C">
      <w:start w:val="1"/>
      <w:numFmt w:val="decimal"/>
      <w:lvlText w:val="(%1)"/>
      <w:lvlJc w:val="left"/>
      <w:pPr>
        <w:ind w:left="144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6" w15:restartNumberingAfterBreak="0">
    <w:nsid w:val="7C617553"/>
    <w:multiLevelType w:val="hybridMultilevel"/>
    <w:tmpl w:val="063098C0"/>
    <w:lvl w:ilvl="0" w:tplc="23108BF6">
      <w:start w:val="1"/>
      <w:numFmt w:val="lowerLetter"/>
      <w:lvlText w:val="(%1)"/>
      <w:lvlJc w:val="left"/>
      <w:pPr>
        <w:ind w:left="171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7" w15:restartNumberingAfterBreak="0">
    <w:nsid w:val="7D4C105E"/>
    <w:multiLevelType w:val="hybridMultilevel"/>
    <w:tmpl w:val="534CFB8C"/>
    <w:lvl w:ilvl="0" w:tplc="ED72C9E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8" w15:restartNumberingAfterBreak="0">
    <w:nsid w:val="7EE13F74"/>
    <w:multiLevelType w:val="hybridMultilevel"/>
    <w:tmpl w:val="C13C9DA4"/>
    <w:lvl w:ilvl="0" w:tplc="2C449454">
      <w:start w:val="1"/>
      <w:numFmt w:val="decimal"/>
      <w:lvlText w:val="(%1)"/>
      <w:lvlJc w:val="left"/>
      <w:pPr>
        <w:ind w:left="1350" w:hanging="360"/>
      </w:pPr>
      <w:rPr>
        <w:rFonts w:hint="default"/>
        <w:vertAlign w:val="baseli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7F1360D7"/>
    <w:multiLevelType w:val="hybridMultilevel"/>
    <w:tmpl w:val="9FCAB4FC"/>
    <w:lvl w:ilvl="0" w:tplc="FFFFFFFF">
      <w:start w:val="1"/>
      <w:numFmt w:val="decimal"/>
      <w:suff w:val="nothing"/>
      <w:lvlText w:val="(%1)"/>
      <w:lvlJc w:val="left"/>
      <w:pPr>
        <w:ind w:left="0" w:firstLine="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F222106"/>
    <w:multiLevelType w:val="hybridMultilevel"/>
    <w:tmpl w:val="792AC018"/>
    <w:lvl w:ilvl="0" w:tplc="F048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8387285">
    <w:abstractNumId w:val="96"/>
  </w:num>
  <w:num w:numId="2" w16cid:durableId="1031884195">
    <w:abstractNumId w:val="58"/>
  </w:num>
  <w:num w:numId="3" w16cid:durableId="1854027932">
    <w:abstractNumId w:val="1"/>
  </w:num>
  <w:num w:numId="4" w16cid:durableId="740248701">
    <w:abstractNumId w:val="25"/>
  </w:num>
  <w:num w:numId="5" w16cid:durableId="1296911787">
    <w:abstractNumId w:val="48"/>
  </w:num>
  <w:num w:numId="6" w16cid:durableId="1023092941">
    <w:abstractNumId w:val="50"/>
  </w:num>
  <w:num w:numId="7" w16cid:durableId="2077628065">
    <w:abstractNumId w:val="82"/>
  </w:num>
  <w:num w:numId="8" w16cid:durableId="1367561088">
    <w:abstractNumId w:val="41"/>
  </w:num>
  <w:num w:numId="9" w16cid:durableId="671760534">
    <w:abstractNumId w:val="13"/>
  </w:num>
  <w:num w:numId="10" w16cid:durableId="1548758494">
    <w:abstractNumId w:val="90"/>
  </w:num>
  <w:num w:numId="11" w16cid:durableId="104427554">
    <w:abstractNumId w:val="31"/>
  </w:num>
  <w:num w:numId="12" w16cid:durableId="1414932423">
    <w:abstractNumId w:val="7"/>
  </w:num>
  <w:num w:numId="13" w16cid:durableId="1694958602">
    <w:abstractNumId w:val="3"/>
  </w:num>
  <w:num w:numId="14" w16cid:durableId="940796827">
    <w:abstractNumId w:val="85"/>
  </w:num>
  <w:num w:numId="15" w16cid:durableId="1118448404">
    <w:abstractNumId w:val="37"/>
  </w:num>
  <w:num w:numId="16" w16cid:durableId="2105758998">
    <w:abstractNumId w:val="27"/>
  </w:num>
  <w:num w:numId="17" w16cid:durableId="1294093758">
    <w:abstractNumId w:val="55"/>
  </w:num>
  <w:num w:numId="18" w16cid:durableId="1225215472">
    <w:abstractNumId w:val="57"/>
  </w:num>
  <w:num w:numId="19" w16cid:durableId="872766577">
    <w:abstractNumId w:val="64"/>
  </w:num>
  <w:num w:numId="20" w16cid:durableId="815663">
    <w:abstractNumId w:val="49"/>
  </w:num>
  <w:num w:numId="21" w16cid:durableId="501165415">
    <w:abstractNumId w:val="44"/>
  </w:num>
  <w:num w:numId="22" w16cid:durableId="1989244214">
    <w:abstractNumId w:val="60"/>
  </w:num>
  <w:num w:numId="23" w16cid:durableId="463354187">
    <w:abstractNumId w:val="54"/>
  </w:num>
  <w:num w:numId="24" w16cid:durableId="1906523213">
    <w:abstractNumId w:val="87"/>
  </w:num>
  <w:num w:numId="25" w16cid:durableId="1571846837">
    <w:abstractNumId w:val="10"/>
  </w:num>
  <w:num w:numId="26" w16cid:durableId="1791626876">
    <w:abstractNumId w:val="94"/>
  </w:num>
  <w:num w:numId="27" w16cid:durableId="1751778942">
    <w:abstractNumId w:val="88"/>
  </w:num>
  <w:num w:numId="28" w16cid:durableId="1960646085">
    <w:abstractNumId w:val="71"/>
  </w:num>
  <w:num w:numId="29" w16cid:durableId="1434279869">
    <w:abstractNumId w:val="17"/>
  </w:num>
  <w:num w:numId="30" w16cid:durableId="1313100883">
    <w:abstractNumId w:val="80"/>
  </w:num>
  <w:num w:numId="31" w16cid:durableId="614681440">
    <w:abstractNumId w:val="14"/>
  </w:num>
  <w:num w:numId="32" w16cid:durableId="1628195965">
    <w:abstractNumId w:val="67"/>
  </w:num>
  <w:num w:numId="33" w16cid:durableId="1866209796">
    <w:abstractNumId w:val="36"/>
  </w:num>
  <w:num w:numId="34" w16cid:durableId="774639387">
    <w:abstractNumId w:val="91"/>
  </w:num>
  <w:num w:numId="35" w16cid:durableId="128977548">
    <w:abstractNumId w:val="97"/>
  </w:num>
  <w:num w:numId="36" w16cid:durableId="500118339">
    <w:abstractNumId w:val="38"/>
  </w:num>
  <w:num w:numId="37" w16cid:durableId="975450336">
    <w:abstractNumId w:val="11"/>
  </w:num>
  <w:num w:numId="38" w16cid:durableId="558588897">
    <w:abstractNumId w:val="6"/>
  </w:num>
  <w:num w:numId="39" w16cid:durableId="716318058">
    <w:abstractNumId w:val="63"/>
  </w:num>
  <w:num w:numId="40" w16cid:durableId="1299385472">
    <w:abstractNumId w:val="86"/>
  </w:num>
  <w:num w:numId="41" w16cid:durableId="237860171">
    <w:abstractNumId w:val="100"/>
  </w:num>
  <w:num w:numId="42" w16cid:durableId="1448231676">
    <w:abstractNumId w:val="18"/>
  </w:num>
  <w:num w:numId="43" w16cid:durableId="987318075">
    <w:abstractNumId w:val="92"/>
  </w:num>
  <w:num w:numId="44" w16cid:durableId="1551767463">
    <w:abstractNumId w:val="8"/>
  </w:num>
  <w:num w:numId="45" w16cid:durableId="1657148403">
    <w:abstractNumId w:val="33"/>
  </w:num>
  <w:num w:numId="46" w16cid:durableId="1230454943">
    <w:abstractNumId w:val="21"/>
  </w:num>
  <w:num w:numId="47" w16cid:durableId="297415732">
    <w:abstractNumId w:val="16"/>
  </w:num>
  <w:num w:numId="48" w16cid:durableId="414131293">
    <w:abstractNumId w:val="42"/>
  </w:num>
  <w:num w:numId="49" w16cid:durableId="1782802743">
    <w:abstractNumId w:val="20"/>
  </w:num>
  <w:num w:numId="50" w16cid:durableId="85928171">
    <w:abstractNumId w:val="45"/>
  </w:num>
  <w:num w:numId="51" w16cid:durableId="79909790">
    <w:abstractNumId w:val="53"/>
  </w:num>
  <w:num w:numId="52" w16cid:durableId="72361693">
    <w:abstractNumId w:val="61"/>
  </w:num>
  <w:num w:numId="53" w16cid:durableId="394864789">
    <w:abstractNumId w:val="78"/>
  </w:num>
  <w:num w:numId="54" w16cid:durableId="630788918">
    <w:abstractNumId w:val="89"/>
  </w:num>
  <w:num w:numId="55" w16cid:durableId="619645926">
    <w:abstractNumId w:val="99"/>
  </w:num>
  <w:num w:numId="56" w16cid:durableId="1460612907">
    <w:abstractNumId w:val="79"/>
  </w:num>
  <w:num w:numId="57" w16cid:durableId="593825814">
    <w:abstractNumId w:val="56"/>
  </w:num>
  <w:num w:numId="58" w16cid:durableId="730662367">
    <w:abstractNumId w:val="0"/>
  </w:num>
  <w:num w:numId="59" w16cid:durableId="1293056569">
    <w:abstractNumId w:val="28"/>
  </w:num>
  <w:num w:numId="60" w16cid:durableId="683364372">
    <w:abstractNumId w:val="9"/>
  </w:num>
  <w:num w:numId="61" w16cid:durableId="1473670651">
    <w:abstractNumId w:val="66"/>
  </w:num>
  <w:num w:numId="62" w16cid:durableId="1366905855">
    <w:abstractNumId w:val="62"/>
  </w:num>
  <w:num w:numId="63" w16cid:durableId="1708025585">
    <w:abstractNumId w:val="5"/>
  </w:num>
  <w:num w:numId="64" w16cid:durableId="267321440">
    <w:abstractNumId w:val="93"/>
  </w:num>
  <w:num w:numId="65" w16cid:durableId="1801419184">
    <w:abstractNumId w:val="52"/>
  </w:num>
  <w:num w:numId="66" w16cid:durableId="480851645">
    <w:abstractNumId w:val="35"/>
  </w:num>
  <w:num w:numId="67" w16cid:durableId="955066680">
    <w:abstractNumId w:val="70"/>
  </w:num>
  <w:num w:numId="68" w16cid:durableId="1148595733">
    <w:abstractNumId w:val="47"/>
  </w:num>
  <w:num w:numId="69" w16cid:durableId="406878472">
    <w:abstractNumId w:val="32"/>
  </w:num>
  <w:num w:numId="70" w16cid:durableId="672486993">
    <w:abstractNumId w:val="26"/>
  </w:num>
  <w:num w:numId="71" w16cid:durableId="1940290622">
    <w:abstractNumId w:val="81"/>
  </w:num>
  <w:num w:numId="72" w16cid:durableId="914977533">
    <w:abstractNumId w:val="69"/>
  </w:num>
  <w:num w:numId="73" w16cid:durableId="446387681">
    <w:abstractNumId w:val="39"/>
  </w:num>
  <w:num w:numId="74" w16cid:durableId="505941908">
    <w:abstractNumId w:val="84"/>
  </w:num>
  <w:num w:numId="75" w16cid:durableId="1761171730">
    <w:abstractNumId w:val="59"/>
  </w:num>
  <w:num w:numId="76" w16cid:durableId="1525482872">
    <w:abstractNumId w:val="73"/>
  </w:num>
  <w:num w:numId="77" w16cid:durableId="296835301">
    <w:abstractNumId w:val="29"/>
  </w:num>
  <w:num w:numId="78" w16cid:durableId="286160335">
    <w:abstractNumId w:val="74"/>
  </w:num>
  <w:num w:numId="79" w16cid:durableId="1607617297">
    <w:abstractNumId w:val="65"/>
  </w:num>
  <w:num w:numId="80" w16cid:durableId="674193433">
    <w:abstractNumId w:val="83"/>
  </w:num>
  <w:num w:numId="81" w16cid:durableId="1852256066">
    <w:abstractNumId w:val="19"/>
  </w:num>
  <w:num w:numId="82" w16cid:durableId="593630216">
    <w:abstractNumId w:val="2"/>
  </w:num>
  <w:num w:numId="83" w16cid:durableId="894315624">
    <w:abstractNumId w:val="46"/>
  </w:num>
  <w:num w:numId="84" w16cid:durableId="2096322432">
    <w:abstractNumId w:val="76"/>
  </w:num>
  <w:num w:numId="85" w16cid:durableId="1523741434">
    <w:abstractNumId w:val="76"/>
  </w:num>
  <w:num w:numId="86" w16cid:durableId="1331248373">
    <w:abstractNumId w:val="72"/>
  </w:num>
  <w:num w:numId="87" w16cid:durableId="1296638895">
    <w:abstractNumId w:val="40"/>
  </w:num>
  <w:num w:numId="88" w16cid:durableId="354812210">
    <w:abstractNumId w:val="12"/>
  </w:num>
  <w:num w:numId="89" w16cid:durableId="218324397">
    <w:abstractNumId w:val="95"/>
  </w:num>
  <w:num w:numId="90" w16cid:durableId="605163848">
    <w:abstractNumId w:val="30"/>
  </w:num>
  <w:num w:numId="91" w16cid:durableId="1372682934">
    <w:abstractNumId w:val="77"/>
  </w:num>
  <w:num w:numId="92" w16cid:durableId="662199846">
    <w:abstractNumId w:val="22"/>
  </w:num>
  <w:num w:numId="93" w16cid:durableId="95488674">
    <w:abstractNumId w:val="21"/>
  </w:num>
  <w:num w:numId="94" w16cid:durableId="42679815">
    <w:abstractNumId w:val="15"/>
  </w:num>
  <w:num w:numId="95" w16cid:durableId="1462727126">
    <w:abstractNumId w:val="21"/>
  </w:num>
  <w:num w:numId="96" w16cid:durableId="1294867913">
    <w:abstractNumId w:val="75"/>
  </w:num>
  <w:num w:numId="97" w16cid:durableId="1589921396">
    <w:abstractNumId w:val="51"/>
  </w:num>
  <w:num w:numId="98" w16cid:durableId="1985698452">
    <w:abstractNumId w:val="24"/>
  </w:num>
  <w:num w:numId="99" w16cid:durableId="1898514822">
    <w:abstractNumId w:val="23"/>
  </w:num>
  <w:num w:numId="100" w16cid:durableId="727070413">
    <w:abstractNumId w:val="4"/>
  </w:num>
  <w:num w:numId="101" w16cid:durableId="615723711">
    <w:abstractNumId w:val="68"/>
  </w:num>
  <w:num w:numId="102" w16cid:durableId="404651421">
    <w:abstractNumId w:val="43"/>
  </w:num>
  <w:num w:numId="103" w16cid:durableId="190454361">
    <w:abstractNumId w:val="98"/>
  </w:num>
  <w:num w:numId="104" w16cid:durableId="1075936820">
    <w:abstractNumId w:val="3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720"/>
  <w:hyphenationZone w:val="936"/>
  <w:defaultTableStyle w:val="CHAStandard"/>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14"/>
    <w:rsid w:val="000010A9"/>
    <w:rsid w:val="000023C2"/>
    <w:rsid w:val="00003057"/>
    <w:rsid w:val="00004BCE"/>
    <w:rsid w:val="00005917"/>
    <w:rsid w:val="00006717"/>
    <w:rsid w:val="00007598"/>
    <w:rsid w:val="000108F7"/>
    <w:rsid w:val="00011936"/>
    <w:rsid w:val="0001366E"/>
    <w:rsid w:val="000138ED"/>
    <w:rsid w:val="00015E61"/>
    <w:rsid w:val="00016022"/>
    <w:rsid w:val="0001781B"/>
    <w:rsid w:val="00021596"/>
    <w:rsid w:val="00022A5C"/>
    <w:rsid w:val="00023EAC"/>
    <w:rsid w:val="0002422A"/>
    <w:rsid w:val="0002431E"/>
    <w:rsid w:val="0002554F"/>
    <w:rsid w:val="000263FE"/>
    <w:rsid w:val="00026443"/>
    <w:rsid w:val="00026840"/>
    <w:rsid w:val="000271CA"/>
    <w:rsid w:val="00030B32"/>
    <w:rsid w:val="00030F06"/>
    <w:rsid w:val="00031147"/>
    <w:rsid w:val="0003211C"/>
    <w:rsid w:val="0003270E"/>
    <w:rsid w:val="00032740"/>
    <w:rsid w:val="000351BD"/>
    <w:rsid w:val="00037058"/>
    <w:rsid w:val="000406AD"/>
    <w:rsid w:val="00040705"/>
    <w:rsid w:val="00041A68"/>
    <w:rsid w:val="000420EB"/>
    <w:rsid w:val="000438CD"/>
    <w:rsid w:val="00043F51"/>
    <w:rsid w:val="00044637"/>
    <w:rsid w:val="000450F5"/>
    <w:rsid w:val="0004580E"/>
    <w:rsid w:val="000475AB"/>
    <w:rsid w:val="00047B79"/>
    <w:rsid w:val="00050B04"/>
    <w:rsid w:val="000516E9"/>
    <w:rsid w:val="00051D94"/>
    <w:rsid w:val="00052C03"/>
    <w:rsid w:val="00053625"/>
    <w:rsid w:val="00053EC4"/>
    <w:rsid w:val="00054665"/>
    <w:rsid w:val="000557E4"/>
    <w:rsid w:val="0005592D"/>
    <w:rsid w:val="00055BD9"/>
    <w:rsid w:val="000609DF"/>
    <w:rsid w:val="00062189"/>
    <w:rsid w:val="000621C7"/>
    <w:rsid w:val="000629B4"/>
    <w:rsid w:val="00062ECB"/>
    <w:rsid w:val="00063428"/>
    <w:rsid w:val="00063686"/>
    <w:rsid w:val="000636F8"/>
    <w:rsid w:val="0006415F"/>
    <w:rsid w:val="000644B4"/>
    <w:rsid w:val="0006501D"/>
    <w:rsid w:val="00065300"/>
    <w:rsid w:val="000669BF"/>
    <w:rsid w:val="00067709"/>
    <w:rsid w:val="000707CE"/>
    <w:rsid w:val="00070EF3"/>
    <w:rsid w:val="00074EE3"/>
    <w:rsid w:val="000768B5"/>
    <w:rsid w:val="00077195"/>
    <w:rsid w:val="00080084"/>
    <w:rsid w:val="000803C1"/>
    <w:rsid w:val="0008099D"/>
    <w:rsid w:val="0008181F"/>
    <w:rsid w:val="00081F8D"/>
    <w:rsid w:val="00082C49"/>
    <w:rsid w:val="00082E86"/>
    <w:rsid w:val="00083DEF"/>
    <w:rsid w:val="00083EA7"/>
    <w:rsid w:val="0008454E"/>
    <w:rsid w:val="000851FF"/>
    <w:rsid w:val="000853BD"/>
    <w:rsid w:val="00085A1C"/>
    <w:rsid w:val="00087B3D"/>
    <w:rsid w:val="00087D2E"/>
    <w:rsid w:val="00091085"/>
    <w:rsid w:val="00091A81"/>
    <w:rsid w:val="00092234"/>
    <w:rsid w:val="000924CD"/>
    <w:rsid w:val="00095CA6"/>
    <w:rsid w:val="00097825"/>
    <w:rsid w:val="000A07C4"/>
    <w:rsid w:val="000A0F74"/>
    <w:rsid w:val="000A2300"/>
    <w:rsid w:val="000A2A6E"/>
    <w:rsid w:val="000A337D"/>
    <w:rsid w:val="000A3896"/>
    <w:rsid w:val="000A3F8C"/>
    <w:rsid w:val="000A5270"/>
    <w:rsid w:val="000A5CB3"/>
    <w:rsid w:val="000A5FF0"/>
    <w:rsid w:val="000A705C"/>
    <w:rsid w:val="000B18AE"/>
    <w:rsid w:val="000B1D38"/>
    <w:rsid w:val="000B1F3E"/>
    <w:rsid w:val="000B2ED6"/>
    <w:rsid w:val="000B37FD"/>
    <w:rsid w:val="000B3D2E"/>
    <w:rsid w:val="000B5810"/>
    <w:rsid w:val="000B594F"/>
    <w:rsid w:val="000B7F44"/>
    <w:rsid w:val="000C06D8"/>
    <w:rsid w:val="000C169D"/>
    <w:rsid w:val="000C1812"/>
    <w:rsid w:val="000C2969"/>
    <w:rsid w:val="000C2C04"/>
    <w:rsid w:val="000C3B68"/>
    <w:rsid w:val="000C3C86"/>
    <w:rsid w:val="000C426B"/>
    <w:rsid w:val="000C6921"/>
    <w:rsid w:val="000C6D81"/>
    <w:rsid w:val="000C72C3"/>
    <w:rsid w:val="000D0153"/>
    <w:rsid w:val="000D0EA6"/>
    <w:rsid w:val="000D1F67"/>
    <w:rsid w:val="000D2177"/>
    <w:rsid w:val="000D3E5C"/>
    <w:rsid w:val="000D5808"/>
    <w:rsid w:val="000D603A"/>
    <w:rsid w:val="000E06DA"/>
    <w:rsid w:val="000E0F1D"/>
    <w:rsid w:val="000E116A"/>
    <w:rsid w:val="000E1489"/>
    <w:rsid w:val="000E1532"/>
    <w:rsid w:val="000E17AF"/>
    <w:rsid w:val="000E1B6B"/>
    <w:rsid w:val="000E2091"/>
    <w:rsid w:val="000E2A5D"/>
    <w:rsid w:val="000E31A3"/>
    <w:rsid w:val="000E4CAA"/>
    <w:rsid w:val="000E5595"/>
    <w:rsid w:val="000E56C8"/>
    <w:rsid w:val="000E6539"/>
    <w:rsid w:val="000E745B"/>
    <w:rsid w:val="000F08A1"/>
    <w:rsid w:val="000F1606"/>
    <w:rsid w:val="000F1BF1"/>
    <w:rsid w:val="000F2055"/>
    <w:rsid w:val="000F2D52"/>
    <w:rsid w:val="000F35EA"/>
    <w:rsid w:val="000F4763"/>
    <w:rsid w:val="000F51A7"/>
    <w:rsid w:val="000F557C"/>
    <w:rsid w:val="000F5A5C"/>
    <w:rsid w:val="000F5D73"/>
    <w:rsid w:val="000F6742"/>
    <w:rsid w:val="001000B6"/>
    <w:rsid w:val="0010028F"/>
    <w:rsid w:val="0010052C"/>
    <w:rsid w:val="001016E5"/>
    <w:rsid w:val="001019CD"/>
    <w:rsid w:val="001029E8"/>
    <w:rsid w:val="00104042"/>
    <w:rsid w:val="001046CC"/>
    <w:rsid w:val="00104F07"/>
    <w:rsid w:val="00105F8E"/>
    <w:rsid w:val="00106A61"/>
    <w:rsid w:val="00111DE8"/>
    <w:rsid w:val="0011540B"/>
    <w:rsid w:val="001154B8"/>
    <w:rsid w:val="00115EBB"/>
    <w:rsid w:val="00116608"/>
    <w:rsid w:val="00117898"/>
    <w:rsid w:val="001221D7"/>
    <w:rsid w:val="00124AE2"/>
    <w:rsid w:val="00125080"/>
    <w:rsid w:val="00126298"/>
    <w:rsid w:val="00126D8C"/>
    <w:rsid w:val="001314B5"/>
    <w:rsid w:val="001331EA"/>
    <w:rsid w:val="001338C6"/>
    <w:rsid w:val="001342C8"/>
    <w:rsid w:val="00134AFE"/>
    <w:rsid w:val="00134CF1"/>
    <w:rsid w:val="001355CC"/>
    <w:rsid w:val="00135B2F"/>
    <w:rsid w:val="00143E58"/>
    <w:rsid w:val="00144B0A"/>
    <w:rsid w:val="00144BB9"/>
    <w:rsid w:val="001453E5"/>
    <w:rsid w:val="0014571E"/>
    <w:rsid w:val="00146138"/>
    <w:rsid w:val="0014635E"/>
    <w:rsid w:val="00146FD2"/>
    <w:rsid w:val="00147301"/>
    <w:rsid w:val="0014744A"/>
    <w:rsid w:val="00150D29"/>
    <w:rsid w:val="00151D61"/>
    <w:rsid w:val="00151EA7"/>
    <w:rsid w:val="00152595"/>
    <w:rsid w:val="00153F15"/>
    <w:rsid w:val="001549BD"/>
    <w:rsid w:val="00156401"/>
    <w:rsid w:val="00156E12"/>
    <w:rsid w:val="00160DAC"/>
    <w:rsid w:val="0016265A"/>
    <w:rsid w:val="0016301F"/>
    <w:rsid w:val="0016430B"/>
    <w:rsid w:val="001656DC"/>
    <w:rsid w:val="0016597F"/>
    <w:rsid w:val="001662D0"/>
    <w:rsid w:val="00166EB9"/>
    <w:rsid w:val="00171D68"/>
    <w:rsid w:val="0017222B"/>
    <w:rsid w:val="00172BF8"/>
    <w:rsid w:val="00173095"/>
    <w:rsid w:val="001730FF"/>
    <w:rsid w:val="001747C7"/>
    <w:rsid w:val="001754C0"/>
    <w:rsid w:val="00175A66"/>
    <w:rsid w:val="0017788D"/>
    <w:rsid w:val="00177D50"/>
    <w:rsid w:val="0018004A"/>
    <w:rsid w:val="00180324"/>
    <w:rsid w:val="00181006"/>
    <w:rsid w:val="00181165"/>
    <w:rsid w:val="00186C68"/>
    <w:rsid w:val="001872AF"/>
    <w:rsid w:val="00187445"/>
    <w:rsid w:val="00187963"/>
    <w:rsid w:val="00190378"/>
    <w:rsid w:val="0019114B"/>
    <w:rsid w:val="00194308"/>
    <w:rsid w:val="00196C84"/>
    <w:rsid w:val="001A01A0"/>
    <w:rsid w:val="001A031B"/>
    <w:rsid w:val="001A107A"/>
    <w:rsid w:val="001A1402"/>
    <w:rsid w:val="001A1424"/>
    <w:rsid w:val="001A1B22"/>
    <w:rsid w:val="001A1CA4"/>
    <w:rsid w:val="001A3345"/>
    <w:rsid w:val="001A3D34"/>
    <w:rsid w:val="001A45AD"/>
    <w:rsid w:val="001A503E"/>
    <w:rsid w:val="001A5B49"/>
    <w:rsid w:val="001A68C1"/>
    <w:rsid w:val="001A6D22"/>
    <w:rsid w:val="001A7340"/>
    <w:rsid w:val="001A7C10"/>
    <w:rsid w:val="001B0068"/>
    <w:rsid w:val="001B0CDB"/>
    <w:rsid w:val="001B1448"/>
    <w:rsid w:val="001B2D78"/>
    <w:rsid w:val="001B416A"/>
    <w:rsid w:val="001B4771"/>
    <w:rsid w:val="001C041D"/>
    <w:rsid w:val="001C096E"/>
    <w:rsid w:val="001C31EE"/>
    <w:rsid w:val="001C3C36"/>
    <w:rsid w:val="001C5E7C"/>
    <w:rsid w:val="001C7CA0"/>
    <w:rsid w:val="001D05C2"/>
    <w:rsid w:val="001D232C"/>
    <w:rsid w:val="001D304F"/>
    <w:rsid w:val="001D334D"/>
    <w:rsid w:val="001D4331"/>
    <w:rsid w:val="001D4448"/>
    <w:rsid w:val="001D523A"/>
    <w:rsid w:val="001D572E"/>
    <w:rsid w:val="001D5F20"/>
    <w:rsid w:val="001D77C3"/>
    <w:rsid w:val="001D7E49"/>
    <w:rsid w:val="001E00D9"/>
    <w:rsid w:val="001E1607"/>
    <w:rsid w:val="001E17C7"/>
    <w:rsid w:val="001E22E8"/>
    <w:rsid w:val="001E2916"/>
    <w:rsid w:val="001E5253"/>
    <w:rsid w:val="001E5360"/>
    <w:rsid w:val="001E568D"/>
    <w:rsid w:val="001E5DCF"/>
    <w:rsid w:val="001E5F65"/>
    <w:rsid w:val="001E6552"/>
    <w:rsid w:val="001E76F2"/>
    <w:rsid w:val="001E770F"/>
    <w:rsid w:val="001E7827"/>
    <w:rsid w:val="001F1966"/>
    <w:rsid w:val="001F20B6"/>
    <w:rsid w:val="001F2652"/>
    <w:rsid w:val="001F2B8F"/>
    <w:rsid w:val="001F2C2C"/>
    <w:rsid w:val="001F34B6"/>
    <w:rsid w:val="001F43CE"/>
    <w:rsid w:val="001F4975"/>
    <w:rsid w:val="001F62E5"/>
    <w:rsid w:val="001F6DF8"/>
    <w:rsid w:val="001F6F79"/>
    <w:rsid w:val="001F6FD5"/>
    <w:rsid w:val="001F7A27"/>
    <w:rsid w:val="00200201"/>
    <w:rsid w:val="00200AE0"/>
    <w:rsid w:val="00200CBA"/>
    <w:rsid w:val="0020160D"/>
    <w:rsid w:val="00203D35"/>
    <w:rsid w:val="00204668"/>
    <w:rsid w:val="0020582C"/>
    <w:rsid w:val="0020700C"/>
    <w:rsid w:val="00207195"/>
    <w:rsid w:val="00207789"/>
    <w:rsid w:val="00207D09"/>
    <w:rsid w:val="0021155D"/>
    <w:rsid w:val="00211F90"/>
    <w:rsid w:val="00213C73"/>
    <w:rsid w:val="002147D7"/>
    <w:rsid w:val="00214BB8"/>
    <w:rsid w:val="00214F26"/>
    <w:rsid w:val="00214F50"/>
    <w:rsid w:val="00220D01"/>
    <w:rsid w:val="00220F80"/>
    <w:rsid w:val="002213EF"/>
    <w:rsid w:val="00222398"/>
    <w:rsid w:val="00223F2B"/>
    <w:rsid w:val="00224A4A"/>
    <w:rsid w:val="00224EC9"/>
    <w:rsid w:val="002253E9"/>
    <w:rsid w:val="002254FC"/>
    <w:rsid w:val="00226547"/>
    <w:rsid w:val="00226C3B"/>
    <w:rsid w:val="00226D59"/>
    <w:rsid w:val="0022724B"/>
    <w:rsid w:val="002300C5"/>
    <w:rsid w:val="00230770"/>
    <w:rsid w:val="00230BE1"/>
    <w:rsid w:val="00230F37"/>
    <w:rsid w:val="00230F81"/>
    <w:rsid w:val="00231108"/>
    <w:rsid w:val="0023135C"/>
    <w:rsid w:val="0023152A"/>
    <w:rsid w:val="00231DD3"/>
    <w:rsid w:val="00232396"/>
    <w:rsid w:val="002344C7"/>
    <w:rsid w:val="002344D6"/>
    <w:rsid w:val="00234886"/>
    <w:rsid w:val="00235D14"/>
    <w:rsid w:val="00237B47"/>
    <w:rsid w:val="00241375"/>
    <w:rsid w:val="00241CE1"/>
    <w:rsid w:val="00242374"/>
    <w:rsid w:val="00242B2A"/>
    <w:rsid w:val="00244283"/>
    <w:rsid w:val="002454D3"/>
    <w:rsid w:val="00251C86"/>
    <w:rsid w:val="002526AC"/>
    <w:rsid w:val="00252F2C"/>
    <w:rsid w:val="00253C38"/>
    <w:rsid w:val="00253C6A"/>
    <w:rsid w:val="00254192"/>
    <w:rsid w:val="002541FF"/>
    <w:rsid w:val="00254CA1"/>
    <w:rsid w:val="00256489"/>
    <w:rsid w:val="00257413"/>
    <w:rsid w:val="00257D79"/>
    <w:rsid w:val="00261007"/>
    <w:rsid w:val="00261772"/>
    <w:rsid w:val="00262D8E"/>
    <w:rsid w:val="002635EE"/>
    <w:rsid w:val="002638B9"/>
    <w:rsid w:val="002642A0"/>
    <w:rsid w:val="00265FF2"/>
    <w:rsid w:val="00266F0F"/>
    <w:rsid w:val="00271D00"/>
    <w:rsid w:val="002727EA"/>
    <w:rsid w:val="002744FD"/>
    <w:rsid w:val="0027460E"/>
    <w:rsid w:val="00275088"/>
    <w:rsid w:val="0027654A"/>
    <w:rsid w:val="002765E5"/>
    <w:rsid w:val="00277738"/>
    <w:rsid w:val="0028038A"/>
    <w:rsid w:val="002808AA"/>
    <w:rsid w:val="0028212D"/>
    <w:rsid w:val="0028216E"/>
    <w:rsid w:val="00282325"/>
    <w:rsid w:val="00282671"/>
    <w:rsid w:val="00282A40"/>
    <w:rsid w:val="002836F4"/>
    <w:rsid w:val="00284322"/>
    <w:rsid w:val="00284976"/>
    <w:rsid w:val="002865BA"/>
    <w:rsid w:val="00286989"/>
    <w:rsid w:val="00291DD6"/>
    <w:rsid w:val="0029259A"/>
    <w:rsid w:val="00292834"/>
    <w:rsid w:val="00292FD8"/>
    <w:rsid w:val="00293EE3"/>
    <w:rsid w:val="0029485B"/>
    <w:rsid w:val="00294C4A"/>
    <w:rsid w:val="00295C29"/>
    <w:rsid w:val="0029621B"/>
    <w:rsid w:val="002965D3"/>
    <w:rsid w:val="00296A0F"/>
    <w:rsid w:val="00297B36"/>
    <w:rsid w:val="00297F25"/>
    <w:rsid w:val="002A0A07"/>
    <w:rsid w:val="002A1992"/>
    <w:rsid w:val="002A1BD5"/>
    <w:rsid w:val="002A1DBA"/>
    <w:rsid w:val="002A23A8"/>
    <w:rsid w:val="002A253A"/>
    <w:rsid w:val="002A2781"/>
    <w:rsid w:val="002A3247"/>
    <w:rsid w:val="002A3C9C"/>
    <w:rsid w:val="002A42D8"/>
    <w:rsid w:val="002A46D8"/>
    <w:rsid w:val="002A5087"/>
    <w:rsid w:val="002A5367"/>
    <w:rsid w:val="002A62D4"/>
    <w:rsid w:val="002A71C7"/>
    <w:rsid w:val="002A7FD1"/>
    <w:rsid w:val="002B2B67"/>
    <w:rsid w:val="002B3174"/>
    <w:rsid w:val="002B3488"/>
    <w:rsid w:val="002B49D2"/>
    <w:rsid w:val="002B4A1A"/>
    <w:rsid w:val="002B4C52"/>
    <w:rsid w:val="002B5394"/>
    <w:rsid w:val="002B6FA4"/>
    <w:rsid w:val="002B7769"/>
    <w:rsid w:val="002C0214"/>
    <w:rsid w:val="002C03D6"/>
    <w:rsid w:val="002C07F5"/>
    <w:rsid w:val="002C1328"/>
    <w:rsid w:val="002C158D"/>
    <w:rsid w:val="002C187A"/>
    <w:rsid w:val="002C2D3D"/>
    <w:rsid w:val="002C30A0"/>
    <w:rsid w:val="002C31CB"/>
    <w:rsid w:val="002C3E86"/>
    <w:rsid w:val="002C41EA"/>
    <w:rsid w:val="002C4447"/>
    <w:rsid w:val="002C4D5A"/>
    <w:rsid w:val="002C525F"/>
    <w:rsid w:val="002C5D98"/>
    <w:rsid w:val="002D1438"/>
    <w:rsid w:val="002D2AF6"/>
    <w:rsid w:val="002D33C2"/>
    <w:rsid w:val="002D3873"/>
    <w:rsid w:val="002D38FC"/>
    <w:rsid w:val="002D3EC9"/>
    <w:rsid w:val="002D4369"/>
    <w:rsid w:val="002D4CA1"/>
    <w:rsid w:val="002D50B2"/>
    <w:rsid w:val="002D50B9"/>
    <w:rsid w:val="002E10B6"/>
    <w:rsid w:val="002E1901"/>
    <w:rsid w:val="002E2B72"/>
    <w:rsid w:val="002E5123"/>
    <w:rsid w:val="002E555E"/>
    <w:rsid w:val="002E675D"/>
    <w:rsid w:val="002E71EF"/>
    <w:rsid w:val="002E79B3"/>
    <w:rsid w:val="002F0769"/>
    <w:rsid w:val="002F0E49"/>
    <w:rsid w:val="002F106E"/>
    <w:rsid w:val="002F1B58"/>
    <w:rsid w:val="002F30E5"/>
    <w:rsid w:val="002F3B49"/>
    <w:rsid w:val="002F4463"/>
    <w:rsid w:val="002F4EEB"/>
    <w:rsid w:val="002F5181"/>
    <w:rsid w:val="002F5B13"/>
    <w:rsid w:val="002F7148"/>
    <w:rsid w:val="002F7B48"/>
    <w:rsid w:val="002F7FE2"/>
    <w:rsid w:val="00300C66"/>
    <w:rsid w:val="003014EA"/>
    <w:rsid w:val="003031B2"/>
    <w:rsid w:val="00304F19"/>
    <w:rsid w:val="003050BA"/>
    <w:rsid w:val="00305525"/>
    <w:rsid w:val="0030557B"/>
    <w:rsid w:val="00306D9E"/>
    <w:rsid w:val="0030749E"/>
    <w:rsid w:val="00307F74"/>
    <w:rsid w:val="00307FE7"/>
    <w:rsid w:val="00307FE9"/>
    <w:rsid w:val="00310103"/>
    <w:rsid w:val="00311FA0"/>
    <w:rsid w:val="00312B12"/>
    <w:rsid w:val="00313310"/>
    <w:rsid w:val="003135C2"/>
    <w:rsid w:val="00314F6D"/>
    <w:rsid w:val="0031678B"/>
    <w:rsid w:val="003169EB"/>
    <w:rsid w:val="00316B9D"/>
    <w:rsid w:val="003170EE"/>
    <w:rsid w:val="0031776A"/>
    <w:rsid w:val="0031789D"/>
    <w:rsid w:val="0032023E"/>
    <w:rsid w:val="0032118F"/>
    <w:rsid w:val="0032162F"/>
    <w:rsid w:val="00321AE0"/>
    <w:rsid w:val="00322F0E"/>
    <w:rsid w:val="003230B4"/>
    <w:rsid w:val="0032364F"/>
    <w:rsid w:val="00323695"/>
    <w:rsid w:val="00323C12"/>
    <w:rsid w:val="003246E2"/>
    <w:rsid w:val="003246F9"/>
    <w:rsid w:val="00324AFC"/>
    <w:rsid w:val="00327720"/>
    <w:rsid w:val="0032791E"/>
    <w:rsid w:val="00327CD2"/>
    <w:rsid w:val="003308D1"/>
    <w:rsid w:val="00330C43"/>
    <w:rsid w:val="00332431"/>
    <w:rsid w:val="00333A49"/>
    <w:rsid w:val="00333C26"/>
    <w:rsid w:val="0033417C"/>
    <w:rsid w:val="00335498"/>
    <w:rsid w:val="00336587"/>
    <w:rsid w:val="00336DB4"/>
    <w:rsid w:val="00336F0B"/>
    <w:rsid w:val="0033754B"/>
    <w:rsid w:val="00340498"/>
    <w:rsid w:val="003408B4"/>
    <w:rsid w:val="003413AA"/>
    <w:rsid w:val="0034344A"/>
    <w:rsid w:val="00344C41"/>
    <w:rsid w:val="0034561E"/>
    <w:rsid w:val="00350116"/>
    <w:rsid w:val="0035055F"/>
    <w:rsid w:val="0035060C"/>
    <w:rsid w:val="00350BDB"/>
    <w:rsid w:val="00351DA1"/>
    <w:rsid w:val="00352B89"/>
    <w:rsid w:val="00352E9F"/>
    <w:rsid w:val="0035476E"/>
    <w:rsid w:val="003549B9"/>
    <w:rsid w:val="00354E88"/>
    <w:rsid w:val="0035633B"/>
    <w:rsid w:val="00356AFF"/>
    <w:rsid w:val="0036211D"/>
    <w:rsid w:val="0036213B"/>
    <w:rsid w:val="00362493"/>
    <w:rsid w:val="00362FCC"/>
    <w:rsid w:val="00363078"/>
    <w:rsid w:val="00363403"/>
    <w:rsid w:val="00373239"/>
    <w:rsid w:val="00373CF2"/>
    <w:rsid w:val="003750DE"/>
    <w:rsid w:val="00375AE6"/>
    <w:rsid w:val="00376DC5"/>
    <w:rsid w:val="00381696"/>
    <w:rsid w:val="003816D5"/>
    <w:rsid w:val="003820F1"/>
    <w:rsid w:val="003826F0"/>
    <w:rsid w:val="0038478E"/>
    <w:rsid w:val="00384828"/>
    <w:rsid w:val="00384D3F"/>
    <w:rsid w:val="00391C91"/>
    <w:rsid w:val="00392F43"/>
    <w:rsid w:val="00393207"/>
    <w:rsid w:val="00393721"/>
    <w:rsid w:val="00395452"/>
    <w:rsid w:val="003958FB"/>
    <w:rsid w:val="0039750C"/>
    <w:rsid w:val="00397567"/>
    <w:rsid w:val="003979E2"/>
    <w:rsid w:val="003A1A03"/>
    <w:rsid w:val="003A243D"/>
    <w:rsid w:val="003A272E"/>
    <w:rsid w:val="003A3E24"/>
    <w:rsid w:val="003A4874"/>
    <w:rsid w:val="003A48FC"/>
    <w:rsid w:val="003A566A"/>
    <w:rsid w:val="003A60B4"/>
    <w:rsid w:val="003A71EA"/>
    <w:rsid w:val="003A75E9"/>
    <w:rsid w:val="003B0A65"/>
    <w:rsid w:val="003B1B9F"/>
    <w:rsid w:val="003B20C6"/>
    <w:rsid w:val="003B2B1C"/>
    <w:rsid w:val="003B4933"/>
    <w:rsid w:val="003B52D4"/>
    <w:rsid w:val="003B6B11"/>
    <w:rsid w:val="003B6EE7"/>
    <w:rsid w:val="003B7F17"/>
    <w:rsid w:val="003C08E2"/>
    <w:rsid w:val="003C19E6"/>
    <w:rsid w:val="003C2C1A"/>
    <w:rsid w:val="003C2C2B"/>
    <w:rsid w:val="003C3CB7"/>
    <w:rsid w:val="003C5ED6"/>
    <w:rsid w:val="003C697C"/>
    <w:rsid w:val="003D04F2"/>
    <w:rsid w:val="003D0C23"/>
    <w:rsid w:val="003D1C67"/>
    <w:rsid w:val="003D2D6C"/>
    <w:rsid w:val="003D3B06"/>
    <w:rsid w:val="003D4329"/>
    <w:rsid w:val="003D4F05"/>
    <w:rsid w:val="003D52BC"/>
    <w:rsid w:val="003D596B"/>
    <w:rsid w:val="003D6A9A"/>
    <w:rsid w:val="003D7758"/>
    <w:rsid w:val="003D7883"/>
    <w:rsid w:val="003E0734"/>
    <w:rsid w:val="003E1D4E"/>
    <w:rsid w:val="003E2DFE"/>
    <w:rsid w:val="003E333A"/>
    <w:rsid w:val="003E3630"/>
    <w:rsid w:val="003E4232"/>
    <w:rsid w:val="003E4A69"/>
    <w:rsid w:val="003E5C29"/>
    <w:rsid w:val="003E75AC"/>
    <w:rsid w:val="003F0406"/>
    <w:rsid w:val="003F053A"/>
    <w:rsid w:val="003F2D68"/>
    <w:rsid w:val="003F3A6F"/>
    <w:rsid w:val="003F5AC0"/>
    <w:rsid w:val="003F66C1"/>
    <w:rsid w:val="00400B19"/>
    <w:rsid w:val="004033F0"/>
    <w:rsid w:val="00403F7A"/>
    <w:rsid w:val="00404696"/>
    <w:rsid w:val="00404CC6"/>
    <w:rsid w:val="00404DA1"/>
    <w:rsid w:val="00406AE3"/>
    <w:rsid w:val="00407288"/>
    <w:rsid w:val="0041093C"/>
    <w:rsid w:val="004125C6"/>
    <w:rsid w:val="004140FC"/>
    <w:rsid w:val="00414466"/>
    <w:rsid w:val="0041508C"/>
    <w:rsid w:val="00416259"/>
    <w:rsid w:val="00416CB2"/>
    <w:rsid w:val="00416EA6"/>
    <w:rsid w:val="00417C20"/>
    <w:rsid w:val="00417ECC"/>
    <w:rsid w:val="00417FAB"/>
    <w:rsid w:val="0042028F"/>
    <w:rsid w:val="004205AB"/>
    <w:rsid w:val="004208D2"/>
    <w:rsid w:val="00420A79"/>
    <w:rsid w:val="00420F63"/>
    <w:rsid w:val="00420F6E"/>
    <w:rsid w:val="00422DE4"/>
    <w:rsid w:val="0042326B"/>
    <w:rsid w:val="004244A0"/>
    <w:rsid w:val="00424E2C"/>
    <w:rsid w:val="00426E04"/>
    <w:rsid w:val="00427DA3"/>
    <w:rsid w:val="0043055B"/>
    <w:rsid w:val="004308B3"/>
    <w:rsid w:val="00430942"/>
    <w:rsid w:val="00430A2E"/>
    <w:rsid w:val="00431E0F"/>
    <w:rsid w:val="00432F84"/>
    <w:rsid w:val="0043354F"/>
    <w:rsid w:val="0043419A"/>
    <w:rsid w:val="004345EF"/>
    <w:rsid w:val="004349C9"/>
    <w:rsid w:val="00434ED1"/>
    <w:rsid w:val="00435044"/>
    <w:rsid w:val="004354DC"/>
    <w:rsid w:val="004356DC"/>
    <w:rsid w:val="00437D95"/>
    <w:rsid w:val="00442322"/>
    <w:rsid w:val="004424DE"/>
    <w:rsid w:val="004443CC"/>
    <w:rsid w:val="00444877"/>
    <w:rsid w:val="0045074C"/>
    <w:rsid w:val="0045147B"/>
    <w:rsid w:val="0045211B"/>
    <w:rsid w:val="00452B22"/>
    <w:rsid w:val="00452B47"/>
    <w:rsid w:val="00452E21"/>
    <w:rsid w:val="004533BE"/>
    <w:rsid w:val="00453F0C"/>
    <w:rsid w:val="00454F31"/>
    <w:rsid w:val="0045520D"/>
    <w:rsid w:val="00455814"/>
    <w:rsid w:val="00456948"/>
    <w:rsid w:val="00457174"/>
    <w:rsid w:val="0046104B"/>
    <w:rsid w:val="0046427F"/>
    <w:rsid w:val="00465ABA"/>
    <w:rsid w:val="00465BA7"/>
    <w:rsid w:val="004665EE"/>
    <w:rsid w:val="00467389"/>
    <w:rsid w:val="004731E6"/>
    <w:rsid w:val="00474064"/>
    <w:rsid w:val="00474F17"/>
    <w:rsid w:val="0047571D"/>
    <w:rsid w:val="00475B6E"/>
    <w:rsid w:val="00475D16"/>
    <w:rsid w:val="004766AF"/>
    <w:rsid w:val="004768F4"/>
    <w:rsid w:val="00476974"/>
    <w:rsid w:val="00480E1E"/>
    <w:rsid w:val="00480F63"/>
    <w:rsid w:val="00481536"/>
    <w:rsid w:val="00481AA0"/>
    <w:rsid w:val="004824E8"/>
    <w:rsid w:val="00482F60"/>
    <w:rsid w:val="0048376B"/>
    <w:rsid w:val="004846C9"/>
    <w:rsid w:val="00486E8B"/>
    <w:rsid w:val="004916B2"/>
    <w:rsid w:val="00493127"/>
    <w:rsid w:val="0049354E"/>
    <w:rsid w:val="0049631E"/>
    <w:rsid w:val="00496852"/>
    <w:rsid w:val="004A0072"/>
    <w:rsid w:val="004A06C8"/>
    <w:rsid w:val="004A0849"/>
    <w:rsid w:val="004A1071"/>
    <w:rsid w:val="004A19AB"/>
    <w:rsid w:val="004A1E42"/>
    <w:rsid w:val="004A2512"/>
    <w:rsid w:val="004A34C3"/>
    <w:rsid w:val="004A4CE5"/>
    <w:rsid w:val="004A7386"/>
    <w:rsid w:val="004A7FB7"/>
    <w:rsid w:val="004B0D71"/>
    <w:rsid w:val="004B0FC3"/>
    <w:rsid w:val="004B2B53"/>
    <w:rsid w:val="004B51F7"/>
    <w:rsid w:val="004B5607"/>
    <w:rsid w:val="004B6A7A"/>
    <w:rsid w:val="004B7C37"/>
    <w:rsid w:val="004C19EC"/>
    <w:rsid w:val="004C265B"/>
    <w:rsid w:val="004C2A18"/>
    <w:rsid w:val="004C5D5D"/>
    <w:rsid w:val="004C5E65"/>
    <w:rsid w:val="004C6382"/>
    <w:rsid w:val="004C6755"/>
    <w:rsid w:val="004C6BA7"/>
    <w:rsid w:val="004C7B65"/>
    <w:rsid w:val="004D09EA"/>
    <w:rsid w:val="004D1244"/>
    <w:rsid w:val="004D176B"/>
    <w:rsid w:val="004D27DA"/>
    <w:rsid w:val="004D34C0"/>
    <w:rsid w:val="004D4C70"/>
    <w:rsid w:val="004D504D"/>
    <w:rsid w:val="004D53FB"/>
    <w:rsid w:val="004D5608"/>
    <w:rsid w:val="004D6A03"/>
    <w:rsid w:val="004D718D"/>
    <w:rsid w:val="004D7FF3"/>
    <w:rsid w:val="004E0C7B"/>
    <w:rsid w:val="004E2050"/>
    <w:rsid w:val="004E2FAA"/>
    <w:rsid w:val="004E30D0"/>
    <w:rsid w:val="004E3A60"/>
    <w:rsid w:val="004E415C"/>
    <w:rsid w:val="004E4B49"/>
    <w:rsid w:val="004E4B65"/>
    <w:rsid w:val="004E5C66"/>
    <w:rsid w:val="004E6FA4"/>
    <w:rsid w:val="004F1FF0"/>
    <w:rsid w:val="004F3503"/>
    <w:rsid w:val="004F3FA1"/>
    <w:rsid w:val="004F44D7"/>
    <w:rsid w:val="004F5A4B"/>
    <w:rsid w:val="004F6E78"/>
    <w:rsid w:val="00500333"/>
    <w:rsid w:val="00501664"/>
    <w:rsid w:val="00502CA5"/>
    <w:rsid w:val="005037E3"/>
    <w:rsid w:val="00504067"/>
    <w:rsid w:val="00504799"/>
    <w:rsid w:val="005056D9"/>
    <w:rsid w:val="00505CBE"/>
    <w:rsid w:val="00505E2C"/>
    <w:rsid w:val="00505E99"/>
    <w:rsid w:val="00506B4C"/>
    <w:rsid w:val="005076AF"/>
    <w:rsid w:val="00507D30"/>
    <w:rsid w:val="00510599"/>
    <w:rsid w:val="00511375"/>
    <w:rsid w:val="0051254A"/>
    <w:rsid w:val="005127A5"/>
    <w:rsid w:val="0051339E"/>
    <w:rsid w:val="00516066"/>
    <w:rsid w:val="0051742F"/>
    <w:rsid w:val="00517640"/>
    <w:rsid w:val="005176F9"/>
    <w:rsid w:val="00517E03"/>
    <w:rsid w:val="005210ED"/>
    <w:rsid w:val="00521A71"/>
    <w:rsid w:val="00521A80"/>
    <w:rsid w:val="005225B8"/>
    <w:rsid w:val="00522F0A"/>
    <w:rsid w:val="00522F43"/>
    <w:rsid w:val="00525C18"/>
    <w:rsid w:val="00526A53"/>
    <w:rsid w:val="00527059"/>
    <w:rsid w:val="005302FB"/>
    <w:rsid w:val="005305FB"/>
    <w:rsid w:val="00531E34"/>
    <w:rsid w:val="00532177"/>
    <w:rsid w:val="00532600"/>
    <w:rsid w:val="00532621"/>
    <w:rsid w:val="005326AA"/>
    <w:rsid w:val="005326B3"/>
    <w:rsid w:val="00532BA8"/>
    <w:rsid w:val="0053404D"/>
    <w:rsid w:val="005345D2"/>
    <w:rsid w:val="00534A86"/>
    <w:rsid w:val="00535E9C"/>
    <w:rsid w:val="00536FA7"/>
    <w:rsid w:val="005372C7"/>
    <w:rsid w:val="005374FD"/>
    <w:rsid w:val="00537504"/>
    <w:rsid w:val="00537BF7"/>
    <w:rsid w:val="00540A37"/>
    <w:rsid w:val="005410DC"/>
    <w:rsid w:val="0054273E"/>
    <w:rsid w:val="00542811"/>
    <w:rsid w:val="00542DD9"/>
    <w:rsid w:val="00542EB1"/>
    <w:rsid w:val="0054340E"/>
    <w:rsid w:val="00543D44"/>
    <w:rsid w:val="005448B5"/>
    <w:rsid w:val="00544C4A"/>
    <w:rsid w:val="005453EB"/>
    <w:rsid w:val="005461EE"/>
    <w:rsid w:val="0054646A"/>
    <w:rsid w:val="005523CF"/>
    <w:rsid w:val="00555150"/>
    <w:rsid w:val="00557767"/>
    <w:rsid w:val="00557BA2"/>
    <w:rsid w:val="00560659"/>
    <w:rsid w:val="00561685"/>
    <w:rsid w:val="00561AB5"/>
    <w:rsid w:val="00562164"/>
    <w:rsid w:val="00564653"/>
    <w:rsid w:val="00564EF8"/>
    <w:rsid w:val="00565537"/>
    <w:rsid w:val="00565BD5"/>
    <w:rsid w:val="00566E79"/>
    <w:rsid w:val="00567698"/>
    <w:rsid w:val="00570540"/>
    <w:rsid w:val="0057076A"/>
    <w:rsid w:val="00572076"/>
    <w:rsid w:val="0057355C"/>
    <w:rsid w:val="00573FE6"/>
    <w:rsid w:val="00574492"/>
    <w:rsid w:val="005755A2"/>
    <w:rsid w:val="00575C8A"/>
    <w:rsid w:val="0057617A"/>
    <w:rsid w:val="005764B2"/>
    <w:rsid w:val="00576E7E"/>
    <w:rsid w:val="00581247"/>
    <w:rsid w:val="005865E7"/>
    <w:rsid w:val="00586A6F"/>
    <w:rsid w:val="00587569"/>
    <w:rsid w:val="0058782E"/>
    <w:rsid w:val="005901BB"/>
    <w:rsid w:val="00590AF3"/>
    <w:rsid w:val="00590B9B"/>
    <w:rsid w:val="00590D74"/>
    <w:rsid w:val="0059137A"/>
    <w:rsid w:val="00593099"/>
    <w:rsid w:val="0059396D"/>
    <w:rsid w:val="00593C83"/>
    <w:rsid w:val="00594D43"/>
    <w:rsid w:val="00595DD5"/>
    <w:rsid w:val="005962A8"/>
    <w:rsid w:val="0059667D"/>
    <w:rsid w:val="00597CA7"/>
    <w:rsid w:val="005A11DF"/>
    <w:rsid w:val="005A13F5"/>
    <w:rsid w:val="005A2FBE"/>
    <w:rsid w:val="005A3B22"/>
    <w:rsid w:val="005A5301"/>
    <w:rsid w:val="005A56C0"/>
    <w:rsid w:val="005A6A19"/>
    <w:rsid w:val="005B02A8"/>
    <w:rsid w:val="005B03B3"/>
    <w:rsid w:val="005B0677"/>
    <w:rsid w:val="005B0766"/>
    <w:rsid w:val="005B0803"/>
    <w:rsid w:val="005B0ED0"/>
    <w:rsid w:val="005B1EEF"/>
    <w:rsid w:val="005B2D57"/>
    <w:rsid w:val="005B54F2"/>
    <w:rsid w:val="005B640E"/>
    <w:rsid w:val="005B751D"/>
    <w:rsid w:val="005C0DC9"/>
    <w:rsid w:val="005C3268"/>
    <w:rsid w:val="005C358E"/>
    <w:rsid w:val="005C3C1F"/>
    <w:rsid w:val="005C44EF"/>
    <w:rsid w:val="005C6186"/>
    <w:rsid w:val="005C7A8A"/>
    <w:rsid w:val="005D01D5"/>
    <w:rsid w:val="005D17FB"/>
    <w:rsid w:val="005D1B2F"/>
    <w:rsid w:val="005D223C"/>
    <w:rsid w:val="005D371D"/>
    <w:rsid w:val="005D3C26"/>
    <w:rsid w:val="005D4CF0"/>
    <w:rsid w:val="005D4DF7"/>
    <w:rsid w:val="005D5103"/>
    <w:rsid w:val="005D587B"/>
    <w:rsid w:val="005D6B90"/>
    <w:rsid w:val="005D7076"/>
    <w:rsid w:val="005D733B"/>
    <w:rsid w:val="005E0434"/>
    <w:rsid w:val="005E0CC4"/>
    <w:rsid w:val="005E0CCA"/>
    <w:rsid w:val="005E0E1A"/>
    <w:rsid w:val="005E1200"/>
    <w:rsid w:val="005E1731"/>
    <w:rsid w:val="005E1D8C"/>
    <w:rsid w:val="005E3998"/>
    <w:rsid w:val="005E3CD2"/>
    <w:rsid w:val="005E4DE8"/>
    <w:rsid w:val="005E6028"/>
    <w:rsid w:val="005E6348"/>
    <w:rsid w:val="005E6446"/>
    <w:rsid w:val="005F0D1A"/>
    <w:rsid w:val="005F0D29"/>
    <w:rsid w:val="005F0E06"/>
    <w:rsid w:val="005F18E6"/>
    <w:rsid w:val="005F3096"/>
    <w:rsid w:val="005F50B5"/>
    <w:rsid w:val="005F62A7"/>
    <w:rsid w:val="005F6D27"/>
    <w:rsid w:val="005F7231"/>
    <w:rsid w:val="005F7E68"/>
    <w:rsid w:val="005F7FBE"/>
    <w:rsid w:val="006003E3"/>
    <w:rsid w:val="006009FE"/>
    <w:rsid w:val="00601008"/>
    <w:rsid w:val="006010E6"/>
    <w:rsid w:val="00603E83"/>
    <w:rsid w:val="00603EEC"/>
    <w:rsid w:val="0060445E"/>
    <w:rsid w:val="0060448C"/>
    <w:rsid w:val="00604A65"/>
    <w:rsid w:val="00604D6D"/>
    <w:rsid w:val="00605243"/>
    <w:rsid w:val="00605571"/>
    <w:rsid w:val="0060584B"/>
    <w:rsid w:val="006062DF"/>
    <w:rsid w:val="00607100"/>
    <w:rsid w:val="00607EAC"/>
    <w:rsid w:val="00610D4A"/>
    <w:rsid w:val="00610D6C"/>
    <w:rsid w:val="00610E72"/>
    <w:rsid w:val="00612011"/>
    <w:rsid w:val="006124D5"/>
    <w:rsid w:val="006154B0"/>
    <w:rsid w:val="006158B6"/>
    <w:rsid w:val="00615C63"/>
    <w:rsid w:val="00621356"/>
    <w:rsid w:val="006216FE"/>
    <w:rsid w:val="00621835"/>
    <w:rsid w:val="00621AA2"/>
    <w:rsid w:val="006228CA"/>
    <w:rsid w:val="00624B9D"/>
    <w:rsid w:val="0062537A"/>
    <w:rsid w:val="00626886"/>
    <w:rsid w:val="006276DA"/>
    <w:rsid w:val="00627C47"/>
    <w:rsid w:val="00630765"/>
    <w:rsid w:val="00632965"/>
    <w:rsid w:val="00634A7C"/>
    <w:rsid w:val="00634B33"/>
    <w:rsid w:val="00634C97"/>
    <w:rsid w:val="00635B13"/>
    <w:rsid w:val="00641185"/>
    <w:rsid w:val="006414EC"/>
    <w:rsid w:val="00641B18"/>
    <w:rsid w:val="00641D1E"/>
    <w:rsid w:val="00642E2F"/>
    <w:rsid w:val="00643071"/>
    <w:rsid w:val="00643144"/>
    <w:rsid w:val="00643A8A"/>
    <w:rsid w:val="00643EE8"/>
    <w:rsid w:val="00643FD8"/>
    <w:rsid w:val="0064416F"/>
    <w:rsid w:val="006449A7"/>
    <w:rsid w:val="006463D1"/>
    <w:rsid w:val="00646D63"/>
    <w:rsid w:val="00647043"/>
    <w:rsid w:val="00647D67"/>
    <w:rsid w:val="00652830"/>
    <w:rsid w:val="006533E3"/>
    <w:rsid w:val="0065498A"/>
    <w:rsid w:val="00654CDC"/>
    <w:rsid w:val="00655092"/>
    <w:rsid w:val="0065565F"/>
    <w:rsid w:val="006577C7"/>
    <w:rsid w:val="00657D68"/>
    <w:rsid w:val="00660F81"/>
    <w:rsid w:val="00662036"/>
    <w:rsid w:val="00662365"/>
    <w:rsid w:val="006643EC"/>
    <w:rsid w:val="00665148"/>
    <w:rsid w:val="00666286"/>
    <w:rsid w:val="00666625"/>
    <w:rsid w:val="006666F7"/>
    <w:rsid w:val="0067091C"/>
    <w:rsid w:val="006715D6"/>
    <w:rsid w:val="006721FE"/>
    <w:rsid w:val="00672E7B"/>
    <w:rsid w:val="006736FF"/>
    <w:rsid w:val="006747B3"/>
    <w:rsid w:val="006758C5"/>
    <w:rsid w:val="00676427"/>
    <w:rsid w:val="006768D4"/>
    <w:rsid w:val="00676A2B"/>
    <w:rsid w:val="006778F1"/>
    <w:rsid w:val="00680274"/>
    <w:rsid w:val="00680F42"/>
    <w:rsid w:val="00681568"/>
    <w:rsid w:val="00681739"/>
    <w:rsid w:val="00683DFE"/>
    <w:rsid w:val="00685086"/>
    <w:rsid w:val="00685AAA"/>
    <w:rsid w:val="0068649F"/>
    <w:rsid w:val="0068739B"/>
    <w:rsid w:val="006877FD"/>
    <w:rsid w:val="00690FAA"/>
    <w:rsid w:val="00691F24"/>
    <w:rsid w:val="006922EE"/>
    <w:rsid w:val="00692DD9"/>
    <w:rsid w:val="006937FB"/>
    <w:rsid w:val="006946AF"/>
    <w:rsid w:val="00696D8D"/>
    <w:rsid w:val="00696F2F"/>
    <w:rsid w:val="006A12F1"/>
    <w:rsid w:val="006A1335"/>
    <w:rsid w:val="006A1563"/>
    <w:rsid w:val="006A1DA7"/>
    <w:rsid w:val="006A24E7"/>
    <w:rsid w:val="006A3B42"/>
    <w:rsid w:val="006A5B2A"/>
    <w:rsid w:val="006A66FF"/>
    <w:rsid w:val="006A6D24"/>
    <w:rsid w:val="006B0CBC"/>
    <w:rsid w:val="006B0ED5"/>
    <w:rsid w:val="006B2F1A"/>
    <w:rsid w:val="006B34C1"/>
    <w:rsid w:val="006B516B"/>
    <w:rsid w:val="006B566B"/>
    <w:rsid w:val="006B5DD4"/>
    <w:rsid w:val="006B794C"/>
    <w:rsid w:val="006C0726"/>
    <w:rsid w:val="006C19B5"/>
    <w:rsid w:val="006C5AE9"/>
    <w:rsid w:val="006C60E8"/>
    <w:rsid w:val="006C6772"/>
    <w:rsid w:val="006C6FC1"/>
    <w:rsid w:val="006C7492"/>
    <w:rsid w:val="006C7B2F"/>
    <w:rsid w:val="006C7E76"/>
    <w:rsid w:val="006D02A2"/>
    <w:rsid w:val="006D3876"/>
    <w:rsid w:val="006D3AB9"/>
    <w:rsid w:val="006D44E9"/>
    <w:rsid w:val="006D482B"/>
    <w:rsid w:val="006D5327"/>
    <w:rsid w:val="006D6A81"/>
    <w:rsid w:val="006D70C4"/>
    <w:rsid w:val="006D7950"/>
    <w:rsid w:val="006E15BA"/>
    <w:rsid w:val="006E24BE"/>
    <w:rsid w:val="006E32C4"/>
    <w:rsid w:val="006E378F"/>
    <w:rsid w:val="006E3879"/>
    <w:rsid w:val="006E3AC4"/>
    <w:rsid w:val="006E430C"/>
    <w:rsid w:val="006E4539"/>
    <w:rsid w:val="006E5721"/>
    <w:rsid w:val="006E5954"/>
    <w:rsid w:val="006E5F5F"/>
    <w:rsid w:val="006E5F94"/>
    <w:rsid w:val="006E655D"/>
    <w:rsid w:val="006E6CB1"/>
    <w:rsid w:val="006E775F"/>
    <w:rsid w:val="006F1486"/>
    <w:rsid w:val="006F33AF"/>
    <w:rsid w:val="006F3879"/>
    <w:rsid w:val="006F3EBD"/>
    <w:rsid w:val="006F56BD"/>
    <w:rsid w:val="006F6683"/>
    <w:rsid w:val="006F6B1D"/>
    <w:rsid w:val="006F74A7"/>
    <w:rsid w:val="0070016B"/>
    <w:rsid w:val="0070112A"/>
    <w:rsid w:val="0070289D"/>
    <w:rsid w:val="00703865"/>
    <w:rsid w:val="00704409"/>
    <w:rsid w:val="00704C8A"/>
    <w:rsid w:val="007050E8"/>
    <w:rsid w:val="0070742F"/>
    <w:rsid w:val="00707732"/>
    <w:rsid w:val="00711350"/>
    <w:rsid w:val="007118FC"/>
    <w:rsid w:val="0071201F"/>
    <w:rsid w:val="00713C05"/>
    <w:rsid w:val="007140B2"/>
    <w:rsid w:val="007142B9"/>
    <w:rsid w:val="00715784"/>
    <w:rsid w:val="00716333"/>
    <w:rsid w:val="007168AD"/>
    <w:rsid w:val="00716916"/>
    <w:rsid w:val="00716DE8"/>
    <w:rsid w:val="00716F55"/>
    <w:rsid w:val="007177B1"/>
    <w:rsid w:val="00717C5E"/>
    <w:rsid w:val="00721B0F"/>
    <w:rsid w:val="00722366"/>
    <w:rsid w:val="0072293B"/>
    <w:rsid w:val="00722AAF"/>
    <w:rsid w:val="00723032"/>
    <w:rsid w:val="007231B4"/>
    <w:rsid w:val="007233E5"/>
    <w:rsid w:val="00723420"/>
    <w:rsid w:val="00724E9F"/>
    <w:rsid w:val="007250A2"/>
    <w:rsid w:val="00725917"/>
    <w:rsid w:val="00725B39"/>
    <w:rsid w:val="00727404"/>
    <w:rsid w:val="007278EF"/>
    <w:rsid w:val="007302DD"/>
    <w:rsid w:val="007308EF"/>
    <w:rsid w:val="007318A5"/>
    <w:rsid w:val="00732983"/>
    <w:rsid w:val="00732F96"/>
    <w:rsid w:val="00737C3F"/>
    <w:rsid w:val="00740311"/>
    <w:rsid w:val="00741171"/>
    <w:rsid w:val="00744333"/>
    <w:rsid w:val="007445DA"/>
    <w:rsid w:val="00744972"/>
    <w:rsid w:val="007452B2"/>
    <w:rsid w:val="007458E8"/>
    <w:rsid w:val="00746890"/>
    <w:rsid w:val="00747163"/>
    <w:rsid w:val="00747927"/>
    <w:rsid w:val="007517DB"/>
    <w:rsid w:val="00752785"/>
    <w:rsid w:val="00752A79"/>
    <w:rsid w:val="00752E5E"/>
    <w:rsid w:val="0075313E"/>
    <w:rsid w:val="0075315D"/>
    <w:rsid w:val="00754190"/>
    <w:rsid w:val="00756522"/>
    <w:rsid w:val="0075683B"/>
    <w:rsid w:val="007569D0"/>
    <w:rsid w:val="0075724A"/>
    <w:rsid w:val="007572EB"/>
    <w:rsid w:val="00757540"/>
    <w:rsid w:val="007578EF"/>
    <w:rsid w:val="00757935"/>
    <w:rsid w:val="0076176A"/>
    <w:rsid w:val="00761798"/>
    <w:rsid w:val="00761AB6"/>
    <w:rsid w:val="00761BA7"/>
    <w:rsid w:val="00762468"/>
    <w:rsid w:val="00762EA7"/>
    <w:rsid w:val="00763112"/>
    <w:rsid w:val="00764A17"/>
    <w:rsid w:val="00765707"/>
    <w:rsid w:val="00765A7D"/>
    <w:rsid w:val="00765E6D"/>
    <w:rsid w:val="007663BC"/>
    <w:rsid w:val="0077185D"/>
    <w:rsid w:val="007729DB"/>
    <w:rsid w:val="00774042"/>
    <w:rsid w:val="0077568B"/>
    <w:rsid w:val="00775954"/>
    <w:rsid w:val="00775A48"/>
    <w:rsid w:val="00775A71"/>
    <w:rsid w:val="00775A91"/>
    <w:rsid w:val="00775EF5"/>
    <w:rsid w:val="007765B1"/>
    <w:rsid w:val="00777FD1"/>
    <w:rsid w:val="00780604"/>
    <w:rsid w:val="00780D66"/>
    <w:rsid w:val="0078199B"/>
    <w:rsid w:val="007830BB"/>
    <w:rsid w:val="00784050"/>
    <w:rsid w:val="007857E7"/>
    <w:rsid w:val="00785804"/>
    <w:rsid w:val="00785E96"/>
    <w:rsid w:val="007864E4"/>
    <w:rsid w:val="00787B80"/>
    <w:rsid w:val="007900AE"/>
    <w:rsid w:val="00790ED7"/>
    <w:rsid w:val="00790F0B"/>
    <w:rsid w:val="007912CF"/>
    <w:rsid w:val="00791E7D"/>
    <w:rsid w:val="00791EDC"/>
    <w:rsid w:val="007924AB"/>
    <w:rsid w:val="007929F5"/>
    <w:rsid w:val="00792C3B"/>
    <w:rsid w:val="00792CC3"/>
    <w:rsid w:val="007937AB"/>
    <w:rsid w:val="0079423B"/>
    <w:rsid w:val="00795579"/>
    <w:rsid w:val="00795E9F"/>
    <w:rsid w:val="00797167"/>
    <w:rsid w:val="007A00BC"/>
    <w:rsid w:val="007A0555"/>
    <w:rsid w:val="007A0CE0"/>
    <w:rsid w:val="007A1C11"/>
    <w:rsid w:val="007A27DD"/>
    <w:rsid w:val="007A40C6"/>
    <w:rsid w:val="007A4A3A"/>
    <w:rsid w:val="007A5AE0"/>
    <w:rsid w:val="007A68E0"/>
    <w:rsid w:val="007B001B"/>
    <w:rsid w:val="007B036E"/>
    <w:rsid w:val="007B5984"/>
    <w:rsid w:val="007B6304"/>
    <w:rsid w:val="007B6B8E"/>
    <w:rsid w:val="007B6D77"/>
    <w:rsid w:val="007B7239"/>
    <w:rsid w:val="007B778A"/>
    <w:rsid w:val="007B797A"/>
    <w:rsid w:val="007C0EB9"/>
    <w:rsid w:val="007C28FF"/>
    <w:rsid w:val="007C2B43"/>
    <w:rsid w:val="007C39D5"/>
    <w:rsid w:val="007C5D0E"/>
    <w:rsid w:val="007C6A08"/>
    <w:rsid w:val="007C6CFC"/>
    <w:rsid w:val="007D01D4"/>
    <w:rsid w:val="007D0D49"/>
    <w:rsid w:val="007D146D"/>
    <w:rsid w:val="007D394D"/>
    <w:rsid w:val="007D3E80"/>
    <w:rsid w:val="007D4515"/>
    <w:rsid w:val="007D45C1"/>
    <w:rsid w:val="007D6188"/>
    <w:rsid w:val="007D6C90"/>
    <w:rsid w:val="007D6D62"/>
    <w:rsid w:val="007D7397"/>
    <w:rsid w:val="007E042C"/>
    <w:rsid w:val="007E1DBB"/>
    <w:rsid w:val="007E30E2"/>
    <w:rsid w:val="007E316F"/>
    <w:rsid w:val="007E3C1E"/>
    <w:rsid w:val="007E5391"/>
    <w:rsid w:val="007E60EC"/>
    <w:rsid w:val="007E6A7C"/>
    <w:rsid w:val="007E6FA2"/>
    <w:rsid w:val="007E773C"/>
    <w:rsid w:val="007E7B4D"/>
    <w:rsid w:val="007E7D08"/>
    <w:rsid w:val="007F1324"/>
    <w:rsid w:val="007F144A"/>
    <w:rsid w:val="007F24D8"/>
    <w:rsid w:val="007F2612"/>
    <w:rsid w:val="007F3C4E"/>
    <w:rsid w:val="007F453D"/>
    <w:rsid w:val="007F543D"/>
    <w:rsid w:val="007F5474"/>
    <w:rsid w:val="007F54D1"/>
    <w:rsid w:val="007F54EA"/>
    <w:rsid w:val="007F7ABC"/>
    <w:rsid w:val="007F7DE2"/>
    <w:rsid w:val="0080084A"/>
    <w:rsid w:val="00801A72"/>
    <w:rsid w:val="00801C12"/>
    <w:rsid w:val="0080265C"/>
    <w:rsid w:val="00802BD0"/>
    <w:rsid w:val="00803674"/>
    <w:rsid w:val="00803FBA"/>
    <w:rsid w:val="00804688"/>
    <w:rsid w:val="00804B3D"/>
    <w:rsid w:val="0080512C"/>
    <w:rsid w:val="00805475"/>
    <w:rsid w:val="008067DE"/>
    <w:rsid w:val="00807614"/>
    <w:rsid w:val="0080771E"/>
    <w:rsid w:val="0081112F"/>
    <w:rsid w:val="00814913"/>
    <w:rsid w:val="0081495F"/>
    <w:rsid w:val="00814CA6"/>
    <w:rsid w:val="008161BD"/>
    <w:rsid w:val="00821ABE"/>
    <w:rsid w:val="00821C47"/>
    <w:rsid w:val="00824AD8"/>
    <w:rsid w:val="0082591E"/>
    <w:rsid w:val="00825D59"/>
    <w:rsid w:val="00826A17"/>
    <w:rsid w:val="00827E99"/>
    <w:rsid w:val="0083040E"/>
    <w:rsid w:val="00830716"/>
    <w:rsid w:val="00831351"/>
    <w:rsid w:val="00831EC6"/>
    <w:rsid w:val="008324F4"/>
    <w:rsid w:val="0083336F"/>
    <w:rsid w:val="00833604"/>
    <w:rsid w:val="008336B1"/>
    <w:rsid w:val="008338C1"/>
    <w:rsid w:val="008344E8"/>
    <w:rsid w:val="008357D6"/>
    <w:rsid w:val="0084109C"/>
    <w:rsid w:val="008415A9"/>
    <w:rsid w:val="00841602"/>
    <w:rsid w:val="00842578"/>
    <w:rsid w:val="008430B1"/>
    <w:rsid w:val="00844235"/>
    <w:rsid w:val="0084482B"/>
    <w:rsid w:val="00845235"/>
    <w:rsid w:val="00845449"/>
    <w:rsid w:val="00850B52"/>
    <w:rsid w:val="00851338"/>
    <w:rsid w:val="00852418"/>
    <w:rsid w:val="00855C7F"/>
    <w:rsid w:val="0086008D"/>
    <w:rsid w:val="00860337"/>
    <w:rsid w:val="00860539"/>
    <w:rsid w:val="00860A4A"/>
    <w:rsid w:val="008612B3"/>
    <w:rsid w:val="008624D9"/>
    <w:rsid w:val="00862997"/>
    <w:rsid w:val="00862FBF"/>
    <w:rsid w:val="0086528F"/>
    <w:rsid w:val="0086587B"/>
    <w:rsid w:val="00865E8C"/>
    <w:rsid w:val="008669AF"/>
    <w:rsid w:val="008700F6"/>
    <w:rsid w:val="00871038"/>
    <w:rsid w:val="00871536"/>
    <w:rsid w:val="008723AE"/>
    <w:rsid w:val="00873A5A"/>
    <w:rsid w:val="00874D3C"/>
    <w:rsid w:val="0087753C"/>
    <w:rsid w:val="0088024D"/>
    <w:rsid w:val="008803C6"/>
    <w:rsid w:val="00880782"/>
    <w:rsid w:val="00880CDD"/>
    <w:rsid w:val="008817F2"/>
    <w:rsid w:val="00883389"/>
    <w:rsid w:val="008836E0"/>
    <w:rsid w:val="0088532B"/>
    <w:rsid w:val="00886297"/>
    <w:rsid w:val="0088762B"/>
    <w:rsid w:val="00887BDC"/>
    <w:rsid w:val="0089042D"/>
    <w:rsid w:val="00891142"/>
    <w:rsid w:val="008940F7"/>
    <w:rsid w:val="00894C3D"/>
    <w:rsid w:val="00897AF4"/>
    <w:rsid w:val="008A0141"/>
    <w:rsid w:val="008A0725"/>
    <w:rsid w:val="008A0E3E"/>
    <w:rsid w:val="008A2E29"/>
    <w:rsid w:val="008A48D4"/>
    <w:rsid w:val="008A5246"/>
    <w:rsid w:val="008A578D"/>
    <w:rsid w:val="008A5A59"/>
    <w:rsid w:val="008A61D8"/>
    <w:rsid w:val="008A6EC8"/>
    <w:rsid w:val="008A7C2D"/>
    <w:rsid w:val="008B05D6"/>
    <w:rsid w:val="008B12CC"/>
    <w:rsid w:val="008B3274"/>
    <w:rsid w:val="008B5308"/>
    <w:rsid w:val="008B5AFF"/>
    <w:rsid w:val="008B6B24"/>
    <w:rsid w:val="008C025A"/>
    <w:rsid w:val="008C037D"/>
    <w:rsid w:val="008C0F00"/>
    <w:rsid w:val="008C1A20"/>
    <w:rsid w:val="008C434B"/>
    <w:rsid w:val="008C55DA"/>
    <w:rsid w:val="008C61A8"/>
    <w:rsid w:val="008C7A82"/>
    <w:rsid w:val="008D0475"/>
    <w:rsid w:val="008D0531"/>
    <w:rsid w:val="008D05C4"/>
    <w:rsid w:val="008D15C1"/>
    <w:rsid w:val="008D2023"/>
    <w:rsid w:val="008D2784"/>
    <w:rsid w:val="008D2BE9"/>
    <w:rsid w:val="008D2E06"/>
    <w:rsid w:val="008D31F3"/>
    <w:rsid w:val="008D3B39"/>
    <w:rsid w:val="008D3CE1"/>
    <w:rsid w:val="008D453F"/>
    <w:rsid w:val="008D47A7"/>
    <w:rsid w:val="008D5F25"/>
    <w:rsid w:val="008D6F2B"/>
    <w:rsid w:val="008E01D0"/>
    <w:rsid w:val="008E1DB9"/>
    <w:rsid w:val="008E2D3F"/>
    <w:rsid w:val="008E2FBF"/>
    <w:rsid w:val="008E3181"/>
    <w:rsid w:val="008E6369"/>
    <w:rsid w:val="008E6A2D"/>
    <w:rsid w:val="008E6DF2"/>
    <w:rsid w:val="008E7F97"/>
    <w:rsid w:val="008F0332"/>
    <w:rsid w:val="008F0A5A"/>
    <w:rsid w:val="008F0F00"/>
    <w:rsid w:val="008F1D55"/>
    <w:rsid w:val="008F1E1C"/>
    <w:rsid w:val="008F23F1"/>
    <w:rsid w:val="008F4EB7"/>
    <w:rsid w:val="008F4F75"/>
    <w:rsid w:val="008F5290"/>
    <w:rsid w:val="008F5DC1"/>
    <w:rsid w:val="009000D9"/>
    <w:rsid w:val="00900FB3"/>
    <w:rsid w:val="009017BE"/>
    <w:rsid w:val="00902D95"/>
    <w:rsid w:val="00902DB3"/>
    <w:rsid w:val="0090463D"/>
    <w:rsid w:val="00904EB6"/>
    <w:rsid w:val="00906050"/>
    <w:rsid w:val="00906CB6"/>
    <w:rsid w:val="009079A6"/>
    <w:rsid w:val="00910F4A"/>
    <w:rsid w:val="0091272A"/>
    <w:rsid w:val="00912ADD"/>
    <w:rsid w:val="00913A51"/>
    <w:rsid w:val="00913F57"/>
    <w:rsid w:val="009144C7"/>
    <w:rsid w:val="009165D1"/>
    <w:rsid w:val="00916876"/>
    <w:rsid w:val="00920029"/>
    <w:rsid w:val="0092002D"/>
    <w:rsid w:val="00921878"/>
    <w:rsid w:val="009220EA"/>
    <w:rsid w:val="00923865"/>
    <w:rsid w:val="00923A63"/>
    <w:rsid w:val="00924076"/>
    <w:rsid w:val="00925030"/>
    <w:rsid w:val="00927137"/>
    <w:rsid w:val="00930C87"/>
    <w:rsid w:val="00933F98"/>
    <w:rsid w:val="00934247"/>
    <w:rsid w:val="00935891"/>
    <w:rsid w:val="009363FA"/>
    <w:rsid w:val="00936BE7"/>
    <w:rsid w:val="00936BF5"/>
    <w:rsid w:val="00937A01"/>
    <w:rsid w:val="0094015A"/>
    <w:rsid w:val="00941E8D"/>
    <w:rsid w:val="00942068"/>
    <w:rsid w:val="00942101"/>
    <w:rsid w:val="009441D6"/>
    <w:rsid w:val="009449E0"/>
    <w:rsid w:val="00946CCE"/>
    <w:rsid w:val="009477D6"/>
    <w:rsid w:val="00947B57"/>
    <w:rsid w:val="00947CCC"/>
    <w:rsid w:val="00951CC3"/>
    <w:rsid w:val="009526C0"/>
    <w:rsid w:val="00952AF7"/>
    <w:rsid w:val="00952EC0"/>
    <w:rsid w:val="00953ACA"/>
    <w:rsid w:val="00953C0B"/>
    <w:rsid w:val="00954533"/>
    <w:rsid w:val="00956753"/>
    <w:rsid w:val="009567F4"/>
    <w:rsid w:val="00957111"/>
    <w:rsid w:val="0096001A"/>
    <w:rsid w:val="0096046B"/>
    <w:rsid w:val="00960CCF"/>
    <w:rsid w:val="0096132E"/>
    <w:rsid w:val="009615B4"/>
    <w:rsid w:val="00963DEE"/>
    <w:rsid w:val="009642E6"/>
    <w:rsid w:val="00964971"/>
    <w:rsid w:val="009659B5"/>
    <w:rsid w:val="009669C5"/>
    <w:rsid w:val="00967992"/>
    <w:rsid w:val="00967D9F"/>
    <w:rsid w:val="00970CDD"/>
    <w:rsid w:val="00971ACF"/>
    <w:rsid w:val="0097200D"/>
    <w:rsid w:val="009730D9"/>
    <w:rsid w:val="00974CB5"/>
    <w:rsid w:val="00975245"/>
    <w:rsid w:val="009755AD"/>
    <w:rsid w:val="00975898"/>
    <w:rsid w:val="00976299"/>
    <w:rsid w:val="00976BD2"/>
    <w:rsid w:val="00980EB9"/>
    <w:rsid w:val="0098244D"/>
    <w:rsid w:val="00982574"/>
    <w:rsid w:val="009827B8"/>
    <w:rsid w:val="00982A6A"/>
    <w:rsid w:val="00982D24"/>
    <w:rsid w:val="0098341C"/>
    <w:rsid w:val="00985736"/>
    <w:rsid w:val="00986000"/>
    <w:rsid w:val="009870E0"/>
    <w:rsid w:val="009877A1"/>
    <w:rsid w:val="0099019F"/>
    <w:rsid w:val="009924A3"/>
    <w:rsid w:val="00992713"/>
    <w:rsid w:val="00992834"/>
    <w:rsid w:val="00993B56"/>
    <w:rsid w:val="009942EE"/>
    <w:rsid w:val="00994495"/>
    <w:rsid w:val="00996D0D"/>
    <w:rsid w:val="00996F85"/>
    <w:rsid w:val="009976DC"/>
    <w:rsid w:val="009A01B0"/>
    <w:rsid w:val="009A1170"/>
    <w:rsid w:val="009A1D21"/>
    <w:rsid w:val="009A1E3B"/>
    <w:rsid w:val="009A1F96"/>
    <w:rsid w:val="009A2623"/>
    <w:rsid w:val="009A2BF9"/>
    <w:rsid w:val="009A32F1"/>
    <w:rsid w:val="009A3E81"/>
    <w:rsid w:val="009A443F"/>
    <w:rsid w:val="009A4C45"/>
    <w:rsid w:val="009A5124"/>
    <w:rsid w:val="009A55C2"/>
    <w:rsid w:val="009A5D8C"/>
    <w:rsid w:val="009A6CB7"/>
    <w:rsid w:val="009B0EA2"/>
    <w:rsid w:val="009B269A"/>
    <w:rsid w:val="009B4334"/>
    <w:rsid w:val="009B49E8"/>
    <w:rsid w:val="009B74FE"/>
    <w:rsid w:val="009B779B"/>
    <w:rsid w:val="009C0E6E"/>
    <w:rsid w:val="009C0F61"/>
    <w:rsid w:val="009C10B5"/>
    <w:rsid w:val="009C1772"/>
    <w:rsid w:val="009C21C6"/>
    <w:rsid w:val="009C237B"/>
    <w:rsid w:val="009C2939"/>
    <w:rsid w:val="009C4B86"/>
    <w:rsid w:val="009C4BF6"/>
    <w:rsid w:val="009C510D"/>
    <w:rsid w:val="009C7A1A"/>
    <w:rsid w:val="009D0A3B"/>
    <w:rsid w:val="009D3CFE"/>
    <w:rsid w:val="009D4354"/>
    <w:rsid w:val="009D4530"/>
    <w:rsid w:val="009D46A6"/>
    <w:rsid w:val="009D4A5E"/>
    <w:rsid w:val="009D640C"/>
    <w:rsid w:val="009E2C19"/>
    <w:rsid w:val="009E327E"/>
    <w:rsid w:val="009E354A"/>
    <w:rsid w:val="009E3FC5"/>
    <w:rsid w:val="009E4CFB"/>
    <w:rsid w:val="009E589E"/>
    <w:rsid w:val="009E5DCF"/>
    <w:rsid w:val="009F002A"/>
    <w:rsid w:val="009F0C41"/>
    <w:rsid w:val="009F1011"/>
    <w:rsid w:val="009F14AC"/>
    <w:rsid w:val="009F4020"/>
    <w:rsid w:val="009F468E"/>
    <w:rsid w:val="009F4E02"/>
    <w:rsid w:val="009F4F31"/>
    <w:rsid w:val="009F67BB"/>
    <w:rsid w:val="009F7163"/>
    <w:rsid w:val="009F76FF"/>
    <w:rsid w:val="00A0083E"/>
    <w:rsid w:val="00A00AAB"/>
    <w:rsid w:val="00A011DB"/>
    <w:rsid w:val="00A019D9"/>
    <w:rsid w:val="00A02635"/>
    <w:rsid w:val="00A02D85"/>
    <w:rsid w:val="00A02F96"/>
    <w:rsid w:val="00A030D5"/>
    <w:rsid w:val="00A0332A"/>
    <w:rsid w:val="00A03E36"/>
    <w:rsid w:val="00A059FF"/>
    <w:rsid w:val="00A06070"/>
    <w:rsid w:val="00A06A75"/>
    <w:rsid w:val="00A07C1F"/>
    <w:rsid w:val="00A103D8"/>
    <w:rsid w:val="00A123DD"/>
    <w:rsid w:val="00A13523"/>
    <w:rsid w:val="00A13D1D"/>
    <w:rsid w:val="00A13D63"/>
    <w:rsid w:val="00A142FB"/>
    <w:rsid w:val="00A14C12"/>
    <w:rsid w:val="00A14CAF"/>
    <w:rsid w:val="00A14E77"/>
    <w:rsid w:val="00A15D75"/>
    <w:rsid w:val="00A16441"/>
    <w:rsid w:val="00A17406"/>
    <w:rsid w:val="00A17DEC"/>
    <w:rsid w:val="00A219DC"/>
    <w:rsid w:val="00A24A7B"/>
    <w:rsid w:val="00A25270"/>
    <w:rsid w:val="00A25C29"/>
    <w:rsid w:val="00A27842"/>
    <w:rsid w:val="00A279BA"/>
    <w:rsid w:val="00A27EA4"/>
    <w:rsid w:val="00A307D8"/>
    <w:rsid w:val="00A3223D"/>
    <w:rsid w:val="00A3339E"/>
    <w:rsid w:val="00A35374"/>
    <w:rsid w:val="00A37A1B"/>
    <w:rsid w:val="00A4158C"/>
    <w:rsid w:val="00A42417"/>
    <w:rsid w:val="00A427DF"/>
    <w:rsid w:val="00A43485"/>
    <w:rsid w:val="00A440B2"/>
    <w:rsid w:val="00A443A1"/>
    <w:rsid w:val="00A4631B"/>
    <w:rsid w:val="00A46822"/>
    <w:rsid w:val="00A46BFB"/>
    <w:rsid w:val="00A46C00"/>
    <w:rsid w:val="00A47168"/>
    <w:rsid w:val="00A50000"/>
    <w:rsid w:val="00A50634"/>
    <w:rsid w:val="00A50B8C"/>
    <w:rsid w:val="00A510DD"/>
    <w:rsid w:val="00A51662"/>
    <w:rsid w:val="00A51780"/>
    <w:rsid w:val="00A51FCC"/>
    <w:rsid w:val="00A53BE9"/>
    <w:rsid w:val="00A54C94"/>
    <w:rsid w:val="00A55C1E"/>
    <w:rsid w:val="00A56FFD"/>
    <w:rsid w:val="00A60252"/>
    <w:rsid w:val="00A60282"/>
    <w:rsid w:val="00A60478"/>
    <w:rsid w:val="00A60AAE"/>
    <w:rsid w:val="00A60B97"/>
    <w:rsid w:val="00A60CEE"/>
    <w:rsid w:val="00A6107D"/>
    <w:rsid w:val="00A62D64"/>
    <w:rsid w:val="00A636B0"/>
    <w:rsid w:val="00A6519E"/>
    <w:rsid w:val="00A653AB"/>
    <w:rsid w:val="00A67186"/>
    <w:rsid w:val="00A67600"/>
    <w:rsid w:val="00A70083"/>
    <w:rsid w:val="00A708D4"/>
    <w:rsid w:val="00A74EDE"/>
    <w:rsid w:val="00A75015"/>
    <w:rsid w:val="00A75B6F"/>
    <w:rsid w:val="00A8039A"/>
    <w:rsid w:val="00A80A0B"/>
    <w:rsid w:val="00A80DE1"/>
    <w:rsid w:val="00A82C87"/>
    <w:rsid w:val="00A871C0"/>
    <w:rsid w:val="00A872E2"/>
    <w:rsid w:val="00A87BFA"/>
    <w:rsid w:val="00A9056D"/>
    <w:rsid w:val="00A90A94"/>
    <w:rsid w:val="00A90B98"/>
    <w:rsid w:val="00A914E5"/>
    <w:rsid w:val="00A915E8"/>
    <w:rsid w:val="00A92173"/>
    <w:rsid w:val="00A94D56"/>
    <w:rsid w:val="00A95216"/>
    <w:rsid w:val="00A953D1"/>
    <w:rsid w:val="00A95D58"/>
    <w:rsid w:val="00A96D7C"/>
    <w:rsid w:val="00A9731A"/>
    <w:rsid w:val="00AA2E2F"/>
    <w:rsid w:val="00AA3313"/>
    <w:rsid w:val="00AA555B"/>
    <w:rsid w:val="00AA58CB"/>
    <w:rsid w:val="00AA68D9"/>
    <w:rsid w:val="00AA6ECB"/>
    <w:rsid w:val="00AA76C5"/>
    <w:rsid w:val="00AA7D09"/>
    <w:rsid w:val="00AB041F"/>
    <w:rsid w:val="00AB12FA"/>
    <w:rsid w:val="00AB13F3"/>
    <w:rsid w:val="00AB33B0"/>
    <w:rsid w:val="00AB3E70"/>
    <w:rsid w:val="00AB5115"/>
    <w:rsid w:val="00AB5F10"/>
    <w:rsid w:val="00AC0CE9"/>
    <w:rsid w:val="00AC24FE"/>
    <w:rsid w:val="00AC2E74"/>
    <w:rsid w:val="00AC314E"/>
    <w:rsid w:val="00AC374D"/>
    <w:rsid w:val="00AC51F5"/>
    <w:rsid w:val="00AC63B0"/>
    <w:rsid w:val="00AD0C5C"/>
    <w:rsid w:val="00AD2232"/>
    <w:rsid w:val="00AD297E"/>
    <w:rsid w:val="00AD32C7"/>
    <w:rsid w:val="00AD3E05"/>
    <w:rsid w:val="00AD48E8"/>
    <w:rsid w:val="00AD7E10"/>
    <w:rsid w:val="00AE0A98"/>
    <w:rsid w:val="00AE14E7"/>
    <w:rsid w:val="00AE4C7C"/>
    <w:rsid w:val="00AE4F73"/>
    <w:rsid w:val="00AE64F4"/>
    <w:rsid w:val="00AF0416"/>
    <w:rsid w:val="00AF0C3B"/>
    <w:rsid w:val="00AF0C71"/>
    <w:rsid w:val="00AF1652"/>
    <w:rsid w:val="00AF1B4C"/>
    <w:rsid w:val="00AF1CA0"/>
    <w:rsid w:val="00AF2D5B"/>
    <w:rsid w:val="00AF34CA"/>
    <w:rsid w:val="00AF5709"/>
    <w:rsid w:val="00AF57BB"/>
    <w:rsid w:val="00AF5F7D"/>
    <w:rsid w:val="00AF5FE7"/>
    <w:rsid w:val="00AF69AC"/>
    <w:rsid w:val="00AF6CD2"/>
    <w:rsid w:val="00AF7889"/>
    <w:rsid w:val="00B0053E"/>
    <w:rsid w:val="00B010A3"/>
    <w:rsid w:val="00B015AC"/>
    <w:rsid w:val="00B01D5B"/>
    <w:rsid w:val="00B027F7"/>
    <w:rsid w:val="00B03285"/>
    <w:rsid w:val="00B03C06"/>
    <w:rsid w:val="00B044AE"/>
    <w:rsid w:val="00B0624A"/>
    <w:rsid w:val="00B06EC3"/>
    <w:rsid w:val="00B11B59"/>
    <w:rsid w:val="00B12DA5"/>
    <w:rsid w:val="00B12E5F"/>
    <w:rsid w:val="00B133B7"/>
    <w:rsid w:val="00B14F5A"/>
    <w:rsid w:val="00B15535"/>
    <w:rsid w:val="00B15A1B"/>
    <w:rsid w:val="00B15B6F"/>
    <w:rsid w:val="00B2016F"/>
    <w:rsid w:val="00B21CE6"/>
    <w:rsid w:val="00B21D52"/>
    <w:rsid w:val="00B22AF1"/>
    <w:rsid w:val="00B2455B"/>
    <w:rsid w:val="00B25310"/>
    <w:rsid w:val="00B25EF4"/>
    <w:rsid w:val="00B266CB"/>
    <w:rsid w:val="00B270A3"/>
    <w:rsid w:val="00B2713F"/>
    <w:rsid w:val="00B27D2D"/>
    <w:rsid w:val="00B301D4"/>
    <w:rsid w:val="00B305B4"/>
    <w:rsid w:val="00B317E3"/>
    <w:rsid w:val="00B318E0"/>
    <w:rsid w:val="00B31AB8"/>
    <w:rsid w:val="00B32AB4"/>
    <w:rsid w:val="00B331D4"/>
    <w:rsid w:val="00B333B7"/>
    <w:rsid w:val="00B34530"/>
    <w:rsid w:val="00B348FC"/>
    <w:rsid w:val="00B34C2C"/>
    <w:rsid w:val="00B35198"/>
    <w:rsid w:val="00B35FFE"/>
    <w:rsid w:val="00B37B76"/>
    <w:rsid w:val="00B41280"/>
    <w:rsid w:val="00B41FBB"/>
    <w:rsid w:val="00B42026"/>
    <w:rsid w:val="00B43782"/>
    <w:rsid w:val="00B45705"/>
    <w:rsid w:val="00B462E2"/>
    <w:rsid w:val="00B47ACB"/>
    <w:rsid w:val="00B50D84"/>
    <w:rsid w:val="00B513E2"/>
    <w:rsid w:val="00B514B3"/>
    <w:rsid w:val="00B52C00"/>
    <w:rsid w:val="00B532EF"/>
    <w:rsid w:val="00B53BFE"/>
    <w:rsid w:val="00B550C5"/>
    <w:rsid w:val="00B55E3A"/>
    <w:rsid w:val="00B56595"/>
    <w:rsid w:val="00B602D3"/>
    <w:rsid w:val="00B60B05"/>
    <w:rsid w:val="00B62CCD"/>
    <w:rsid w:val="00B62DD6"/>
    <w:rsid w:val="00B62F6E"/>
    <w:rsid w:val="00B65789"/>
    <w:rsid w:val="00B66165"/>
    <w:rsid w:val="00B66734"/>
    <w:rsid w:val="00B66DB1"/>
    <w:rsid w:val="00B66FFE"/>
    <w:rsid w:val="00B6721C"/>
    <w:rsid w:val="00B703F3"/>
    <w:rsid w:val="00B719EE"/>
    <w:rsid w:val="00B72447"/>
    <w:rsid w:val="00B72564"/>
    <w:rsid w:val="00B73371"/>
    <w:rsid w:val="00B745F8"/>
    <w:rsid w:val="00B74EA2"/>
    <w:rsid w:val="00B7577E"/>
    <w:rsid w:val="00B766CA"/>
    <w:rsid w:val="00B76A8F"/>
    <w:rsid w:val="00B76B3D"/>
    <w:rsid w:val="00B76F31"/>
    <w:rsid w:val="00B774E1"/>
    <w:rsid w:val="00B81179"/>
    <w:rsid w:val="00B81218"/>
    <w:rsid w:val="00B81801"/>
    <w:rsid w:val="00B822C7"/>
    <w:rsid w:val="00B8231D"/>
    <w:rsid w:val="00B83CB7"/>
    <w:rsid w:val="00B8594E"/>
    <w:rsid w:val="00B86ED9"/>
    <w:rsid w:val="00B86FF6"/>
    <w:rsid w:val="00B9012F"/>
    <w:rsid w:val="00B90138"/>
    <w:rsid w:val="00B90848"/>
    <w:rsid w:val="00B91924"/>
    <w:rsid w:val="00B91C6E"/>
    <w:rsid w:val="00B91EF7"/>
    <w:rsid w:val="00B9301A"/>
    <w:rsid w:val="00B93F8C"/>
    <w:rsid w:val="00B94BB1"/>
    <w:rsid w:val="00B95719"/>
    <w:rsid w:val="00B96840"/>
    <w:rsid w:val="00B97782"/>
    <w:rsid w:val="00BA018E"/>
    <w:rsid w:val="00BA09B1"/>
    <w:rsid w:val="00BA102C"/>
    <w:rsid w:val="00BA185A"/>
    <w:rsid w:val="00BA41EB"/>
    <w:rsid w:val="00BA60A1"/>
    <w:rsid w:val="00BA6263"/>
    <w:rsid w:val="00BA6650"/>
    <w:rsid w:val="00BA67B1"/>
    <w:rsid w:val="00BA6D07"/>
    <w:rsid w:val="00BA75E5"/>
    <w:rsid w:val="00BA77C0"/>
    <w:rsid w:val="00BA78C0"/>
    <w:rsid w:val="00BB0042"/>
    <w:rsid w:val="00BB2787"/>
    <w:rsid w:val="00BB465A"/>
    <w:rsid w:val="00BB5BEA"/>
    <w:rsid w:val="00BB5E11"/>
    <w:rsid w:val="00BB74A7"/>
    <w:rsid w:val="00BB7E4C"/>
    <w:rsid w:val="00BB7E88"/>
    <w:rsid w:val="00BC01CB"/>
    <w:rsid w:val="00BC0F57"/>
    <w:rsid w:val="00BC1DF5"/>
    <w:rsid w:val="00BC4704"/>
    <w:rsid w:val="00BC4A97"/>
    <w:rsid w:val="00BC4DC9"/>
    <w:rsid w:val="00BC519F"/>
    <w:rsid w:val="00BC6E2E"/>
    <w:rsid w:val="00BC71C0"/>
    <w:rsid w:val="00BC7618"/>
    <w:rsid w:val="00BD1249"/>
    <w:rsid w:val="00BD25BA"/>
    <w:rsid w:val="00BD2B21"/>
    <w:rsid w:val="00BD4B6C"/>
    <w:rsid w:val="00BD4DD9"/>
    <w:rsid w:val="00BD5F91"/>
    <w:rsid w:val="00BD6928"/>
    <w:rsid w:val="00BD6F1B"/>
    <w:rsid w:val="00BD7511"/>
    <w:rsid w:val="00BD769E"/>
    <w:rsid w:val="00BE028A"/>
    <w:rsid w:val="00BE0524"/>
    <w:rsid w:val="00BE1544"/>
    <w:rsid w:val="00BE2A41"/>
    <w:rsid w:val="00BE3FAE"/>
    <w:rsid w:val="00BE4C5E"/>
    <w:rsid w:val="00BE4C6A"/>
    <w:rsid w:val="00BE6028"/>
    <w:rsid w:val="00BE6A99"/>
    <w:rsid w:val="00BE6F79"/>
    <w:rsid w:val="00BE763E"/>
    <w:rsid w:val="00BE7CA7"/>
    <w:rsid w:val="00BF0206"/>
    <w:rsid w:val="00BF1276"/>
    <w:rsid w:val="00BF14B7"/>
    <w:rsid w:val="00BF2D0C"/>
    <w:rsid w:val="00BF39D5"/>
    <w:rsid w:val="00BF41B3"/>
    <w:rsid w:val="00BF50BF"/>
    <w:rsid w:val="00BF54F6"/>
    <w:rsid w:val="00BF56E0"/>
    <w:rsid w:val="00BF6DB8"/>
    <w:rsid w:val="00BF7854"/>
    <w:rsid w:val="00BF7948"/>
    <w:rsid w:val="00BF7B18"/>
    <w:rsid w:val="00BF7C0D"/>
    <w:rsid w:val="00BF7D17"/>
    <w:rsid w:val="00C00ADE"/>
    <w:rsid w:val="00C00C8A"/>
    <w:rsid w:val="00C01E17"/>
    <w:rsid w:val="00C026A1"/>
    <w:rsid w:val="00C033A5"/>
    <w:rsid w:val="00C038C1"/>
    <w:rsid w:val="00C03975"/>
    <w:rsid w:val="00C04524"/>
    <w:rsid w:val="00C04E23"/>
    <w:rsid w:val="00C04FC1"/>
    <w:rsid w:val="00C05BBD"/>
    <w:rsid w:val="00C05DFB"/>
    <w:rsid w:val="00C066AF"/>
    <w:rsid w:val="00C069D6"/>
    <w:rsid w:val="00C07A8B"/>
    <w:rsid w:val="00C07E61"/>
    <w:rsid w:val="00C105E4"/>
    <w:rsid w:val="00C10A68"/>
    <w:rsid w:val="00C134A5"/>
    <w:rsid w:val="00C13AD5"/>
    <w:rsid w:val="00C13FFA"/>
    <w:rsid w:val="00C148D7"/>
    <w:rsid w:val="00C1540A"/>
    <w:rsid w:val="00C17291"/>
    <w:rsid w:val="00C17A98"/>
    <w:rsid w:val="00C206C2"/>
    <w:rsid w:val="00C2079F"/>
    <w:rsid w:val="00C220AB"/>
    <w:rsid w:val="00C27425"/>
    <w:rsid w:val="00C2757D"/>
    <w:rsid w:val="00C27C78"/>
    <w:rsid w:val="00C3018D"/>
    <w:rsid w:val="00C3086A"/>
    <w:rsid w:val="00C3099C"/>
    <w:rsid w:val="00C30A64"/>
    <w:rsid w:val="00C314CA"/>
    <w:rsid w:val="00C32038"/>
    <w:rsid w:val="00C32B8A"/>
    <w:rsid w:val="00C33221"/>
    <w:rsid w:val="00C33C67"/>
    <w:rsid w:val="00C34805"/>
    <w:rsid w:val="00C43421"/>
    <w:rsid w:val="00C43A9A"/>
    <w:rsid w:val="00C44D0A"/>
    <w:rsid w:val="00C46EB9"/>
    <w:rsid w:val="00C47212"/>
    <w:rsid w:val="00C47AA6"/>
    <w:rsid w:val="00C47B85"/>
    <w:rsid w:val="00C50FF1"/>
    <w:rsid w:val="00C52EF8"/>
    <w:rsid w:val="00C55203"/>
    <w:rsid w:val="00C55642"/>
    <w:rsid w:val="00C55B2C"/>
    <w:rsid w:val="00C56424"/>
    <w:rsid w:val="00C56FC7"/>
    <w:rsid w:val="00C5737F"/>
    <w:rsid w:val="00C6057F"/>
    <w:rsid w:val="00C60817"/>
    <w:rsid w:val="00C611F3"/>
    <w:rsid w:val="00C61E0A"/>
    <w:rsid w:val="00C62479"/>
    <w:rsid w:val="00C625A9"/>
    <w:rsid w:val="00C626E5"/>
    <w:rsid w:val="00C63251"/>
    <w:rsid w:val="00C63726"/>
    <w:rsid w:val="00C65518"/>
    <w:rsid w:val="00C66A97"/>
    <w:rsid w:val="00C67E8C"/>
    <w:rsid w:val="00C705EB"/>
    <w:rsid w:val="00C71005"/>
    <w:rsid w:val="00C71FBE"/>
    <w:rsid w:val="00C72246"/>
    <w:rsid w:val="00C728E3"/>
    <w:rsid w:val="00C735FC"/>
    <w:rsid w:val="00C7549D"/>
    <w:rsid w:val="00C77C77"/>
    <w:rsid w:val="00C77E3B"/>
    <w:rsid w:val="00C80799"/>
    <w:rsid w:val="00C80B80"/>
    <w:rsid w:val="00C83320"/>
    <w:rsid w:val="00C8333E"/>
    <w:rsid w:val="00C833AD"/>
    <w:rsid w:val="00C835CA"/>
    <w:rsid w:val="00C83BC0"/>
    <w:rsid w:val="00C84FC1"/>
    <w:rsid w:val="00C85149"/>
    <w:rsid w:val="00C8574A"/>
    <w:rsid w:val="00C85D4D"/>
    <w:rsid w:val="00C864A9"/>
    <w:rsid w:val="00C86735"/>
    <w:rsid w:val="00C86FE7"/>
    <w:rsid w:val="00C90659"/>
    <w:rsid w:val="00C906D1"/>
    <w:rsid w:val="00C91AA9"/>
    <w:rsid w:val="00C9319C"/>
    <w:rsid w:val="00C9323C"/>
    <w:rsid w:val="00C93374"/>
    <w:rsid w:val="00C93FBE"/>
    <w:rsid w:val="00C94151"/>
    <w:rsid w:val="00C942AA"/>
    <w:rsid w:val="00C95FB6"/>
    <w:rsid w:val="00C96D1C"/>
    <w:rsid w:val="00C97629"/>
    <w:rsid w:val="00C97C52"/>
    <w:rsid w:val="00CA0101"/>
    <w:rsid w:val="00CA1A24"/>
    <w:rsid w:val="00CA25E5"/>
    <w:rsid w:val="00CA26B0"/>
    <w:rsid w:val="00CA2BB5"/>
    <w:rsid w:val="00CA682D"/>
    <w:rsid w:val="00CA7764"/>
    <w:rsid w:val="00CB03A8"/>
    <w:rsid w:val="00CB2E9B"/>
    <w:rsid w:val="00CB30A8"/>
    <w:rsid w:val="00CB30B5"/>
    <w:rsid w:val="00CB602D"/>
    <w:rsid w:val="00CB66BD"/>
    <w:rsid w:val="00CB6D5A"/>
    <w:rsid w:val="00CB6E95"/>
    <w:rsid w:val="00CC033A"/>
    <w:rsid w:val="00CC1E34"/>
    <w:rsid w:val="00CC518A"/>
    <w:rsid w:val="00CC688B"/>
    <w:rsid w:val="00CC7717"/>
    <w:rsid w:val="00CD0D7F"/>
    <w:rsid w:val="00CD12BF"/>
    <w:rsid w:val="00CD152B"/>
    <w:rsid w:val="00CD1647"/>
    <w:rsid w:val="00CD2011"/>
    <w:rsid w:val="00CD2368"/>
    <w:rsid w:val="00CD23FE"/>
    <w:rsid w:val="00CD2FCE"/>
    <w:rsid w:val="00CD38E5"/>
    <w:rsid w:val="00CD3F26"/>
    <w:rsid w:val="00CD58F9"/>
    <w:rsid w:val="00CD5F63"/>
    <w:rsid w:val="00CE1993"/>
    <w:rsid w:val="00CE1D71"/>
    <w:rsid w:val="00CE22DE"/>
    <w:rsid w:val="00CE3E11"/>
    <w:rsid w:val="00CE74E1"/>
    <w:rsid w:val="00CF1390"/>
    <w:rsid w:val="00CF2964"/>
    <w:rsid w:val="00CF2B23"/>
    <w:rsid w:val="00CF3092"/>
    <w:rsid w:val="00CF3A11"/>
    <w:rsid w:val="00CF59E2"/>
    <w:rsid w:val="00CF600C"/>
    <w:rsid w:val="00CF6163"/>
    <w:rsid w:val="00CF6EB0"/>
    <w:rsid w:val="00CF71CB"/>
    <w:rsid w:val="00CF7E1B"/>
    <w:rsid w:val="00D00388"/>
    <w:rsid w:val="00D006CC"/>
    <w:rsid w:val="00D0166E"/>
    <w:rsid w:val="00D0194D"/>
    <w:rsid w:val="00D01F16"/>
    <w:rsid w:val="00D020DF"/>
    <w:rsid w:val="00D020EB"/>
    <w:rsid w:val="00D02861"/>
    <w:rsid w:val="00D03405"/>
    <w:rsid w:val="00D0438F"/>
    <w:rsid w:val="00D04E08"/>
    <w:rsid w:val="00D05DCF"/>
    <w:rsid w:val="00D067DC"/>
    <w:rsid w:val="00D07BFE"/>
    <w:rsid w:val="00D11767"/>
    <w:rsid w:val="00D12D77"/>
    <w:rsid w:val="00D1364D"/>
    <w:rsid w:val="00D140BA"/>
    <w:rsid w:val="00D1492A"/>
    <w:rsid w:val="00D20CD3"/>
    <w:rsid w:val="00D20FC4"/>
    <w:rsid w:val="00D21B2E"/>
    <w:rsid w:val="00D22558"/>
    <w:rsid w:val="00D24CE5"/>
    <w:rsid w:val="00D24EFA"/>
    <w:rsid w:val="00D25667"/>
    <w:rsid w:val="00D25AA4"/>
    <w:rsid w:val="00D26CBB"/>
    <w:rsid w:val="00D27594"/>
    <w:rsid w:val="00D27BB7"/>
    <w:rsid w:val="00D30CE5"/>
    <w:rsid w:val="00D312C2"/>
    <w:rsid w:val="00D31BB0"/>
    <w:rsid w:val="00D32D1C"/>
    <w:rsid w:val="00D339F8"/>
    <w:rsid w:val="00D34753"/>
    <w:rsid w:val="00D35580"/>
    <w:rsid w:val="00D375BB"/>
    <w:rsid w:val="00D379C0"/>
    <w:rsid w:val="00D41826"/>
    <w:rsid w:val="00D44C14"/>
    <w:rsid w:val="00D44EC5"/>
    <w:rsid w:val="00D465AD"/>
    <w:rsid w:val="00D469CD"/>
    <w:rsid w:val="00D479B2"/>
    <w:rsid w:val="00D47D07"/>
    <w:rsid w:val="00D502BA"/>
    <w:rsid w:val="00D507A0"/>
    <w:rsid w:val="00D50CA1"/>
    <w:rsid w:val="00D5142D"/>
    <w:rsid w:val="00D5156D"/>
    <w:rsid w:val="00D517E3"/>
    <w:rsid w:val="00D51BEB"/>
    <w:rsid w:val="00D5206C"/>
    <w:rsid w:val="00D52E83"/>
    <w:rsid w:val="00D5322A"/>
    <w:rsid w:val="00D532DF"/>
    <w:rsid w:val="00D533BC"/>
    <w:rsid w:val="00D539FB"/>
    <w:rsid w:val="00D53CAE"/>
    <w:rsid w:val="00D54788"/>
    <w:rsid w:val="00D551D1"/>
    <w:rsid w:val="00D56AE2"/>
    <w:rsid w:val="00D56F5F"/>
    <w:rsid w:val="00D57765"/>
    <w:rsid w:val="00D603E1"/>
    <w:rsid w:val="00D60C0A"/>
    <w:rsid w:val="00D621E5"/>
    <w:rsid w:val="00D63F63"/>
    <w:rsid w:val="00D652FB"/>
    <w:rsid w:val="00D66019"/>
    <w:rsid w:val="00D66EB1"/>
    <w:rsid w:val="00D70ED0"/>
    <w:rsid w:val="00D71B78"/>
    <w:rsid w:val="00D723B4"/>
    <w:rsid w:val="00D7274B"/>
    <w:rsid w:val="00D72838"/>
    <w:rsid w:val="00D739A7"/>
    <w:rsid w:val="00D75D48"/>
    <w:rsid w:val="00D76525"/>
    <w:rsid w:val="00D766C5"/>
    <w:rsid w:val="00D76713"/>
    <w:rsid w:val="00D76F52"/>
    <w:rsid w:val="00D77A50"/>
    <w:rsid w:val="00D77E97"/>
    <w:rsid w:val="00D80650"/>
    <w:rsid w:val="00D81621"/>
    <w:rsid w:val="00D82230"/>
    <w:rsid w:val="00D82621"/>
    <w:rsid w:val="00D82CEE"/>
    <w:rsid w:val="00D82DC4"/>
    <w:rsid w:val="00D851DE"/>
    <w:rsid w:val="00D864DA"/>
    <w:rsid w:val="00D90BA8"/>
    <w:rsid w:val="00D92D50"/>
    <w:rsid w:val="00D94BFD"/>
    <w:rsid w:val="00D96E3D"/>
    <w:rsid w:val="00DA0335"/>
    <w:rsid w:val="00DA09B7"/>
    <w:rsid w:val="00DA0BE0"/>
    <w:rsid w:val="00DA1ABC"/>
    <w:rsid w:val="00DA2BDA"/>
    <w:rsid w:val="00DA2F15"/>
    <w:rsid w:val="00DA62A3"/>
    <w:rsid w:val="00DA6A16"/>
    <w:rsid w:val="00DA7E56"/>
    <w:rsid w:val="00DB05D3"/>
    <w:rsid w:val="00DB0C54"/>
    <w:rsid w:val="00DB152B"/>
    <w:rsid w:val="00DB192F"/>
    <w:rsid w:val="00DB1FD4"/>
    <w:rsid w:val="00DB25BC"/>
    <w:rsid w:val="00DB28C2"/>
    <w:rsid w:val="00DB3A1C"/>
    <w:rsid w:val="00DB44E6"/>
    <w:rsid w:val="00DB4C40"/>
    <w:rsid w:val="00DB4CF7"/>
    <w:rsid w:val="00DB5939"/>
    <w:rsid w:val="00DB5C2C"/>
    <w:rsid w:val="00DB7626"/>
    <w:rsid w:val="00DB7AF0"/>
    <w:rsid w:val="00DC0138"/>
    <w:rsid w:val="00DC107B"/>
    <w:rsid w:val="00DC221D"/>
    <w:rsid w:val="00DC280C"/>
    <w:rsid w:val="00DC28D7"/>
    <w:rsid w:val="00DC2D0C"/>
    <w:rsid w:val="00DC30ED"/>
    <w:rsid w:val="00DC35B3"/>
    <w:rsid w:val="00DC3B1B"/>
    <w:rsid w:val="00DC510B"/>
    <w:rsid w:val="00DC59BA"/>
    <w:rsid w:val="00DC5F9B"/>
    <w:rsid w:val="00DC7308"/>
    <w:rsid w:val="00DD0E7C"/>
    <w:rsid w:val="00DD12E5"/>
    <w:rsid w:val="00DD1C53"/>
    <w:rsid w:val="00DD336F"/>
    <w:rsid w:val="00DD3846"/>
    <w:rsid w:val="00DD4B6D"/>
    <w:rsid w:val="00DD570E"/>
    <w:rsid w:val="00DD6DEA"/>
    <w:rsid w:val="00DE0049"/>
    <w:rsid w:val="00DE12E5"/>
    <w:rsid w:val="00DE138B"/>
    <w:rsid w:val="00DE1DCB"/>
    <w:rsid w:val="00DE31AE"/>
    <w:rsid w:val="00DE3B7C"/>
    <w:rsid w:val="00DE4520"/>
    <w:rsid w:val="00DE4B86"/>
    <w:rsid w:val="00DE4CC1"/>
    <w:rsid w:val="00DE677F"/>
    <w:rsid w:val="00DE7A16"/>
    <w:rsid w:val="00DF04B4"/>
    <w:rsid w:val="00DF0798"/>
    <w:rsid w:val="00DF1DD5"/>
    <w:rsid w:val="00DF5AEE"/>
    <w:rsid w:val="00DF6701"/>
    <w:rsid w:val="00E007C8"/>
    <w:rsid w:val="00E00F7B"/>
    <w:rsid w:val="00E01615"/>
    <w:rsid w:val="00E02F70"/>
    <w:rsid w:val="00E03D49"/>
    <w:rsid w:val="00E052C8"/>
    <w:rsid w:val="00E05C96"/>
    <w:rsid w:val="00E07F7A"/>
    <w:rsid w:val="00E10E55"/>
    <w:rsid w:val="00E11D6B"/>
    <w:rsid w:val="00E121AE"/>
    <w:rsid w:val="00E1278C"/>
    <w:rsid w:val="00E12E42"/>
    <w:rsid w:val="00E147B6"/>
    <w:rsid w:val="00E15323"/>
    <w:rsid w:val="00E1590E"/>
    <w:rsid w:val="00E16CAE"/>
    <w:rsid w:val="00E1728C"/>
    <w:rsid w:val="00E176AB"/>
    <w:rsid w:val="00E17A82"/>
    <w:rsid w:val="00E17BFC"/>
    <w:rsid w:val="00E2021E"/>
    <w:rsid w:val="00E21163"/>
    <w:rsid w:val="00E21BAC"/>
    <w:rsid w:val="00E21FBA"/>
    <w:rsid w:val="00E22633"/>
    <w:rsid w:val="00E22FB1"/>
    <w:rsid w:val="00E2347C"/>
    <w:rsid w:val="00E24271"/>
    <w:rsid w:val="00E24B3D"/>
    <w:rsid w:val="00E25ABA"/>
    <w:rsid w:val="00E25FE7"/>
    <w:rsid w:val="00E32A38"/>
    <w:rsid w:val="00E33620"/>
    <w:rsid w:val="00E346B5"/>
    <w:rsid w:val="00E34721"/>
    <w:rsid w:val="00E347CF"/>
    <w:rsid w:val="00E35BCD"/>
    <w:rsid w:val="00E36708"/>
    <w:rsid w:val="00E373B6"/>
    <w:rsid w:val="00E37F19"/>
    <w:rsid w:val="00E401C2"/>
    <w:rsid w:val="00E401C4"/>
    <w:rsid w:val="00E4043A"/>
    <w:rsid w:val="00E41840"/>
    <w:rsid w:val="00E41860"/>
    <w:rsid w:val="00E41D45"/>
    <w:rsid w:val="00E420AD"/>
    <w:rsid w:val="00E42214"/>
    <w:rsid w:val="00E43BA0"/>
    <w:rsid w:val="00E43D10"/>
    <w:rsid w:val="00E45DD4"/>
    <w:rsid w:val="00E467D1"/>
    <w:rsid w:val="00E50621"/>
    <w:rsid w:val="00E51085"/>
    <w:rsid w:val="00E52EAE"/>
    <w:rsid w:val="00E53601"/>
    <w:rsid w:val="00E53BCF"/>
    <w:rsid w:val="00E53F8B"/>
    <w:rsid w:val="00E54A86"/>
    <w:rsid w:val="00E5561D"/>
    <w:rsid w:val="00E6113E"/>
    <w:rsid w:val="00E614EE"/>
    <w:rsid w:val="00E61511"/>
    <w:rsid w:val="00E62081"/>
    <w:rsid w:val="00E62A05"/>
    <w:rsid w:val="00E658AF"/>
    <w:rsid w:val="00E65BDB"/>
    <w:rsid w:val="00E67AA9"/>
    <w:rsid w:val="00E67C85"/>
    <w:rsid w:val="00E71CF7"/>
    <w:rsid w:val="00E71EB5"/>
    <w:rsid w:val="00E72C70"/>
    <w:rsid w:val="00E73121"/>
    <w:rsid w:val="00E73D24"/>
    <w:rsid w:val="00E74093"/>
    <w:rsid w:val="00E741BA"/>
    <w:rsid w:val="00E748C4"/>
    <w:rsid w:val="00E76291"/>
    <w:rsid w:val="00E766C1"/>
    <w:rsid w:val="00E769CB"/>
    <w:rsid w:val="00E77B70"/>
    <w:rsid w:val="00E77F03"/>
    <w:rsid w:val="00E8061F"/>
    <w:rsid w:val="00E80C1C"/>
    <w:rsid w:val="00E810CB"/>
    <w:rsid w:val="00E815C4"/>
    <w:rsid w:val="00E81CA0"/>
    <w:rsid w:val="00E82692"/>
    <w:rsid w:val="00E826C5"/>
    <w:rsid w:val="00E84079"/>
    <w:rsid w:val="00E84113"/>
    <w:rsid w:val="00E8497D"/>
    <w:rsid w:val="00E861ED"/>
    <w:rsid w:val="00E868D0"/>
    <w:rsid w:val="00E86B92"/>
    <w:rsid w:val="00E87F62"/>
    <w:rsid w:val="00E912D3"/>
    <w:rsid w:val="00E91AFD"/>
    <w:rsid w:val="00E93DDE"/>
    <w:rsid w:val="00E94A66"/>
    <w:rsid w:val="00E95D50"/>
    <w:rsid w:val="00E96397"/>
    <w:rsid w:val="00EA2FC0"/>
    <w:rsid w:val="00EA354F"/>
    <w:rsid w:val="00EA4AAB"/>
    <w:rsid w:val="00EA5A64"/>
    <w:rsid w:val="00EA60F4"/>
    <w:rsid w:val="00EA65C2"/>
    <w:rsid w:val="00EB0394"/>
    <w:rsid w:val="00EB0460"/>
    <w:rsid w:val="00EB1116"/>
    <w:rsid w:val="00EB2206"/>
    <w:rsid w:val="00EB49E6"/>
    <w:rsid w:val="00EB4AA2"/>
    <w:rsid w:val="00EB51C8"/>
    <w:rsid w:val="00EB576C"/>
    <w:rsid w:val="00EB57DE"/>
    <w:rsid w:val="00EC03F6"/>
    <w:rsid w:val="00EC0C05"/>
    <w:rsid w:val="00EC1F63"/>
    <w:rsid w:val="00EC2BDF"/>
    <w:rsid w:val="00EC3DA0"/>
    <w:rsid w:val="00EC3DEF"/>
    <w:rsid w:val="00EC4290"/>
    <w:rsid w:val="00EC5126"/>
    <w:rsid w:val="00EC6CE8"/>
    <w:rsid w:val="00EC78F5"/>
    <w:rsid w:val="00EC7DB6"/>
    <w:rsid w:val="00ED0BD5"/>
    <w:rsid w:val="00ED401B"/>
    <w:rsid w:val="00ED45C2"/>
    <w:rsid w:val="00ED4902"/>
    <w:rsid w:val="00ED6632"/>
    <w:rsid w:val="00ED6F34"/>
    <w:rsid w:val="00EE1AF1"/>
    <w:rsid w:val="00EE2E87"/>
    <w:rsid w:val="00EE6216"/>
    <w:rsid w:val="00EE7055"/>
    <w:rsid w:val="00EE771D"/>
    <w:rsid w:val="00EE7A4B"/>
    <w:rsid w:val="00EE7CD5"/>
    <w:rsid w:val="00EF17AA"/>
    <w:rsid w:val="00EF2035"/>
    <w:rsid w:val="00EF3702"/>
    <w:rsid w:val="00EF3A01"/>
    <w:rsid w:val="00EF4D66"/>
    <w:rsid w:val="00EF53A4"/>
    <w:rsid w:val="00EF58D7"/>
    <w:rsid w:val="00EF62FC"/>
    <w:rsid w:val="00EF7D94"/>
    <w:rsid w:val="00F0031C"/>
    <w:rsid w:val="00F010FE"/>
    <w:rsid w:val="00F01225"/>
    <w:rsid w:val="00F01737"/>
    <w:rsid w:val="00F01A4C"/>
    <w:rsid w:val="00F01B1E"/>
    <w:rsid w:val="00F0201D"/>
    <w:rsid w:val="00F02146"/>
    <w:rsid w:val="00F0251B"/>
    <w:rsid w:val="00F02BEF"/>
    <w:rsid w:val="00F03D8C"/>
    <w:rsid w:val="00F0407E"/>
    <w:rsid w:val="00F05556"/>
    <w:rsid w:val="00F056D6"/>
    <w:rsid w:val="00F077AA"/>
    <w:rsid w:val="00F07C24"/>
    <w:rsid w:val="00F07F89"/>
    <w:rsid w:val="00F1137F"/>
    <w:rsid w:val="00F121F8"/>
    <w:rsid w:val="00F139F4"/>
    <w:rsid w:val="00F13CEB"/>
    <w:rsid w:val="00F13E06"/>
    <w:rsid w:val="00F15287"/>
    <w:rsid w:val="00F15E65"/>
    <w:rsid w:val="00F16142"/>
    <w:rsid w:val="00F16D04"/>
    <w:rsid w:val="00F17951"/>
    <w:rsid w:val="00F20E3F"/>
    <w:rsid w:val="00F20F33"/>
    <w:rsid w:val="00F212A5"/>
    <w:rsid w:val="00F21992"/>
    <w:rsid w:val="00F21EBF"/>
    <w:rsid w:val="00F22CE2"/>
    <w:rsid w:val="00F23ECC"/>
    <w:rsid w:val="00F24CF0"/>
    <w:rsid w:val="00F26C86"/>
    <w:rsid w:val="00F272D0"/>
    <w:rsid w:val="00F27813"/>
    <w:rsid w:val="00F27C19"/>
    <w:rsid w:val="00F30703"/>
    <w:rsid w:val="00F30F42"/>
    <w:rsid w:val="00F31BA2"/>
    <w:rsid w:val="00F32251"/>
    <w:rsid w:val="00F337AD"/>
    <w:rsid w:val="00F3482D"/>
    <w:rsid w:val="00F362F1"/>
    <w:rsid w:val="00F36705"/>
    <w:rsid w:val="00F37447"/>
    <w:rsid w:val="00F40325"/>
    <w:rsid w:val="00F4151F"/>
    <w:rsid w:val="00F42375"/>
    <w:rsid w:val="00F429C3"/>
    <w:rsid w:val="00F45F97"/>
    <w:rsid w:val="00F463CE"/>
    <w:rsid w:val="00F46A73"/>
    <w:rsid w:val="00F46C79"/>
    <w:rsid w:val="00F46E69"/>
    <w:rsid w:val="00F47F8D"/>
    <w:rsid w:val="00F5013F"/>
    <w:rsid w:val="00F51246"/>
    <w:rsid w:val="00F52150"/>
    <w:rsid w:val="00F52502"/>
    <w:rsid w:val="00F54322"/>
    <w:rsid w:val="00F545C9"/>
    <w:rsid w:val="00F54F24"/>
    <w:rsid w:val="00F55756"/>
    <w:rsid w:val="00F55C1D"/>
    <w:rsid w:val="00F55CFB"/>
    <w:rsid w:val="00F55D1E"/>
    <w:rsid w:val="00F56566"/>
    <w:rsid w:val="00F56A67"/>
    <w:rsid w:val="00F56DC5"/>
    <w:rsid w:val="00F57490"/>
    <w:rsid w:val="00F57D1B"/>
    <w:rsid w:val="00F61123"/>
    <w:rsid w:val="00F64694"/>
    <w:rsid w:val="00F64DA8"/>
    <w:rsid w:val="00F651E5"/>
    <w:rsid w:val="00F65841"/>
    <w:rsid w:val="00F661D7"/>
    <w:rsid w:val="00F67C0E"/>
    <w:rsid w:val="00F67EBC"/>
    <w:rsid w:val="00F67F98"/>
    <w:rsid w:val="00F705AA"/>
    <w:rsid w:val="00F722D1"/>
    <w:rsid w:val="00F72B1D"/>
    <w:rsid w:val="00F72DC6"/>
    <w:rsid w:val="00F73202"/>
    <w:rsid w:val="00F73A40"/>
    <w:rsid w:val="00F73BFA"/>
    <w:rsid w:val="00F74821"/>
    <w:rsid w:val="00F7511C"/>
    <w:rsid w:val="00F75DA0"/>
    <w:rsid w:val="00F76AC6"/>
    <w:rsid w:val="00F76E27"/>
    <w:rsid w:val="00F772D0"/>
    <w:rsid w:val="00F77702"/>
    <w:rsid w:val="00F80657"/>
    <w:rsid w:val="00F820C9"/>
    <w:rsid w:val="00F83650"/>
    <w:rsid w:val="00F83F49"/>
    <w:rsid w:val="00F841EB"/>
    <w:rsid w:val="00F84AF0"/>
    <w:rsid w:val="00F850B2"/>
    <w:rsid w:val="00F85789"/>
    <w:rsid w:val="00F85EBA"/>
    <w:rsid w:val="00F87CFA"/>
    <w:rsid w:val="00F909B8"/>
    <w:rsid w:val="00F90AFF"/>
    <w:rsid w:val="00F92054"/>
    <w:rsid w:val="00F92EEE"/>
    <w:rsid w:val="00F9414C"/>
    <w:rsid w:val="00F95AA6"/>
    <w:rsid w:val="00F9653F"/>
    <w:rsid w:val="00F97780"/>
    <w:rsid w:val="00FA0E6A"/>
    <w:rsid w:val="00FA12A0"/>
    <w:rsid w:val="00FA16FC"/>
    <w:rsid w:val="00FA36B5"/>
    <w:rsid w:val="00FA52D2"/>
    <w:rsid w:val="00FA58DE"/>
    <w:rsid w:val="00FA5A3D"/>
    <w:rsid w:val="00FA6753"/>
    <w:rsid w:val="00FA6E5A"/>
    <w:rsid w:val="00FA6FDE"/>
    <w:rsid w:val="00FA703A"/>
    <w:rsid w:val="00FB1410"/>
    <w:rsid w:val="00FB1713"/>
    <w:rsid w:val="00FB1EBF"/>
    <w:rsid w:val="00FB2D96"/>
    <w:rsid w:val="00FB4F4A"/>
    <w:rsid w:val="00FB599F"/>
    <w:rsid w:val="00FB74A5"/>
    <w:rsid w:val="00FC0172"/>
    <w:rsid w:val="00FC08ED"/>
    <w:rsid w:val="00FC1404"/>
    <w:rsid w:val="00FC6442"/>
    <w:rsid w:val="00FC70F2"/>
    <w:rsid w:val="00FC714A"/>
    <w:rsid w:val="00FD0A84"/>
    <w:rsid w:val="00FD1177"/>
    <w:rsid w:val="00FD2E67"/>
    <w:rsid w:val="00FD3230"/>
    <w:rsid w:val="00FD3B70"/>
    <w:rsid w:val="00FD41A7"/>
    <w:rsid w:val="00FD46FC"/>
    <w:rsid w:val="00FD5FE6"/>
    <w:rsid w:val="00FD60C7"/>
    <w:rsid w:val="00FD684D"/>
    <w:rsid w:val="00FE0257"/>
    <w:rsid w:val="00FE151B"/>
    <w:rsid w:val="00FE1558"/>
    <w:rsid w:val="00FE1B7B"/>
    <w:rsid w:val="00FE2E55"/>
    <w:rsid w:val="00FE363B"/>
    <w:rsid w:val="00FE4708"/>
    <w:rsid w:val="00FE48A1"/>
    <w:rsid w:val="00FE4DA7"/>
    <w:rsid w:val="00FE6AE3"/>
    <w:rsid w:val="00FF082F"/>
    <w:rsid w:val="00FF247C"/>
    <w:rsid w:val="00FF2DC9"/>
    <w:rsid w:val="00FF305F"/>
    <w:rsid w:val="00FF37F7"/>
    <w:rsid w:val="00FF3BD5"/>
    <w:rsid w:val="00FF57B3"/>
    <w:rsid w:val="00FF5FCC"/>
    <w:rsid w:val="00FF7305"/>
    <w:rsid w:val="00FF74A4"/>
    <w:rsid w:val="00FF760D"/>
    <w:rsid w:val="00FF7A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B7DF1B"/>
  <w15:docId w15:val="{19C97830-479C-47CF-A950-886FE697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8E"/>
    <w:pPr>
      <w:widowControl w:val="0"/>
      <w:autoSpaceDE w:val="0"/>
      <w:autoSpaceDN w:val="0"/>
      <w:adjustRightInd w:val="0"/>
      <w:jc w:val="both"/>
    </w:pPr>
    <w:rPr>
      <w:rFonts w:ascii="Times New Roman" w:hAnsi="Times New Roman" w:cs="Times New Roman"/>
      <w:sz w:val="22"/>
      <w:lang w:val="en-US"/>
    </w:rPr>
  </w:style>
  <w:style w:type="paragraph" w:styleId="Heading1">
    <w:name w:val="heading 1"/>
    <w:basedOn w:val="SectionMain"/>
    <w:next w:val="Normal"/>
    <w:link w:val="Heading1Char"/>
    <w:uiPriority w:val="9"/>
    <w:qFormat/>
    <w:rsid w:val="00EE7CD5"/>
    <w:pPr>
      <w:numPr>
        <w:numId w:val="46"/>
      </w:numPr>
      <w:pBdr>
        <w:bottom w:val="double" w:sz="4" w:space="1" w:color="auto"/>
      </w:pBdr>
      <w:outlineLvl w:val="0"/>
    </w:pPr>
    <w:rPr>
      <w:spacing w:val="20"/>
      <w:lang w:val="en-CA"/>
    </w:rPr>
  </w:style>
  <w:style w:type="paragraph" w:styleId="Heading2">
    <w:name w:val="heading 2"/>
    <w:basedOn w:val="SectionS01"/>
    <w:next w:val="Normal"/>
    <w:link w:val="Heading2Char"/>
    <w:uiPriority w:val="9"/>
    <w:unhideWhenUsed/>
    <w:qFormat/>
    <w:rsid w:val="00784050"/>
    <w:pPr>
      <w:numPr>
        <w:ilvl w:val="1"/>
        <w:numId w:val="46"/>
      </w:numPr>
      <w:spacing w:before="120"/>
      <w:ind w:left="576"/>
      <w:outlineLvl w:val="1"/>
    </w:pPr>
    <w:rPr>
      <w:spacing w:val="20"/>
      <w:u w:val="none"/>
      <w:lang w:val="en-CA"/>
    </w:rPr>
  </w:style>
  <w:style w:type="paragraph" w:styleId="Heading3">
    <w:name w:val="heading 3"/>
    <w:basedOn w:val="Normal"/>
    <w:next w:val="Normal"/>
    <w:link w:val="Heading3Char"/>
    <w:uiPriority w:val="9"/>
    <w:unhideWhenUsed/>
    <w:qFormat/>
    <w:rsid w:val="00784050"/>
    <w:pPr>
      <w:keepNext/>
      <w:numPr>
        <w:ilvl w:val="2"/>
        <w:numId w:val="46"/>
      </w:numPr>
      <w:outlineLvl w:val="2"/>
    </w:pPr>
    <w:rPr>
      <w:rFonts w:eastAsiaTheme="majorEastAsia" w:cstheme="majorBidi"/>
      <w:bCs/>
      <w:szCs w:val="26"/>
    </w:rPr>
  </w:style>
  <w:style w:type="paragraph" w:styleId="Heading4">
    <w:name w:val="heading 4"/>
    <w:basedOn w:val="Normal"/>
    <w:next w:val="Normal"/>
    <w:link w:val="Heading4Char"/>
    <w:uiPriority w:val="9"/>
    <w:semiHidden/>
    <w:unhideWhenUsed/>
    <w:qFormat/>
    <w:rsid w:val="00C066AF"/>
    <w:pPr>
      <w:keepNext/>
      <w:keepLines/>
      <w:numPr>
        <w:ilvl w:val="3"/>
        <w:numId w:val="46"/>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066AF"/>
    <w:pPr>
      <w:keepNext/>
      <w:keepLines/>
      <w:numPr>
        <w:ilvl w:val="4"/>
        <w:numId w:val="4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066AF"/>
    <w:pPr>
      <w:keepNext/>
      <w:keepLines/>
      <w:numPr>
        <w:ilvl w:val="5"/>
        <w:numId w:val="4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066AF"/>
    <w:pPr>
      <w:keepNext/>
      <w:keepLines/>
      <w:numPr>
        <w:ilvl w:val="6"/>
        <w:numId w:val="4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066AF"/>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066AF"/>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E7CD5"/>
    <w:rPr>
      <w:rFonts w:ascii="ZapfHumnst BT" w:hAnsi="ZapfHumnst BT" w:cs="ZapfHumnst BT"/>
      <w:smallCaps/>
      <w:spacing w:val="20"/>
      <w:sz w:val="36"/>
      <w:szCs w:val="36"/>
    </w:rPr>
  </w:style>
  <w:style w:type="character" w:customStyle="1" w:styleId="Heading2Char">
    <w:name w:val="Heading 2 Char"/>
    <w:link w:val="Heading2"/>
    <w:uiPriority w:val="9"/>
    <w:locked/>
    <w:rsid w:val="00784050"/>
    <w:rPr>
      <w:rFonts w:ascii="ZapfHumnst BT" w:hAnsi="ZapfHumnst BT" w:cs="ZapfHumnst BT"/>
      <w:smallCaps/>
      <w:spacing w:val="20"/>
      <w:sz w:val="28"/>
      <w:szCs w:val="28"/>
    </w:rPr>
  </w:style>
  <w:style w:type="paragraph" w:customStyle="1" w:styleId="Level1">
    <w:name w:val="Level 1"/>
    <w:uiPriority w:val="99"/>
    <w:rsid w:val="001B0068"/>
    <w:pPr>
      <w:widowControl w:val="0"/>
      <w:autoSpaceDE w:val="0"/>
      <w:autoSpaceDN w:val="0"/>
      <w:adjustRightInd w:val="0"/>
      <w:ind w:left="720"/>
      <w:jc w:val="both"/>
    </w:pPr>
    <w:rPr>
      <w:rFonts w:ascii="Times New Roman" w:hAnsi="Times New Roman" w:cs="Times New Roman"/>
      <w:sz w:val="24"/>
      <w:szCs w:val="24"/>
      <w:lang w:val="en-US"/>
    </w:rPr>
  </w:style>
  <w:style w:type="paragraph" w:customStyle="1" w:styleId="Level2">
    <w:name w:val="Level 2"/>
    <w:uiPriority w:val="99"/>
    <w:rsid w:val="001B0068"/>
    <w:pPr>
      <w:widowControl w:val="0"/>
      <w:autoSpaceDE w:val="0"/>
      <w:autoSpaceDN w:val="0"/>
      <w:adjustRightInd w:val="0"/>
      <w:ind w:left="1440"/>
      <w:jc w:val="both"/>
    </w:pPr>
    <w:rPr>
      <w:rFonts w:ascii="Times New Roman" w:hAnsi="Times New Roman" w:cs="Times New Roman"/>
      <w:sz w:val="24"/>
      <w:szCs w:val="24"/>
      <w:lang w:val="en-US"/>
    </w:rPr>
  </w:style>
  <w:style w:type="paragraph" w:customStyle="1" w:styleId="Level3">
    <w:name w:val="Level 3"/>
    <w:uiPriority w:val="99"/>
    <w:rsid w:val="001B0068"/>
    <w:pPr>
      <w:widowControl w:val="0"/>
      <w:autoSpaceDE w:val="0"/>
      <w:autoSpaceDN w:val="0"/>
      <w:adjustRightInd w:val="0"/>
      <w:ind w:left="2160"/>
      <w:jc w:val="both"/>
    </w:pPr>
    <w:rPr>
      <w:rFonts w:ascii="Times New Roman" w:hAnsi="Times New Roman" w:cs="Times New Roman"/>
      <w:sz w:val="24"/>
      <w:szCs w:val="24"/>
      <w:lang w:val="en-US"/>
    </w:rPr>
  </w:style>
  <w:style w:type="paragraph" w:customStyle="1" w:styleId="Level4">
    <w:name w:val="Level 4"/>
    <w:uiPriority w:val="99"/>
    <w:rsid w:val="001B0068"/>
    <w:pPr>
      <w:widowControl w:val="0"/>
      <w:autoSpaceDE w:val="0"/>
      <w:autoSpaceDN w:val="0"/>
      <w:adjustRightInd w:val="0"/>
      <w:ind w:left="2880"/>
      <w:jc w:val="both"/>
    </w:pPr>
    <w:rPr>
      <w:rFonts w:ascii="Times New Roman" w:hAnsi="Times New Roman" w:cs="Times New Roman"/>
      <w:sz w:val="24"/>
      <w:szCs w:val="24"/>
      <w:lang w:val="en-US"/>
    </w:rPr>
  </w:style>
  <w:style w:type="paragraph" w:customStyle="1" w:styleId="Level5">
    <w:name w:val="Level 5"/>
    <w:uiPriority w:val="99"/>
    <w:rsid w:val="001B0068"/>
    <w:pPr>
      <w:widowControl w:val="0"/>
      <w:autoSpaceDE w:val="0"/>
      <w:autoSpaceDN w:val="0"/>
      <w:adjustRightInd w:val="0"/>
      <w:ind w:left="3600"/>
      <w:jc w:val="both"/>
    </w:pPr>
    <w:rPr>
      <w:rFonts w:ascii="Times New Roman" w:hAnsi="Times New Roman" w:cs="Times New Roman"/>
      <w:sz w:val="24"/>
      <w:szCs w:val="24"/>
      <w:lang w:val="en-US"/>
    </w:rPr>
  </w:style>
  <w:style w:type="paragraph" w:customStyle="1" w:styleId="Level6">
    <w:name w:val="Level 6"/>
    <w:uiPriority w:val="99"/>
    <w:rsid w:val="001B0068"/>
    <w:pPr>
      <w:widowControl w:val="0"/>
      <w:autoSpaceDE w:val="0"/>
      <w:autoSpaceDN w:val="0"/>
      <w:adjustRightInd w:val="0"/>
      <w:ind w:left="4320"/>
      <w:jc w:val="both"/>
    </w:pPr>
    <w:rPr>
      <w:rFonts w:ascii="Times New Roman" w:hAnsi="Times New Roman" w:cs="Times New Roman"/>
      <w:sz w:val="24"/>
      <w:szCs w:val="24"/>
      <w:lang w:val="en-US"/>
    </w:rPr>
  </w:style>
  <w:style w:type="paragraph" w:customStyle="1" w:styleId="Level7">
    <w:name w:val="Level 7"/>
    <w:uiPriority w:val="99"/>
    <w:rsid w:val="001B0068"/>
    <w:pPr>
      <w:widowControl w:val="0"/>
      <w:autoSpaceDE w:val="0"/>
      <w:autoSpaceDN w:val="0"/>
      <w:adjustRightInd w:val="0"/>
      <w:ind w:left="5040"/>
      <w:jc w:val="both"/>
    </w:pPr>
    <w:rPr>
      <w:rFonts w:ascii="Times New Roman" w:hAnsi="Times New Roman" w:cs="Times New Roman"/>
      <w:sz w:val="24"/>
      <w:szCs w:val="24"/>
      <w:lang w:val="en-US"/>
    </w:rPr>
  </w:style>
  <w:style w:type="paragraph" w:customStyle="1" w:styleId="Level8">
    <w:name w:val="Level 8"/>
    <w:uiPriority w:val="99"/>
    <w:rsid w:val="001B0068"/>
    <w:pPr>
      <w:widowControl w:val="0"/>
      <w:autoSpaceDE w:val="0"/>
      <w:autoSpaceDN w:val="0"/>
      <w:adjustRightInd w:val="0"/>
      <w:ind w:left="5760"/>
      <w:jc w:val="both"/>
    </w:pPr>
    <w:rPr>
      <w:rFonts w:ascii="Times New Roman" w:hAnsi="Times New Roman" w:cs="Times New Roman"/>
      <w:sz w:val="24"/>
      <w:szCs w:val="24"/>
      <w:lang w:val="en-US"/>
    </w:rPr>
  </w:style>
  <w:style w:type="paragraph" w:customStyle="1" w:styleId="Level9">
    <w:name w:val="Level 9"/>
    <w:uiPriority w:val="99"/>
    <w:rsid w:val="001B0068"/>
    <w:pPr>
      <w:widowControl w:val="0"/>
      <w:autoSpaceDE w:val="0"/>
      <w:autoSpaceDN w:val="0"/>
      <w:adjustRightInd w:val="0"/>
      <w:ind w:left="6480"/>
      <w:jc w:val="both"/>
    </w:pPr>
    <w:rPr>
      <w:rFonts w:ascii="Times New Roman" w:hAnsi="Times New Roman" w:cs="Times New Roman"/>
      <w:sz w:val="24"/>
      <w:szCs w:val="24"/>
      <w:lang w:val="en-US"/>
    </w:rPr>
  </w:style>
  <w:style w:type="paragraph" w:customStyle="1" w:styleId="Outline0011">
    <w:name w:val="Outline001_1"/>
    <w:uiPriority w:val="99"/>
    <w:rsid w:val="001B0068"/>
    <w:pPr>
      <w:widowControl w:val="0"/>
      <w:tabs>
        <w:tab w:val="left" w:pos="180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800" w:hanging="360"/>
      <w:jc w:val="both"/>
    </w:pPr>
    <w:rPr>
      <w:rFonts w:ascii="Times New Roman" w:hAnsi="Times New Roman" w:cs="Times New Roman"/>
      <w:sz w:val="24"/>
      <w:szCs w:val="24"/>
      <w:lang w:val="en-US"/>
    </w:rPr>
  </w:style>
  <w:style w:type="paragraph" w:customStyle="1" w:styleId="Outline0012">
    <w:name w:val="Outline001_2"/>
    <w:uiPriority w:val="99"/>
    <w:rsid w:val="001B0068"/>
    <w:pPr>
      <w:widowControl w:val="0"/>
      <w:tabs>
        <w:tab w:val="left" w:pos="2520"/>
        <w:tab w:val="left" w:pos="2880"/>
        <w:tab w:val="left" w:pos="3600"/>
        <w:tab w:val="left" w:pos="4320"/>
        <w:tab w:val="left" w:pos="5040"/>
        <w:tab w:val="left" w:pos="5760"/>
        <w:tab w:val="left" w:pos="6480"/>
        <w:tab w:val="left" w:pos="7200"/>
        <w:tab w:val="left" w:pos="7920"/>
      </w:tabs>
      <w:autoSpaceDE w:val="0"/>
      <w:autoSpaceDN w:val="0"/>
      <w:adjustRightInd w:val="0"/>
      <w:ind w:left="2520" w:hanging="360"/>
      <w:jc w:val="both"/>
    </w:pPr>
    <w:rPr>
      <w:rFonts w:ascii="Times New Roman" w:hAnsi="Times New Roman" w:cs="Times New Roman"/>
      <w:sz w:val="24"/>
      <w:szCs w:val="24"/>
      <w:lang w:val="en-US"/>
    </w:rPr>
  </w:style>
  <w:style w:type="paragraph" w:customStyle="1" w:styleId="Outline0013">
    <w:name w:val="Outline001_3"/>
    <w:uiPriority w:val="99"/>
    <w:rsid w:val="001B0068"/>
    <w:pPr>
      <w:widowControl w:val="0"/>
      <w:tabs>
        <w:tab w:val="left" w:pos="3240"/>
        <w:tab w:val="left" w:pos="3600"/>
        <w:tab w:val="left" w:pos="4320"/>
        <w:tab w:val="left" w:pos="5040"/>
        <w:tab w:val="left" w:pos="5760"/>
        <w:tab w:val="left" w:pos="6480"/>
        <w:tab w:val="left" w:pos="7200"/>
        <w:tab w:val="left" w:pos="7920"/>
      </w:tabs>
      <w:autoSpaceDE w:val="0"/>
      <w:autoSpaceDN w:val="0"/>
      <w:adjustRightInd w:val="0"/>
      <w:ind w:left="3240" w:hanging="180"/>
      <w:jc w:val="both"/>
    </w:pPr>
    <w:rPr>
      <w:rFonts w:ascii="Times New Roman" w:hAnsi="Times New Roman" w:cs="Times New Roman"/>
      <w:sz w:val="24"/>
      <w:szCs w:val="24"/>
      <w:lang w:val="en-US"/>
    </w:rPr>
  </w:style>
  <w:style w:type="paragraph" w:customStyle="1" w:styleId="Outline0014">
    <w:name w:val="Outline001_4"/>
    <w:uiPriority w:val="99"/>
    <w:rsid w:val="001B0068"/>
    <w:pPr>
      <w:widowControl w:val="0"/>
      <w:tabs>
        <w:tab w:val="left" w:pos="3960"/>
        <w:tab w:val="left" w:pos="4320"/>
        <w:tab w:val="left" w:pos="5040"/>
        <w:tab w:val="left" w:pos="5760"/>
        <w:tab w:val="left" w:pos="6480"/>
        <w:tab w:val="left" w:pos="7200"/>
        <w:tab w:val="left" w:pos="7920"/>
      </w:tabs>
      <w:autoSpaceDE w:val="0"/>
      <w:autoSpaceDN w:val="0"/>
      <w:adjustRightInd w:val="0"/>
      <w:ind w:left="3960" w:hanging="360"/>
      <w:jc w:val="both"/>
    </w:pPr>
    <w:rPr>
      <w:rFonts w:ascii="Times New Roman" w:hAnsi="Times New Roman" w:cs="Times New Roman"/>
      <w:sz w:val="24"/>
      <w:szCs w:val="24"/>
      <w:lang w:val="en-US"/>
    </w:rPr>
  </w:style>
  <w:style w:type="paragraph" w:customStyle="1" w:styleId="Outline0015">
    <w:name w:val="Outline001_5"/>
    <w:uiPriority w:val="99"/>
    <w:rsid w:val="001B0068"/>
    <w:pPr>
      <w:widowControl w:val="0"/>
      <w:tabs>
        <w:tab w:val="left" w:pos="4680"/>
        <w:tab w:val="left" w:pos="5040"/>
        <w:tab w:val="left" w:pos="5760"/>
        <w:tab w:val="left" w:pos="6480"/>
        <w:tab w:val="left" w:pos="7200"/>
        <w:tab w:val="left" w:pos="7920"/>
      </w:tabs>
      <w:autoSpaceDE w:val="0"/>
      <w:autoSpaceDN w:val="0"/>
      <w:adjustRightInd w:val="0"/>
      <w:ind w:left="4680" w:hanging="360"/>
      <w:jc w:val="both"/>
    </w:pPr>
    <w:rPr>
      <w:rFonts w:ascii="Times New Roman" w:hAnsi="Times New Roman" w:cs="Times New Roman"/>
      <w:sz w:val="24"/>
      <w:szCs w:val="24"/>
      <w:lang w:val="en-US"/>
    </w:rPr>
  </w:style>
  <w:style w:type="paragraph" w:customStyle="1" w:styleId="Outline0016">
    <w:name w:val="Outline001_6"/>
    <w:uiPriority w:val="99"/>
    <w:rsid w:val="001B0068"/>
    <w:pPr>
      <w:widowControl w:val="0"/>
      <w:tabs>
        <w:tab w:val="left" w:pos="5400"/>
        <w:tab w:val="left" w:pos="5760"/>
        <w:tab w:val="left" w:pos="6480"/>
        <w:tab w:val="left" w:pos="7200"/>
        <w:tab w:val="left" w:pos="7920"/>
      </w:tabs>
      <w:autoSpaceDE w:val="0"/>
      <w:autoSpaceDN w:val="0"/>
      <w:adjustRightInd w:val="0"/>
      <w:ind w:left="5400" w:hanging="180"/>
      <w:jc w:val="both"/>
    </w:pPr>
    <w:rPr>
      <w:rFonts w:ascii="Times New Roman" w:hAnsi="Times New Roman" w:cs="Times New Roman"/>
      <w:sz w:val="24"/>
      <w:szCs w:val="24"/>
      <w:lang w:val="en-US"/>
    </w:rPr>
  </w:style>
  <w:style w:type="paragraph" w:customStyle="1" w:styleId="Outline0017">
    <w:name w:val="Outline001_7"/>
    <w:uiPriority w:val="99"/>
    <w:rsid w:val="001B0068"/>
    <w:pPr>
      <w:widowControl w:val="0"/>
      <w:tabs>
        <w:tab w:val="left" w:pos="6120"/>
        <w:tab w:val="left" w:pos="6480"/>
        <w:tab w:val="left" w:pos="7200"/>
        <w:tab w:val="left" w:pos="7920"/>
      </w:tabs>
      <w:autoSpaceDE w:val="0"/>
      <w:autoSpaceDN w:val="0"/>
      <w:adjustRightInd w:val="0"/>
      <w:ind w:left="6120" w:hanging="360"/>
      <w:jc w:val="both"/>
    </w:pPr>
    <w:rPr>
      <w:rFonts w:ascii="Times New Roman" w:hAnsi="Times New Roman" w:cs="Times New Roman"/>
      <w:sz w:val="24"/>
      <w:szCs w:val="24"/>
      <w:lang w:val="en-US"/>
    </w:rPr>
  </w:style>
  <w:style w:type="paragraph" w:customStyle="1" w:styleId="Outline0018">
    <w:name w:val="Outline001_8"/>
    <w:uiPriority w:val="99"/>
    <w:rsid w:val="001B0068"/>
    <w:pPr>
      <w:widowControl w:val="0"/>
      <w:tabs>
        <w:tab w:val="left" w:pos="6840"/>
        <w:tab w:val="left" w:pos="7200"/>
        <w:tab w:val="left" w:pos="7920"/>
      </w:tabs>
      <w:autoSpaceDE w:val="0"/>
      <w:autoSpaceDN w:val="0"/>
      <w:adjustRightInd w:val="0"/>
      <w:ind w:left="6840" w:hanging="360"/>
      <w:jc w:val="both"/>
    </w:pPr>
    <w:rPr>
      <w:rFonts w:ascii="Times New Roman" w:hAnsi="Times New Roman" w:cs="Times New Roman"/>
      <w:sz w:val="24"/>
      <w:szCs w:val="24"/>
      <w:lang w:val="en-US"/>
    </w:rPr>
  </w:style>
  <w:style w:type="paragraph" w:customStyle="1" w:styleId="Outline0019">
    <w:name w:val="Outline001_9"/>
    <w:uiPriority w:val="99"/>
    <w:rsid w:val="001B0068"/>
    <w:pPr>
      <w:widowControl w:val="0"/>
      <w:tabs>
        <w:tab w:val="left" w:pos="7560"/>
        <w:tab w:val="left" w:pos="7920"/>
      </w:tabs>
      <w:autoSpaceDE w:val="0"/>
      <w:autoSpaceDN w:val="0"/>
      <w:adjustRightInd w:val="0"/>
      <w:ind w:left="7560" w:hanging="180"/>
      <w:jc w:val="both"/>
    </w:pPr>
    <w:rPr>
      <w:rFonts w:ascii="Times New Roman" w:hAnsi="Times New Roman" w:cs="Times New Roman"/>
      <w:sz w:val="24"/>
      <w:szCs w:val="24"/>
      <w:lang w:val="en-US"/>
    </w:rPr>
  </w:style>
  <w:style w:type="paragraph" w:customStyle="1" w:styleId="TitleHeader">
    <w:name w:val="Title Header"/>
    <w:uiPriority w:val="99"/>
    <w:rsid w:val="001B0068"/>
    <w:pPr>
      <w:widowControl w:val="0"/>
      <w:autoSpaceDE w:val="0"/>
      <w:autoSpaceDN w:val="0"/>
      <w:adjustRightInd w:val="0"/>
      <w:jc w:val="center"/>
    </w:pPr>
    <w:rPr>
      <w:rFonts w:ascii="ZapfHumnst Dm BT" w:hAnsi="ZapfHumnst Dm BT" w:cs="ZapfHumnst Dm BT"/>
      <w:b/>
      <w:bCs/>
      <w:sz w:val="40"/>
      <w:szCs w:val="40"/>
      <w:lang w:val="en-US"/>
    </w:rPr>
  </w:style>
  <w:style w:type="paragraph" w:customStyle="1" w:styleId="SectionMain">
    <w:name w:val="Section Main"/>
    <w:uiPriority w:val="99"/>
    <w:rsid w:val="001B0068"/>
    <w:pPr>
      <w:widowControl w:val="0"/>
      <w:autoSpaceDE w:val="0"/>
      <w:autoSpaceDN w:val="0"/>
      <w:adjustRightInd w:val="0"/>
    </w:pPr>
    <w:rPr>
      <w:rFonts w:ascii="ZapfHumnst BT" w:hAnsi="ZapfHumnst BT" w:cs="ZapfHumnst BT"/>
      <w:smallCaps/>
      <w:sz w:val="36"/>
      <w:szCs w:val="36"/>
      <w:lang w:val="en-US"/>
    </w:rPr>
  </w:style>
  <w:style w:type="paragraph" w:customStyle="1" w:styleId="SectionNoTC">
    <w:name w:val="Section NoTC"/>
    <w:uiPriority w:val="99"/>
    <w:rsid w:val="001B0068"/>
    <w:pPr>
      <w:widowControl w:val="0"/>
      <w:autoSpaceDE w:val="0"/>
      <w:autoSpaceDN w:val="0"/>
      <w:adjustRightInd w:val="0"/>
    </w:pPr>
    <w:rPr>
      <w:rFonts w:ascii="ZapfHumnst BT" w:hAnsi="ZapfHumnst BT" w:cs="ZapfHumnst BT"/>
      <w:smallCaps/>
      <w:sz w:val="36"/>
      <w:szCs w:val="36"/>
      <w:lang w:val="en-US"/>
    </w:rPr>
  </w:style>
  <w:style w:type="paragraph" w:customStyle="1" w:styleId="SectionS01">
    <w:name w:val="Section S01"/>
    <w:uiPriority w:val="99"/>
    <w:rsid w:val="001B0068"/>
    <w:pPr>
      <w:widowControl w:val="0"/>
      <w:autoSpaceDE w:val="0"/>
      <w:autoSpaceDN w:val="0"/>
      <w:adjustRightInd w:val="0"/>
    </w:pPr>
    <w:rPr>
      <w:rFonts w:ascii="ZapfHumnst BT" w:hAnsi="ZapfHumnst BT" w:cs="ZapfHumnst BT"/>
      <w:smallCaps/>
      <w:sz w:val="28"/>
      <w:szCs w:val="28"/>
      <w:u w:val="single"/>
      <w:lang w:val="en-US"/>
    </w:rPr>
  </w:style>
  <w:style w:type="paragraph" w:customStyle="1" w:styleId="Heading1B">
    <w:name w:val="Heading 1B"/>
    <w:uiPriority w:val="99"/>
    <w:rsid w:val="001B0068"/>
    <w:pPr>
      <w:widowControl w:val="0"/>
      <w:autoSpaceDE w:val="0"/>
      <w:autoSpaceDN w:val="0"/>
      <w:adjustRightInd w:val="0"/>
      <w:jc w:val="center"/>
    </w:pPr>
    <w:rPr>
      <w:rFonts w:ascii="ZapfHumnst Dm BT" w:hAnsi="ZapfHumnst Dm BT" w:cs="ZapfHumnst Dm BT"/>
      <w:sz w:val="24"/>
      <w:szCs w:val="24"/>
      <w:lang w:val="en-US"/>
    </w:rPr>
  </w:style>
  <w:style w:type="character" w:customStyle="1" w:styleId="QuickFormat2">
    <w:name w:val="QuickFormat2"/>
    <w:uiPriority w:val="99"/>
    <w:rsid w:val="001B0068"/>
    <w:rPr>
      <w:b/>
    </w:rPr>
  </w:style>
  <w:style w:type="paragraph" w:customStyle="1" w:styleId="TitleNames">
    <w:name w:val="Title Names"/>
    <w:uiPriority w:val="99"/>
    <w:rsid w:val="001B0068"/>
    <w:pPr>
      <w:widowControl w:val="0"/>
      <w:autoSpaceDE w:val="0"/>
      <w:autoSpaceDN w:val="0"/>
      <w:adjustRightInd w:val="0"/>
      <w:jc w:val="center"/>
    </w:pPr>
    <w:rPr>
      <w:rFonts w:ascii="ZapfHumnst Dm BT" w:hAnsi="ZapfHumnst Dm BT" w:cs="ZapfHumnst Dm BT"/>
      <w:sz w:val="32"/>
      <w:szCs w:val="32"/>
      <w:lang w:val="en-US"/>
    </w:rPr>
  </w:style>
  <w:style w:type="paragraph" w:customStyle="1" w:styleId="26">
    <w:name w:val="_26"/>
    <w:uiPriority w:val="99"/>
    <w:rsid w:val="001B0068"/>
    <w:pPr>
      <w:widowControl w:val="0"/>
      <w:autoSpaceDE w:val="0"/>
      <w:autoSpaceDN w:val="0"/>
      <w:adjustRightInd w:val="0"/>
      <w:jc w:val="both"/>
    </w:pPr>
    <w:rPr>
      <w:rFonts w:ascii="Times New Roman" w:hAnsi="Times New Roman" w:cs="Times New Roman"/>
      <w:sz w:val="24"/>
      <w:szCs w:val="24"/>
      <w:lang w:val="en-US"/>
    </w:rPr>
  </w:style>
  <w:style w:type="paragraph" w:customStyle="1" w:styleId="25">
    <w:name w:val="_25"/>
    <w:uiPriority w:val="99"/>
    <w:rsid w:val="001B0068"/>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cs="Times New Roman"/>
      <w:sz w:val="24"/>
      <w:szCs w:val="24"/>
      <w:lang w:val="en-US"/>
    </w:rPr>
  </w:style>
  <w:style w:type="paragraph" w:customStyle="1" w:styleId="24">
    <w:name w:val="_24"/>
    <w:uiPriority w:val="99"/>
    <w:rsid w:val="001B0068"/>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cs="Times New Roman"/>
      <w:sz w:val="24"/>
      <w:szCs w:val="24"/>
      <w:lang w:val="en-US"/>
    </w:rPr>
  </w:style>
  <w:style w:type="paragraph" w:customStyle="1" w:styleId="23">
    <w:name w:val="_23"/>
    <w:uiPriority w:val="99"/>
    <w:rsid w:val="001B0068"/>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cs="Times New Roman"/>
      <w:sz w:val="24"/>
      <w:szCs w:val="24"/>
      <w:lang w:val="en-US"/>
    </w:rPr>
  </w:style>
  <w:style w:type="paragraph" w:customStyle="1" w:styleId="22">
    <w:name w:val="_22"/>
    <w:uiPriority w:val="99"/>
    <w:rsid w:val="001B0068"/>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cs="Times New Roman"/>
      <w:sz w:val="24"/>
      <w:szCs w:val="24"/>
      <w:lang w:val="en-US"/>
    </w:rPr>
  </w:style>
  <w:style w:type="character" w:customStyle="1" w:styleId="DefaultPara">
    <w:name w:val="Default Para"/>
    <w:uiPriority w:val="99"/>
    <w:rsid w:val="001B0068"/>
  </w:style>
  <w:style w:type="character" w:customStyle="1" w:styleId="QuickFormat3">
    <w:name w:val="QuickFormat3"/>
    <w:uiPriority w:val="99"/>
    <w:rsid w:val="001B0068"/>
    <w:rPr>
      <w:rFonts w:ascii="Arial" w:hAnsi="Arial"/>
      <w:sz w:val="12"/>
    </w:rPr>
  </w:style>
  <w:style w:type="character" w:customStyle="1" w:styleId="QuickFormat4">
    <w:name w:val="QuickFormat4"/>
    <w:uiPriority w:val="99"/>
    <w:rsid w:val="001B0068"/>
    <w:rPr>
      <w:rFonts w:ascii="Arial" w:hAnsi="Arial"/>
      <w:b/>
      <w:i/>
      <w:sz w:val="18"/>
    </w:rPr>
  </w:style>
  <w:style w:type="paragraph" w:customStyle="1" w:styleId="21">
    <w:name w:val="_21"/>
    <w:uiPriority w:val="99"/>
    <w:rsid w:val="001B0068"/>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cs="Times New Roman"/>
      <w:sz w:val="24"/>
      <w:szCs w:val="24"/>
      <w:lang w:val="en-US"/>
    </w:rPr>
  </w:style>
  <w:style w:type="paragraph" w:customStyle="1" w:styleId="20">
    <w:name w:val="_20"/>
    <w:uiPriority w:val="99"/>
    <w:rsid w:val="001B0068"/>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cs="Times New Roman"/>
      <w:sz w:val="24"/>
      <w:szCs w:val="24"/>
      <w:lang w:val="en-US"/>
    </w:rPr>
  </w:style>
  <w:style w:type="paragraph" w:customStyle="1" w:styleId="19">
    <w:name w:val="_19"/>
    <w:uiPriority w:val="99"/>
    <w:rsid w:val="001B0068"/>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cs="Times New Roman"/>
      <w:sz w:val="24"/>
      <w:szCs w:val="24"/>
      <w:lang w:val="en-US"/>
    </w:rPr>
  </w:style>
  <w:style w:type="paragraph" w:customStyle="1" w:styleId="18">
    <w:name w:val="_18"/>
    <w:uiPriority w:val="99"/>
    <w:rsid w:val="001B0068"/>
    <w:pPr>
      <w:widowControl w:val="0"/>
      <w:tabs>
        <w:tab w:val="left" w:pos="6480"/>
        <w:tab w:val="left" w:pos="7200"/>
        <w:tab w:val="left" w:pos="7920"/>
      </w:tabs>
      <w:autoSpaceDE w:val="0"/>
      <w:autoSpaceDN w:val="0"/>
      <w:adjustRightInd w:val="0"/>
      <w:ind w:left="6480"/>
      <w:jc w:val="both"/>
    </w:pPr>
    <w:rPr>
      <w:rFonts w:ascii="Times New Roman" w:hAnsi="Times New Roman" w:cs="Times New Roman"/>
      <w:sz w:val="24"/>
      <w:szCs w:val="24"/>
      <w:lang w:val="en-US"/>
    </w:rPr>
  </w:style>
  <w:style w:type="paragraph" w:customStyle="1" w:styleId="17">
    <w:name w:val="_17"/>
    <w:uiPriority w:val="99"/>
    <w:rsid w:val="001B00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cs="Times New Roman"/>
      <w:sz w:val="24"/>
      <w:szCs w:val="24"/>
      <w:lang w:val="en-US"/>
    </w:rPr>
  </w:style>
  <w:style w:type="paragraph" w:customStyle="1" w:styleId="16">
    <w:name w:val="_16"/>
    <w:uiPriority w:val="99"/>
    <w:rsid w:val="001B0068"/>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cs="Times New Roman"/>
      <w:sz w:val="24"/>
      <w:szCs w:val="24"/>
      <w:lang w:val="en-US"/>
    </w:rPr>
  </w:style>
  <w:style w:type="paragraph" w:customStyle="1" w:styleId="15">
    <w:name w:val="_15"/>
    <w:uiPriority w:val="99"/>
    <w:rsid w:val="001B0068"/>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cs="Times New Roman"/>
      <w:sz w:val="24"/>
      <w:szCs w:val="24"/>
      <w:lang w:val="en-US"/>
    </w:rPr>
  </w:style>
  <w:style w:type="paragraph" w:customStyle="1" w:styleId="14">
    <w:name w:val="_14"/>
    <w:uiPriority w:val="99"/>
    <w:rsid w:val="001B0068"/>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cs="Times New Roman"/>
      <w:sz w:val="24"/>
      <w:szCs w:val="24"/>
      <w:lang w:val="en-US"/>
    </w:rPr>
  </w:style>
  <w:style w:type="paragraph" w:customStyle="1" w:styleId="13">
    <w:name w:val="_13"/>
    <w:uiPriority w:val="99"/>
    <w:rsid w:val="001B0068"/>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cs="Times New Roman"/>
      <w:sz w:val="24"/>
      <w:szCs w:val="24"/>
      <w:lang w:val="en-US"/>
    </w:rPr>
  </w:style>
  <w:style w:type="paragraph" w:customStyle="1" w:styleId="12">
    <w:name w:val="_12"/>
    <w:uiPriority w:val="99"/>
    <w:rsid w:val="001B0068"/>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cs="Times New Roman"/>
      <w:sz w:val="24"/>
      <w:szCs w:val="24"/>
      <w:lang w:val="en-US"/>
    </w:rPr>
  </w:style>
  <w:style w:type="paragraph" w:customStyle="1" w:styleId="11">
    <w:name w:val="_11"/>
    <w:uiPriority w:val="99"/>
    <w:rsid w:val="001B0068"/>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cs="Times New Roman"/>
      <w:sz w:val="24"/>
      <w:szCs w:val="24"/>
      <w:lang w:val="en-US"/>
    </w:rPr>
  </w:style>
  <w:style w:type="paragraph" w:customStyle="1" w:styleId="10">
    <w:name w:val="_10"/>
    <w:uiPriority w:val="99"/>
    <w:rsid w:val="001B0068"/>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cs="Times New Roman"/>
      <w:sz w:val="24"/>
      <w:szCs w:val="24"/>
      <w:lang w:val="en-US"/>
    </w:rPr>
  </w:style>
  <w:style w:type="paragraph" w:customStyle="1" w:styleId="9">
    <w:name w:val="_9"/>
    <w:uiPriority w:val="99"/>
    <w:rsid w:val="001B0068"/>
    <w:pPr>
      <w:widowControl w:val="0"/>
      <w:tabs>
        <w:tab w:val="left" w:pos="6480"/>
        <w:tab w:val="left" w:pos="7200"/>
        <w:tab w:val="left" w:pos="7920"/>
      </w:tabs>
      <w:autoSpaceDE w:val="0"/>
      <w:autoSpaceDN w:val="0"/>
      <w:adjustRightInd w:val="0"/>
      <w:ind w:left="6480"/>
      <w:jc w:val="both"/>
    </w:pPr>
    <w:rPr>
      <w:rFonts w:ascii="Times New Roman" w:hAnsi="Times New Roman" w:cs="Times New Roman"/>
      <w:sz w:val="24"/>
      <w:szCs w:val="24"/>
      <w:lang w:val="en-US"/>
    </w:rPr>
  </w:style>
  <w:style w:type="paragraph" w:customStyle="1" w:styleId="8">
    <w:name w:val="_8"/>
    <w:uiPriority w:val="99"/>
    <w:rsid w:val="001B00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hAnsi="Times New Roman" w:cs="Times New Roman"/>
      <w:sz w:val="24"/>
      <w:szCs w:val="24"/>
      <w:lang w:val="en-US"/>
    </w:rPr>
  </w:style>
  <w:style w:type="paragraph" w:customStyle="1" w:styleId="7">
    <w:name w:val="_7"/>
    <w:uiPriority w:val="99"/>
    <w:rsid w:val="001B0068"/>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hAnsi="Times New Roman" w:cs="Times New Roman"/>
      <w:sz w:val="24"/>
      <w:szCs w:val="24"/>
      <w:lang w:val="en-US"/>
    </w:rPr>
  </w:style>
  <w:style w:type="paragraph" w:customStyle="1" w:styleId="6">
    <w:name w:val="_6"/>
    <w:uiPriority w:val="99"/>
    <w:rsid w:val="001B0068"/>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hAnsi="Times New Roman" w:cs="Times New Roman"/>
      <w:sz w:val="24"/>
      <w:szCs w:val="24"/>
      <w:lang w:val="en-US"/>
    </w:rPr>
  </w:style>
  <w:style w:type="paragraph" w:customStyle="1" w:styleId="5">
    <w:name w:val="_5"/>
    <w:uiPriority w:val="99"/>
    <w:rsid w:val="001B0068"/>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hAnsi="Times New Roman" w:cs="Times New Roman"/>
      <w:sz w:val="24"/>
      <w:szCs w:val="24"/>
      <w:lang w:val="en-US"/>
    </w:rPr>
  </w:style>
  <w:style w:type="paragraph" w:customStyle="1" w:styleId="4">
    <w:name w:val="_4"/>
    <w:uiPriority w:val="99"/>
    <w:rsid w:val="001B0068"/>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hAnsi="Times New Roman" w:cs="Times New Roman"/>
      <w:sz w:val="24"/>
      <w:szCs w:val="24"/>
      <w:lang w:val="en-US"/>
    </w:rPr>
  </w:style>
  <w:style w:type="paragraph" w:customStyle="1" w:styleId="3">
    <w:name w:val="_3"/>
    <w:uiPriority w:val="99"/>
    <w:rsid w:val="001B0068"/>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hAnsi="Times New Roman" w:cs="Times New Roman"/>
      <w:sz w:val="24"/>
      <w:szCs w:val="24"/>
      <w:lang w:val="en-US"/>
    </w:rPr>
  </w:style>
  <w:style w:type="paragraph" w:customStyle="1" w:styleId="2">
    <w:name w:val="_2"/>
    <w:uiPriority w:val="99"/>
    <w:rsid w:val="001B0068"/>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hAnsi="Times New Roman" w:cs="Times New Roman"/>
      <w:sz w:val="24"/>
      <w:szCs w:val="24"/>
      <w:lang w:val="en-US"/>
    </w:rPr>
  </w:style>
  <w:style w:type="paragraph" w:customStyle="1" w:styleId="1">
    <w:name w:val="_1"/>
    <w:uiPriority w:val="99"/>
    <w:rsid w:val="001B0068"/>
    <w:pPr>
      <w:widowControl w:val="0"/>
      <w:tabs>
        <w:tab w:val="left" w:pos="5760"/>
        <w:tab w:val="left" w:pos="6480"/>
        <w:tab w:val="left" w:pos="7200"/>
        <w:tab w:val="left" w:pos="7920"/>
      </w:tabs>
      <w:autoSpaceDE w:val="0"/>
      <w:autoSpaceDN w:val="0"/>
      <w:adjustRightInd w:val="0"/>
      <w:ind w:left="5760"/>
      <w:jc w:val="both"/>
    </w:pPr>
    <w:rPr>
      <w:rFonts w:ascii="Times New Roman" w:hAnsi="Times New Roman" w:cs="Times New Roman"/>
      <w:sz w:val="24"/>
      <w:szCs w:val="24"/>
      <w:lang w:val="en-US"/>
    </w:rPr>
  </w:style>
  <w:style w:type="paragraph" w:customStyle="1" w:styleId="a">
    <w:name w:val="_"/>
    <w:uiPriority w:val="99"/>
    <w:rsid w:val="001B0068"/>
    <w:pPr>
      <w:widowControl w:val="0"/>
      <w:tabs>
        <w:tab w:val="left" w:pos="6480"/>
        <w:tab w:val="left" w:pos="7200"/>
        <w:tab w:val="left" w:pos="7920"/>
      </w:tabs>
      <w:autoSpaceDE w:val="0"/>
      <w:autoSpaceDN w:val="0"/>
      <w:adjustRightInd w:val="0"/>
      <w:ind w:left="6480"/>
      <w:jc w:val="both"/>
    </w:pPr>
    <w:rPr>
      <w:rFonts w:ascii="Times New Roman" w:hAnsi="Times New Roman" w:cs="Times New Roman"/>
      <w:sz w:val="24"/>
      <w:szCs w:val="24"/>
      <w:lang w:val="en-US"/>
    </w:rPr>
  </w:style>
  <w:style w:type="character" w:customStyle="1" w:styleId="QuickFormat1">
    <w:name w:val="QuickFormat1"/>
    <w:uiPriority w:val="99"/>
    <w:rsid w:val="001B0068"/>
    <w:rPr>
      <w:rFonts w:ascii="Arial" w:hAnsi="Arial"/>
      <w:sz w:val="18"/>
    </w:rPr>
  </w:style>
  <w:style w:type="paragraph" w:styleId="Header">
    <w:name w:val="header"/>
    <w:basedOn w:val="Normal"/>
    <w:link w:val="HeaderChar"/>
    <w:uiPriority w:val="99"/>
    <w:rsid w:val="00EE7CD5"/>
    <w:pPr>
      <w:tabs>
        <w:tab w:val="center" w:pos="4680"/>
        <w:tab w:val="right" w:pos="9360"/>
      </w:tabs>
    </w:pPr>
  </w:style>
  <w:style w:type="character" w:customStyle="1" w:styleId="HeaderChar">
    <w:name w:val="Header Char"/>
    <w:link w:val="Header"/>
    <w:uiPriority w:val="99"/>
    <w:locked/>
    <w:rsid w:val="00EE7CD5"/>
    <w:rPr>
      <w:rFonts w:ascii="Times New Roman" w:hAnsi="Times New Roman" w:cs="Times New Roman"/>
      <w:sz w:val="20"/>
      <w:lang w:val="en-US"/>
    </w:rPr>
  </w:style>
  <w:style w:type="paragraph" w:styleId="Footer">
    <w:name w:val="footer"/>
    <w:basedOn w:val="Normal"/>
    <w:link w:val="FooterChar"/>
    <w:uiPriority w:val="99"/>
    <w:rsid w:val="00EE7CD5"/>
    <w:pPr>
      <w:tabs>
        <w:tab w:val="center" w:pos="4680"/>
        <w:tab w:val="right" w:pos="9360"/>
      </w:tabs>
    </w:pPr>
  </w:style>
  <w:style w:type="character" w:customStyle="1" w:styleId="FooterChar">
    <w:name w:val="Footer Char"/>
    <w:link w:val="Footer"/>
    <w:uiPriority w:val="99"/>
    <w:locked/>
    <w:rsid w:val="00EE7CD5"/>
    <w:rPr>
      <w:rFonts w:ascii="Times New Roman" w:hAnsi="Times New Roman" w:cs="Times New Roman"/>
      <w:sz w:val="20"/>
      <w:lang w:val="en-US"/>
    </w:rPr>
  </w:style>
  <w:style w:type="paragraph" w:styleId="BalloonText">
    <w:name w:val="Balloon Text"/>
    <w:basedOn w:val="Normal"/>
    <w:link w:val="BalloonTextChar"/>
    <w:uiPriority w:val="99"/>
    <w:rsid w:val="00151EA7"/>
    <w:rPr>
      <w:rFonts w:ascii="Segoe UI" w:hAnsi="Segoe UI" w:cs="Segoe UI"/>
      <w:sz w:val="18"/>
      <w:szCs w:val="18"/>
    </w:rPr>
  </w:style>
  <w:style w:type="character" w:customStyle="1" w:styleId="BalloonTextChar">
    <w:name w:val="Balloon Text Char"/>
    <w:link w:val="BalloonText"/>
    <w:uiPriority w:val="99"/>
    <w:locked/>
    <w:rsid w:val="00151EA7"/>
    <w:rPr>
      <w:rFonts w:ascii="Segoe UI" w:hAnsi="Segoe UI" w:cs="Segoe UI"/>
      <w:sz w:val="18"/>
      <w:szCs w:val="18"/>
      <w:lang w:val="en-US"/>
    </w:rPr>
  </w:style>
  <w:style w:type="paragraph" w:styleId="ListParagraph">
    <w:name w:val="List Paragraph"/>
    <w:basedOn w:val="Normal"/>
    <w:link w:val="ListParagraphChar"/>
    <w:uiPriority w:val="34"/>
    <w:qFormat/>
    <w:rsid w:val="0070016B"/>
    <w:pPr>
      <w:ind w:left="720"/>
    </w:pPr>
  </w:style>
  <w:style w:type="paragraph" w:customStyle="1" w:styleId="Default">
    <w:name w:val="Default"/>
    <w:rsid w:val="00761798"/>
    <w:pPr>
      <w:autoSpaceDE w:val="0"/>
      <w:autoSpaceDN w:val="0"/>
      <w:adjustRightInd w:val="0"/>
    </w:pPr>
    <w:rPr>
      <w:rFonts w:ascii="Times New Roman" w:hAnsi="Times New Roman" w:cs="Times New Roman"/>
      <w:color w:val="000000"/>
      <w:sz w:val="24"/>
      <w:szCs w:val="24"/>
      <w:lang w:val="en-US" w:eastAsia="en-US"/>
    </w:rPr>
  </w:style>
  <w:style w:type="paragraph" w:styleId="TOC1">
    <w:name w:val="toc 1"/>
    <w:basedOn w:val="Normal"/>
    <w:next w:val="Normal"/>
    <w:autoRedefine/>
    <w:uiPriority w:val="39"/>
    <w:unhideWhenUsed/>
    <w:rsid w:val="00FF5FCC"/>
    <w:pPr>
      <w:tabs>
        <w:tab w:val="left" w:pos="440"/>
        <w:tab w:val="right" w:leader="dot" w:pos="9350"/>
      </w:tabs>
      <w:spacing w:before="240" w:after="120"/>
    </w:pPr>
    <w:rPr>
      <w:rFonts w:ascii="ZapfHumnst Dm BT" w:hAnsi="ZapfHumnst Dm BT"/>
      <w:b/>
      <w:sz w:val="26"/>
    </w:rPr>
  </w:style>
  <w:style w:type="paragraph" w:styleId="TOC2">
    <w:name w:val="toc 2"/>
    <w:basedOn w:val="Normal"/>
    <w:next w:val="Normal"/>
    <w:autoRedefine/>
    <w:uiPriority w:val="39"/>
    <w:unhideWhenUsed/>
    <w:rsid w:val="005E0434"/>
    <w:pPr>
      <w:tabs>
        <w:tab w:val="left" w:pos="880"/>
        <w:tab w:val="right" w:leader="dot" w:pos="9350"/>
      </w:tabs>
      <w:ind w:left="220"/>
    </w:pPr>
  </w:style>
  <w:style w:type="paragraph" w:styleId="NoSpacing">
    <w:name w:val="No Spacing"/>
    <w:uiPriority w:val="1"/>
    <w:qFormat/>
    <w:rsid w:val="000108F7"/>
    <w:pPr>
      <w:widowControl w:val="0"/>
      <w:autoSpaceDE w:val="0"/>
      <w:autoSpaceDN w:val="0"/>
      <w:adjustRightInd w:val="0"/>
      <w:jc w:val="both"/>
    </w:pPr>
    <w:rPr>
      <w:rFonts w:ascii="Times New Roman" w:hAnsi="Times New Roman" w:cs="Times New Roman"/>
      <w:sz w:val="22"/>
      <w:lang w:val="en-US"/>
    </w:rPr>
  </w:style>
  <w:style w:type="character" w:styleId="Hyperlink">
    <w:name w:val="Hyperlink"/>
    <w:uiPriority w:val="99"/>
    <w:unhideWhenUsed/>
    <w:rsid w:val="008A2E29"/>
    <w:rPr>
      <w:color w:val="0563C1"/>
      <w:u w:val="single"/>
    </w:rPr>
  </w:style>
  <w:style w:type="character" w:customStyle="1" w:styleId="Heading3Char">
    <w:name w:val="Heading 3 Char"/>
    <w:basedOn w:val="DefaultParagraphFont"/>
    <w:link w:val="Heading3"/>
    <w:uiPriority w:val="9"/>
    <w:rsid w:val="00784050"/>
    <w:rPr>
      <w:rFonts w:ascii="Times New Roman" w:eastAsiaTheme="majorEastAsia" w:hAnsi="Times New Roman" w:cstheme="majorBidi"/>
      <w:bCs/>
      <w:sz w:val="22"/>
      <w:szCs w:val="26"/>
      <w:lang w:val="en-US"/>
    </w:rPr>
  </w:style>
  <w:style w:type="table" w:styleId="TableGrid">
    <w:name w:val="Table Grid"/>
    <w:basedOn w:val="TableNormal"/>
    <w:uiPriority w:val="39"/>
    <w:rsid w:val="00A65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A651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9A55C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TableTitle">
    <w:name w:val="Table Title"/>
    <w:basedOn w:val="Normal"/>
    <w:link w:val="TableTitleChar"/>
    <w:qFormat/>
    <w:rsid w:val="008415A9"/>
    <w:pPr>
      <w:jc w:val="center"/>
    </w:pPr>
    <w:rPr>
      <w:rFonts w:ascii="Arial" w:hAnsi="Arial" w:cs="Arial"/>
      <w:bCs/>
      <w:sz w:val="20"/>
      <w:lang w:val="en-CA"/>
    </w:rPr>
  </w:style>
  <w:style w:type="table" w:customStyle="1" w:styleId="CHAStandard">
    <w:name w:val="CHA Standard"/>
    <w:basedOn w:val="TableGrid"/>
    <w:uiPriority w:val="99"/>
    <w:rsid w:val="00B010A3"/>
    <w:rPr>
      <w:rFonts w:ascii="Arial" w:hAnsi="Arial"/>
    </w:rPr>
    <w:tblPr>
      <w:tblStyleRowBandSize w:val="1"/>
      <w:tblStyleColBandSize w:val="1"/>
      <w:tblCellMar>
        <w:top w:w="43" w:type="dxa"/>
        <w:left w:w="115" w:type="dxa"/>
        <w:bottom w:w="43" w:type="dxa"/>
        <w:right w:w="115" w:type="dxa"/>
      </w:tblCellMar>
    </w:tblPr>
    <w:tcPr>
      <w:vAlign w:val="center"/>
    </w:tcPr>
    <w:tblStylePr w:type="firstRow">
      <w:pPr>
        <w:jc w:val="center"/>
      </w:pPr>
      <w:rPr>
        <w:rFonts w:ascii="Arial" w:hAnsi="Arial"/>
        <w:b/>
        <w:bCs/>
        <w:caps w:val="0"/>
        <w:smallCaps w:val="0"/>
        <w:strike w:val="0"/>
        <w:dstrike w:val="0"/>
        <w:vanish w:val="0"/>
        <w:color w:val="000000" w:themeColor="text1"/>
        <w:sz w:val="20"/>
        <w:vertAlign w:val="baseline"/>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7F7F7F" w:themeFill="text1" w:themeFillTint="8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Horz">
      <w:rPr>
        <w:rFonts w:ascii="Arial" w:hAnsi="Arial"/>
      </w:rPr>
    </w:tblStylePr>
    <w:tblStylePr w:type="band2Horz">
      <w:rPr>
        <w:rFonts w:ascii="Arial" w:hAnsi="Arial"/>
      </w:rPr>
      <w:tblPr/>
      <w:tcPr>
        <w:shd w:val="clear" w:color="auto" w:fill="BFBFBF" w:themeFill="background1" w:themeFillShade="BF"/>
      </w:tcPr>
    </w:tblStylePr>
  </w:style>
  <w:style w:type="character" w:customStyle="1" w:styleId="TableTitleChar">
    <w:name w:val="Table Title Char"/>
    <w:basedOn w:val="DefaultParagraphFont"/>
    <w:link w:val="TableTitle"/>
    <w:rsid w:val="008415A9"/>
    <w:rPr>
      <w:rFonts w:ascii="Arial" w:hAnsi="Arial" w:cs="Arial"/>
      <w:bCs/>
    </w:rPr>
  </w:style>
  <w:style w:type="paragraph" w:styleId="TableofAuthorities">
    <w:name w:val="table of authorities"/>
    <w:basedOn w:val="Normal"/>
    <w:next w:val="Normal"/>
    <w:uiPriority w:val="99"/>
    <w:rsid w:val="009A55C2"/>
    <w:pPr>
      <w:ind w:left="220" w:hanging="220"/>
    </w:pPr>
  </w:style>
  <w:style w:type="paragraph" w:styleId="TableofFigures">
    <w:name w:val="table of figures"/>
    <w:basedOn w:val="Normal"/>
    <w:next w:val="Normal"/>
    <w:uiPriority w:val="99"/>
    <w:rsid w:val="009A55C2"/>
    <w:pPr>
      <w:spacing w:line="276" w:lineRule="auto"/>
    </w:pPr>
  </w:style>
  <w:style w:type="table" w:customStyle="1" w:styleId="PlainTable11">
    <w:name w:val="Plain Table 11"/>
    <w:basedOn w:val="TableNormal"/>
    <w:uiPriority w:val="41"/>
    <w:rsid w:val="00902D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902D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HADistricts">
    <w:name w:val="CHA Districts"/>
    <w:basedOn w:val="TableGrid"/>
    <w:uiPriority w:val="99"/>
    <w:rsid w:val="00B010A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Arial" w:hAnsi="Arial"/>
        <w:b/>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F7F7F" w:themeFill="text1" w:themeFillTint="80"/>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2Horz">
      <w:tblPr/>
      <w:tcPr>
        <w:shd w:val="clear" w:color="auto" w:fill="BFBFBF" w:themeFill="background1" w:themeFillShade="BF"/>
      </w:tcPr>
    </w:tblStylePr>
  </w:style>
  <w:style w:type="character" w:styleId="CommentReference">
    <w:name w:val="annotation reference"/>
    <w:basedOn w:val="DefaultParagraphFont"/>
    <w:uiPriority w:val="99"/>
    <w:rsid w:val="00BF7C0D"/>
    <w:rPr>
      <w:sz w:val="16"/>
      <w:szCs w:val="16"/>
    </w:rPr>
  </w:style>
  <w:style w:type="paragraph" w:styleId="CommentText">
    <w:name w:val="annotation text"/>
    <w:basedOn w:val="Normal"/>
    <w:link w:val="CommentTextChar"/>
    <w:uiPriority w:val="99"/>
    <w:rsid w:val="00BF7C0D"/>
    <w:rPr>
      <w:sz w:val="20"/>
    </w:rPr>
  </w:style>
  <w:style w:type="character" w:customStyle="1" w:styleId="CommentTextChar">
    <w:name w:val="Comment Text Char"/>
    <w:basedOn w:val="DefaultParagraphFont"/>
    <w:link w:val="CommentText"/>
    <w:uiPriority w:val="99"/>
    <w:rsid w:val="00BF7C0D"/>
    <w:rPr>
      <w:rFonts w:ascii="Times New Roman" w:hAnsi="Times New Roman" w:cs="Times New Roman"/>
      <w:lang w:val="en-US"/>
    </w:rPr>
  </w:style>
  <w:style w:type="paragraph" w:styleId="CommentSubject">
    <w:name w:val="annotation subject"/>
    <w:basedOn w:val="CommentText"/>
    <w:next w:val="CommentText"/>
    <w:link w:val="CommentSubjectChar"/>
    <w:uiPriority w:val="99"/>
    <w:rsid w:val="00BF7C0D"/>
    <w:rPr>
      <w:b/>
      <w:bCs/>
    </w:rPr>
  </w:style>
  <w:style w:type="character" w:customStyle="1" w:styleId="CommentSubjectChar">
    <w:name w:val="Comment Subject Char"/>
    <w:basedOn w:val="CommentTextChar"/>
    <w:link w:val="CommentSubject"/>
    <w:uiPriority w:val="99"/>
    <w:rsid w:val="00BF7C0D"/>
    <w:rPr>
      <w:rFonts w:ascii="Times New Roman" w:hAnsi="Times New Roman" w:cs="Times New Roman"/>
      <w:b/>
      <w:bCs/>
      <w:lang w:val="en-US"/>
    </w:rPr>
  </w:style>
  <w:style w:type="paragraph" w:styleId="TOC7">
    <w:name w:val="toc 7"/>
    <w:basedOn w:val="Normal"/>
    <w:next w:val="Normal"/>
    <w:autoRedefine/>
    <w:uiPriority w:val="39"/>
    <w:unhideWhenUsed/>
    <w:rsid w:val="00D27BB7"/>
    <w:pPr>
      <w:spacing w:after="100"/>
      <w:ind w:left="1320"/>
    </w:pPr>
  </w:style>
  <w:style w:type="table" w:customStyle="1" w:styleId="YorktonDistrictTables">
    <w:name w:val="Yorkton District Tables"/>
    <w:basedOn w:val="TableGrid"/>
    <w:uiPriority w:val="99"/>
    <w:qFormat/>
    <w:rsid w:val="00621AA2"/>
    <w:pPr>
      <w:jc w:val="center"/>
    </w:pPr>
    <w:rPr>
      <w:rFonts w:ascii="Arial" w:hAnsi="Arial" w:cs="Times New Roman"/>
      <w:sz w:val="18"/>
      <w:szCs w:val="24"/>
      <w:lang w:val="en-US" w:eastAsia="en-US"/>
    </w:rPr>
    <w:tblPr>
      <w:tblStyleRowBandSize w:val="1"/>
    </w:tblPr>
    <w:trPr>
      <w:cantSplit/>
    </w:trPr>
    <w:tcPr>
      <w:vAlign w:val="center"/>
    </w:tcPr>
    <w:tblStylePr w:type="firstRow">
      <w:rPr>
        <w:rFonts w:ascii="Arial" w:hAnsi="Arial"/>
        <w:sz w:val="20"/>
      </w:rPr>
      <w:tblPr/>
      <w:tcPr>
        <w:shd w:val="clear" w:color="auto" w:fill="A6A6A6" w:themeFill="background1" w:themeFillShade="A6"/>
      </w:tcPr>
    </w:tblStylePr>
    <w:tblStylePr w:type="band1Horz">
      <w:rPr>
        <w:rFonts w:ascii="Arial" w:hAnsi="Arial"/>
        <w:sz w:val="18"/>
      </w:rPr>
      <w:tblPr/>
      <w:tcPr>
        <w:shd w:val="clear" w:color="auto" w:fill="D9D9D9" w:themeFill="background1" w:themeFillShade="D9"/>
      </w:tcPr>
    </w:tblStylePr>
    <w:tblStylePr w:type="band2Horz">
      <w:rPr>
        <w:rFonts w:ascii="Arial" w:hAnsi="Arial"/>
        <w:sz w:val="18"/>
      </w:rPr>
      <w:tblPr/>
      <w:tcPr>
        <w:shd w:val="clear" w:color="auto" w:fill="FFFFFF" w:themeFill="background1"/>
      </w:tcPr>
    </w:tblStylePr>
  </w:style>
  <w:style w:type="paragraph" w:styleId="TOC3">
    <w:name w:val="toc 3"/>
    <w:basedOn w:val="Normal"/>
    <w:next w:val="Normal"/>
    <w:autoRedefine/>
    <w:uiPriority w:val="39"/>
    <w:unhideWhenUsed/>
    <w:rsid w:val="003A4874"/>
    <w:pPr>
      <w:widowControl/>
      <w:autoSpaceDE/>
      <w:autoSpaceDN/>
      <w:adjustRightInd/>
      <w:spacing w:after="100" w:line="259" w:lineRule="auto"/>
      <w:ind w:left="440"/>
      <w:jc w:val="left"/>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3A4874"/>
    <w:pPr>
      <w:widowControl/>
      <w:autoSpaceDE/>
      <w:autoSpaceDN/>
      <w:adjustRightInd/>
      <w:spacing w:after="100" w:line="259" w:lineRule="auto"/>
      <w:ind w:left="660"/>
      <w:jc w:val="left"/>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3A4874"/>
    <w:pPr>
      <w:widowControl/>
      <w:autoSpaceDE/>
      <w:autoSpaceDN/>
      <w:adjustRightInd/>
      <w:spacing w:after="100" w:line="259" w:lineRule="auto"/>
      <w:ind w:left="880"/>
      <w:jc w:val="left"/>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3A4874"/>
    <w:pPr>
      <w:widowControl/>
      <w:autoSpaceDE/>
      <w:autoSpaceDN/>
      <w:adjustRightInd/>
      <w:spacing w:after="100" w:line="259" w:lineRule="auto"/>
      <w:ind w:left="1100"/>
      <w:jc w:val="left"/>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3A4874"/>
    <w:pPr>
      <w:widowControl/>
      <w:autoSpaceDE/>
      <w:autoSpaceDN/>
      <w:adjustRightInd/>
      <w:spacing w:after="100" w:line="259" w:lineRule="auto"/>
      <w:ind w:left="1540"/>
      <w:jc w:val="left"/>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3A4874"/>
    <w:pPr>
      <w:widowControl/>
      <w:autoSpaceDE/>
      <w:autoSpaceDN/>
      <w:adjustRightInd/>
      <w:spacing w:after="100" w:line="259" w:lineRule="auto"/>
      <w:ind w:left="1760"/>
      <w:jc w:val="left"/>
    </w:pPr>
    <w:rPr>
      <w:rFonts w:asciiTheme="minorHAnsi" w:eastAsiaTheme="minorEastAsia" w:hAnsiTheme="minorHAnsi" w:cstheme="minorBidi"/>
      <w:szCs w:val="22"/>
      <w:lang w:eastAsia="en-US"/>
    </w:rPr>
  </w:style>
  <w:style w:type="character" w:customStyle="1" w:styleId="UnresolvedMention1">
    <w:name w:val="Unresolved Mention1"/>
    <w:basedOn w:val="DefaultParagraphFont"/>
    <w:uiPriority w:val="99"/>
    <w:semiHidden/>
    <w:unhideWhenUsed/>
    <w:rsid w:val="00F56A67"/>
    <w:rPr>
      <w:color w:val="605E5C"/>
      <w:shd w:val="clear" w:color="auto" w:fill="E1DFDD"/>
    </w:rPr>
  </w:style>
  <w:style w:type="character" w:customStyle="1" w:styleId="Heading4Char">
    <w:name w:val="Heading 4 Char"/>
    <w:basedOn w:val="DefaultParagraphFont"/>
    <w:link w:val="Heading4"/>
    <w:uiPriority w:val="9"/>
    <w:semiHidden/>
    <w:rsid w:val="00C066AF"/>
    <w:rPr>
      <w:rFonts w:asciiTheme="majorHAnsi" w:eastAsiaTheme="majorEastAsia" w:hAnsiTheme="majorHAnsi" w:cstheme="majorBidi"/>
      <w:i/>
      <w:iCs/>
      <w:color w:val="2E74B5" w:themeColor="accent1" w:themeShade="BF"/>
      <w:sz w:val="22"/>
      <w:lang w:val="en-US"/>
    </w:rPr>
  </w:style>
  <w:style w:type="character" w:customStyle="1" w:styleId="Heading5Char">
    <w:name w:val="Heading 5 Char"/>
    <w:basedOn w:val="DefaultParagraphFont"/>
    <w:link w:val="Heading5"/>
    <w:uiPriority w:val="9"/>
    <w:semiHidden/>
    <w:rsid w:val="00C066AF"/>
    <w:rPr>
      <w:rFonts w:asciiTheme="majorHAnsi" w:eastAsiaTheme="majorEastAsia" w:hAnsiTheme="majorHAnsi" w:cstheme="majorBidi"/>
      <w:color w:val="2E74B5" w:themeColor="accent1" w:themeShade="BF"/>
      <w:sz w:val="22"/>
      <w:lang w:val="en-US"/>
    </w:rPr>
  </w:style>
  <w:style w:type="character" w:customStyle="1" w:styleId="Heading6Char">
    <w:name w:val="Heading 6 Char"/>
    <w:basedOn w:val="DefaultParagraphFont"/>
    <w:link w:val="Heading6"/>
    <w:uiPriority w:val="9"/>
    <w:semiHidden/>
    <w:rsid w:val="00C066AF"/>
    <w:rPr>
      <w:rFonts w:asciiTheme="majorHAnsi" w:eastAsiaTheme="majorEastAsia" w:hAnsiTheme="majorHAnsi" w:cstheme="majorBidi"/>
      <w:color w:val="1F4D78" w:themeColor="accent1" w:themeShade="7F"/>
      <w:sz w:val="22"/>
      <w:lang w:val="en-US"/>
    </w:rPr>
  </w:style>
  <w:style w:type="character" w:customStyle="1" w:styleId="Heading7Char">
    <w:name w:val="Heading 7 Char"/>
    <w:basedOn w:val="DefaultParagraphFont"/>
    <w:link w:val="Heading7"/>
    <w:uiPriority w:val="9"/>
    <w:semiHidden/>
    <w:rsid w:val="00C066AF"/>
    <w:rPr>
      <w:rFonts w:asciiTheme="majorHAnsi" w:eastAsiaTheme="majorEastAsia" w:hAnsiTheme="majorHAnsi" w:cstheme="majorBidi"/>
      <w:i/>
      <w:iCs/>
      <w:color w:val="1F4D78" w:themeColor="accent1" w:themeShade="7F"/>
      <w:sz w:val="22"/>
      <w:lang w:val="en-US"/>
    </w:rPr>
  </w:style>
  <w:style w:type="character" w:customStyle="1" w:styleId="Heading8Char">
    <w:name w:val="Heading 8 Char"/>
    <w:basedOn w:val="DefaultParagraphFont"/>
    <w:link w:val="Heading8"/>
    <w:uiPriority w:val="9"/>
    <w:semiHidden/>
    <w:rsid w:val="00C066A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066AF"/>
    <w:rPr>
      <w:rFonts w:asciiTheme="majorHAnsi" w:eastAsiaTheme="majorEastAsia" w:hAnsiTheme="majorHAnsi" w:cstheme="majorBidi"/>
      <w:i/>
      <w:iCs/>
      <w:color w:val="272727" w:themeColor="text1" w:themeTint="D8"/>
      <w:sz w:val="21"/>
      <w:szCs w:val="21"/>
      <w:lang w:val="en-US"/>
    </w:rPr>
  </w:style>
  <w:style w:type="paragraph" w:styleId="BodyText">
    <w:name w:val="Body Text"/>
    <w:basedOn w:val="Normal"/>
    <w:link w:val="BodyTextChar"/>
    <w:rsid w:val="00C47212"/>
    <w:pPr>
      <w:suppressAutoHyphens/>
      <w:autoSpaceDE/>
      <w:autoSpaceDN/>
      <w:adjustRightInd/>
      <w:spacing w:after="120"/>
    </w:pPr>
    <w:rPr>
      <w:rFonts w:eastAsia="Arial Unicode MS" w:cs="Mangal"/>
      <w:kern w:val="22"/>
      <w:szCs w:val="24"/>
      <w:lang w:eastAsia="zh-CN" w:bidi="hi-IN"/>
    </w:rPr>
  </w:style>
  <w:style w:type="character" w:customStyle="1" w:styleId="BodyTextChar">
    <w:name w:val="Body Text Char"/>
    <w:basedOn w:val="DefaultParagraphFont"/>
    <w:link w:val="BodyText"/>
    <w:rsid w:val="00C47212"/>
    <w:rPr>
      <w:rFonts w:ascii="Times New Roman" w:eastAsia="Arial Unicode MS" w:hAnsi="Times New Roman" w:cs="Mangal"/>
      <w:kern w:val="22"/>
      <w:sz w:val="22"/>
      <w:szCs w:val="24"/>
      <w:lang w:val="en-US" w:eastAsia="zh-CN" w:bidi="hi-IN"/>
    </w:rPr>
  </w:style>
  <w:style w:type="paragraph" w:customStyle="1" w:styleId="definition">
    <w:name w:val="definition"/>
    <w:basedOn w:val="Normal"/>
    <w:rsid w:val="00A90A94"/>
    <w:pPr>
      <w:widowControl/>
      <w:autoSpaceDE/>
      <w:autoSpaceDN/>
      <w:adjustRightInd/>
      <w:spacing w:before="100" w:beforeAutospacing="1" w:after="100" w:afterAutospacing="1"/>
      <w:jc w:val="left"/>
    </w:pPr>
    <w:rPr>
      <w:sz w:val="24"/>
      <w:szCs w:val="24"/>
      <w:lang w:eastAsia="en-US"/>
    </w:rPr>
  </w:style>
  <w:style w:type="character" w:customStyle="1" w:styleId="ListParagraphChar">
    <w:name w:val="List Paragraph Char"/>
    <w:basedOn w:val="DefaultParagraphFont"/>
    <w:link w:val="ListParagraph"/>
    <w:uiPriority w:val="34"/>
    <w:locked/>
    <w:rsid w:val="00A90A94"/>
    <w:rPr>
      <w:rFonts w:ascii="Times New Roman" w:hAnsi="Times New Roman" w:cs="Times New Roman"/>
      <w:sz w:val="22"/>
      <w:lang w:val="en-US"/>
    </w:rPr>
  </w:style>
  <w:style w:type="character" w:styleId="UnresolvedMention">
    <w:name w:val="Unresolved Mention"/>
    <w:basedOn w:val="DefaultParagraphFont"/>
    <w:uiPriority w:val="99"/>
    <w:semiHidden/>
    <w:unhideWhenUsed/>
    <w:rsid w:val="006B0ED5"/>
    <w:rPr>
      <w:color w:val="605E5C"/>
      <w:shd w:val="clear" w:color="auto" w:fill="E1DFDD"/>
    </w:rPr>
  </w:style>
  <w:style w:type="paragraph" w:styleId="Revision">
    <w:name w:val="Revision"/>
    <w:hidden/>
    <w:uiPriority w:val="99"/>
    <w:semiHidden/>
    <w:rsid w:val="00D80650"/>
    <w:rPr>
      <w:rFonts w:ascii="Times New Roman" w:hAnsi="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9567">
      <w:bodyDiv w:val="1"/>
      <w:marLeft w:val="0"/>
      <w:marRight w:val="0"/>
      <w:marTop w:val="0"/>
      <w:marBottom w:val="0"/>
      <w:divBdr>
        <w:top w:val="none" w:sz="0" w:space="0" w:color="auto"/>
        <w:left w:val="none" w:sz="0" w:space="0" w:color="auto"/>
        <w:bottom w:val="none" w:sz="0" w:space="0" w:color="auto"/>
        <w:right w:val="none" w:sz="0" w:space="0" w:color="auto"/>
      </w:divBdr>
    </w:div>
    <w:div w:id="586113962">
      <w:bodyDiv w:val="1"/>
      <w:marLeft w:val="0"/>
      <w:marRight w:val="0"/>
      <w:marTop w:val="0"/>
      <w:marBottom w:val="0"/>
      <w:divBdr>
        <w:top w:val="none" w:sz="0" w:space="0" w:color="auto"/>
        <w:left w:val="none" w:sz="0" w:space="0" w:color="auto"/>
        <w:bottom w:val="none" w:sz="0" w:space="0" w:color="auto"/>
        <w:right w:val="none" w:sz="0" w:space="0" w:color="auto"/>
      </w:divBdr>
    </w:div>
    <w:div w:id="1689409250">
      <w:bodyDiv w:val="1"/>
      <w:marLeft w:val="0"/>
      <w:marRight w:val="0"/>
      <w:marTop w:val="0"/>
      <w:marBottom w:val="0"/>
      <w:divBdr>
        <w:top w:val="none" w:sz="0" w:space="0" w:color="auto"/>
        <w:left w:val="none" w:sz="0" w:space="0" w:color="auto"/>
        <w:bottom w:val="none" w:sz="0" w:space="0" w:color="auto"/>
        <w:right w:val="none" w:sz="0" w:space="0" w:color="auto"/>
      </w:divBdr>
    </w:div>
    <w:div w:id="19234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37E8F-B5C1-4B70-ADD2-976587A4D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63</Pages>
  <Words>15864</Words>
  <Characters>90429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Smith</dc:creator>
  <cp:keywords/>
  <dc:description/>
  <cp:lastModifiedBy>Tim Steuart</cp:lastModifiedBy>
  <cp:revision>32</cp:revision>
  <cp:lastPrinted>2024-01-10T19:38:00Z</cp:lastPrinted>
  <dcterms:created xsi:type="dcterms:W3CDTF">2024-04-03T19:02:00Z</dcterms:created>
  <dcterms:modified xsi:type="dcterms:W3CDTF">2024-04-08T20:04:00Z</dcterms:modified>
</cp:coreProperties>
</file>